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02" w:rsidRDefault="00387102" w:rsidP="00387102">
      <w:pPr>
        <w:pStyle w:val="2"/>
      </w:pPr>
      <w:r>
        <w:t>ПОЛОЖЕНИЕ</w:t>
      </w:r>
    </w:p>
    <w:p w:rsidR="00387102" w:rsidRDefault="00387102" w:rsidP="003871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аттестации муниципальных служащих </w:t>
      </w:r>
      <w:proofErr w:type="gramStart"/>
      <w:r>
        <w:rPr>
          <w:b/>
          <w:bCs/>
          <w:sz w:val="26"/>
          <w:szCs w:val="26"/>
        </w:rPr>
        <w:t>в</w:t>
      </w:r>
      <w:proofErr w:type="gramEnd"/>
      <w:r>
        <w:rPr>
          <w:b/>
          <w:bCs/>
          <w:sz w:val="26"/>
          <w:szCs w:val="26"/>
        </w:rPr>
        <w:t xml:space="preserve"> муниципальном </w:t>
      </w:r>
    </w:p>
    <w:p w:rsidR="00387102" w:rsidRDefault="00387102" w:rsidP="00387102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образовании</w:t>
      </w:r>
      <w:proofErr w:type="gramEnd"/>
      <w:r>
        <w:rPr>
          <w:b/>
          <w:bCs/>
          <w:sz w:val="26"/>
          <w:szCs w:val="26"/>
        </w:rPr>
        <w:t xml:space="preserve"> «Ермолаевское»</w:t>
      </w:r>
    </w:p>
    <w:p w:rsidR="00387102" w:rsidRDefault="00387102" w:rsidP="00387102">
      <w:pPr>
        <w:pStyle w:val="a3"/>
        <w:tabs>
          <w:tab w:val="left" w:pos="708"/>
        </w:tabs>
      </w:pPr>
    </w:p>
    <w:p w:rsidR="00387102" w:rsidRDefault="00387102" w:rsidP="003871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Общие положения</w:t>
      </w:r>
    </w:p>
    <w:p w:rsidR="00387102" w:rsidRDefault="00387102" w:rsidP="00387102">
      <w:pPr>
        <w:pStyle w:val="a5"/>
        <w:rPr>
          <w:rFonts w:ascii="Times New Roman" w:hAnsi="Times New Roman" w:cs="Times New Roman"/>
        </w:rPr>
      </w:pPr>
    </w:p>
    <w:p w:rsidR="00387102" w:rsidRDefault="00387102" w:rsidP="00387102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Настоящее Положение разработано в соответствии с частью 7 статьи 18 Федерального закона от 02.03.2007 № 25-ФЗ «О муниципальной службе в Российской Федерации», ст. 7 Закона Удмуртской Республики от 20.03.2008 № 10-РЗ «О муниципальной службе в Удмуртской Республике», ст. 36 Устава муниципального образования "Ермолаевское" и определяет порядок проведения аттестации лиц, замещающих должности муниципальной службы в муниципальном образовании "Ермолаевское"  (далее – муниципальные служащие).</w:t>
      </w:r>
      <w:proofErr w:type="gramEnd"/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Аттестация призвана способствовать формированию кадрового состава муниципальной службы в муниципальном образовании "Ермолаевское"  и повышению профессионального уровня муниципальных служащих, в том числе решению вопросов, связанных с повышением их в должности.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Аттестации не подлежат муниципальные служащие: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замещающие должности муниципальной службы менее одного года;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достигшие возраста 60 лет;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беременные женщины;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находящиеся в отпуске по беременности и родам или в отпуске по уходу за ребёнком до достижении им возраста 3 лет.</w:t>
      </w:r>
      <w:proofErr w:type="gramEnd"/>
      <w:r>
        <w:rPr>
          <w:sz w:val="26"/>
          <w:szCs w:val="26"/>
        </w:rPr>
        <w:t xml:space="preserve"> Аттестация указанных муниципальных служащих возможна не ранее, чем через год после выхода их из отпуска;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Аттестация муниципального служащего проводится один раз в три года.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До истечения трёх лет после проведения предыдущей аттестации может проводиться внеочередная аттестация муниципального служащего.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Внеочередная аттестация может проводиться по решению руководителя органа местного самоуправления или по решению представителя руководителя, осуществляющего полномочия работодателя, после принятия в установленном порядке решения: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 сокращении должностей муниципальной службы местного самоуправления;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об изменении условий оплаты труда муниципальных служащих.</w:t>
      </w:r>
    </w:p>
    <w:p w:rsidR="00387102" w:rsidRDefault="00387102" w:rsidP="00387102">
      <w:pPr>
        <w:ind w:firstLine="540"/>
        <w:jc w:val="center"/>
        <w:rPr>
          <w:b/>
          <w:bCs/>
          <w:sz w:val="26"/>
          <w:szCs w:val="26"/>
        </w:rPr>
      </w:pPr>
    </w:p>
    <w:p w:rsidR="00387102" w:rsidRDefault="00387102" w:rsidP="00387102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Организация проведения аттестации</w:t>
      </w:r>
    </w:p>
    <w:p w:rsidR="00387102" w:rsidRDefault="00387102" w:rsidP="00387102">
      <w:pPr>
        <w:ind w:firstLine="540"/>
        <w:rPr>
          <w:sz w:val="16"/>
          <w:szCs w:val="16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Для проведения аттестации муниципальных служащих издается правовой акт главы муниципального образования, содержащий положения: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 формировании аттестационной комиссии;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) об утверждении графика проведения аттестации;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) о составлении списков муниципальных служащих, подлежащих аттестации;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>
        <w:rPr>
          <w:sz w:val="26"/>
          <w:szCs w:val="26"/>
        </w:rPr>
        <w:t>) о подготовке документов, необходимых для работы аттестационной комиссии.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Аттестационная комиссия формируется </w:t>
      </w:r>
      <w:r>
        <w:rPr>
          <w:sz w:val="26"/>
          <w:szCs w:val="26"/>
        </w:rPr>
        <w:t>правовым актом руководителей органов местного самоуправления.</w:t>
      </w:r>
      <w:r>
        <w:rPr>
          <w:sz w:val="26"/>
          <w:szCs w:val="26"/>
        </w:rPr>
        <w:t xml:space="preserve"> Указанным </w:t>
      </w:r>
      <w:r>
        <w:rPr>
          <w:sz w:val="26"/>
          <w:szCs w:val="26"/>
        </w:rPr>
        <w:t>актом</w:t>
      </w:r>
      <w:r>
        <w:rPr>
          <w:sz w:val="26"/>
          <w:szCs w:val="26"/>
        </w:rPr>
        <w:t xml:space="preserve"> определяется состав аттестационной комиссии, сроки и порядок её работы.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В состав аттестационной комиссии включаются представители работодателя и (или) уполномоченные им муниципальные служащие.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аттестационной комиссии могут включаться независимые эксперты – представители научных, образовательных учреждений, других организаций, обладающие специальными знаниями, необходимыми для оценки профессиональной деятельности муниципальных служащих, и иные специалисты, обладающие специальными знаниями, </w:t>
      </w:r>
      <w:r>
        <w:rPr>
          <w:sz w:val="26"/>
          <w:szCs w:val="26"/>
        </w:rPr>
        <w:t>необходимыми для оценки профессиональной деятельности муниципальных служащих</w:t>
      </w:r>
      <w:r>
        <w:rPr>
          <w:sz w:val="26"/>
          <w:szCs w:val="26"/>
        </w:rPr>
        <w:t>.</w:t>
      </w:r>
      <w:bookmarkStart w:id="0" w:name="_GoBack"/>
      <w:bookmarkEnd w:id="0"/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Аттестационная комиссия муниципального образования состоит из председателя,  секретаря и двух членов комиссии. Все члены аттестационной комиссии при принятии решений обладают равными правами.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График проведения аттестации утверждается работодателем и доводится до сведения каждого аттестуемого не менее чем за месяц до начала аттестации.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В графике проведения аттестации указываются: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 местного самоуправления, в которых проводится аттестация;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список муниципальных служащих, подлежащих аттестации;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дата, время и место проведения аттестации;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  <w:r>
        <w:rPr>
          <w:sz w:val="26"/>
          <w:szCs w:val="26"/>
        </w:rPr>
        <w:t>4) дата представления в аттестационную комиссию необходимых документов.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 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Отзыв, предусмотренный пунктом 15 настоящего Положения, должен содержать следующие сведения о муниципальном служащем: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фамилия, имя, отчество;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18. При каждой последующей аттестации в аттестационную комиссию  представляется также аттестационный лист муниципального служащего с данными предыдущей аттестации.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pStyle w:val="21"/>
        <w:rPr>
          <w:sz w:val="26"/>
          <w:szCs w:val="26"/>
        </w:rPr>
      </w:pPr>
      <w:r>
        <w:rPr>
          <w:sz w:val="26"/>
          <w:szCs w:val="26"/>
        </w:rPr>
        <w:t>19. Кадровая служба Администрации муниципального образования  не менее чем за неделю до начала аттестации обязана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представлять в аттестационную комиссию дополнительные сведения о своей профессиональной служебной деятельности за указанный период, а также заявление о своём несогласии с представленным отзывом или пояснительную записку на отзыв непосредственного руководителя.</w:t>
      </w:r>
    </w:p>
    <w:p w:rsidR="00387102" w:rsidRDefault="00387102" w:rsidP="00387102">
      <w:pPr>
        <w:ind w:firstLine="540"/>
        <w:rPr>
          <w:sz w:val="16"/>
          <w:szCs w:val="16"/>
        </w:rPr>
      </w:pPr>
    </w:p>
    <w:p w:rsidR="00387102" w:rsidRDefault="00387102" w:rsidP="00387102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</w:rPr>
        <w:t>. Проведение аттестации</w:t>
      </w:r>
    </w:p>
    <w:p w:rsidR="00387102" w:rsidRDefault="00387102" w:rsidP="00387102">
      <w:pPr>
        <w:ind w:firstLine="540"/>
        <w:rPr>
          <w:sz w:val="16"/>
          <w:szCs w:val="16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Федерации, законодательством Удмуртской Республики о муниципальной службе, а аттестация переносится на более поздний срок.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 Профессиональная деятельность муниципального служащего оценивается на основе определения его соответствия квалификационным требованиям на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её эффективности и результативности.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24. 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25. Заседание аттестационной комиссии считается правомочным, если на нём присутствует не менее двух третей её членов.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26. Решение аттестационной комиссии принимается в отсутствии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признаётся соответствующим занимаемой должности муниципальной службы.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28. По результатам аттестации муниципального служащего аттестационной комиссией принимается одно из следующих решений: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соответствует замещаемой должности муниципальной службы;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не соответствует замещаемой должности муниципальной службы.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29. Аттестационная комиссия может давать рекомендации: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 поощрении отдельных муниципальных служащих за достигнутые ими успехи в работе;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 повышении их в должности;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об улучшении деятельности аттестуемых муниципальных служащих;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 направлении отдельных муниципальных служащих на повышение квалификации;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 включении в кадровый резерв.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31. 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секретарём и членами аттестационной комиссии, присутствовавшими на заседании.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32. Муниципальный служащий знакомится с аттестационным листом под расписку.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33. Аттестационный лист муниципального служащего, прошедшего аттестацию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34. Секретарь аттестационной комиссии ведёт протокол заседания комиссии, в котором фиксирует её решения и результаты голосования. Протокол заседания аттестационной комиссии подписывается председателем, секретарём и членами аттестационной комиссии, присутствовавшими на заседании.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35. Материалы аттестации муниципальных служащих представляются работодателю не позднее чем через семь дней после её проведения.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36. После проведения аттестации по её результатам издаётся правовой акт главы муниципального образования и принимается решение: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 </w:t>
      </w:r>
      <w:r>
        <w:rPr>
          <w:sz w:val="26"/>
          <w:szCs w:val="26"/>
        </w:rPr>
        <w:t>поощрении</w:t>
      </w:r>
      <w:r>
        <w:rPr>
          <w:sz w:val="26"/>
          <w:szCs w:val="26"/>
        </w:rPr>
        <w:t xml:space="preserve"> муниципального служащего;</w:t>
      </w: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) о </w:t>
      </w:r>
      <w:r>
        <w:rPr>
          <w:sz w:val="26"/>
          <w:szCs w:val="26"/>
        </w:rPr>
        <w:t>понижении в должности с согласия</w:t>
      </w:r>
      <w:r>
        <w:rPr>
          <w:sz w:val="26"/>
          <w:szCs w:val="26"/>
        </w:rPr>
        <w:t xml:space="preserve"> муниципального служащего </w:t>
      </w:r>
      <w:r>
        <w:rPr>
          <w:sz w:val="26"/>
          <w:szCs w:val="26"/>
        </w:rPr>
        <w:t>в течение срока, оговоренного Федеральным законом «О муниципальной службе в Российской Федерации».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pStyle w:val="21"/>
        <w:rPr>
          <w:sz w:val="26"/>
          <w:szCs w:val="26"/>
        </w:rPr>
      </w:pPr>
      <w:r>
        <w:rPr>
          <w:sz w:val="26"/>
          <w:szCs w:val="26"/>
        </w:rPr>
        <w:lastRenderedPageBreak/>
        <w:t>37. В случае несогласия муниципального служащего с понижением в должности или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38.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87102" w:rsidRDefault="00387102" w:rsidP="00387102">
      <w:pPr>
        <w:ind w:firstLine="540"/>
        <w:jc w:val="both"/>
        <w:rPr>
          <w:sz w:val="10"/>
          <w:szCs w:val="10"/>
        </w:rPr>
      </w:pPr>
    </w:p>
    <w:p w:rsidR="00387102" w:rsidRDefault="00387102" w:rsidP="003871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39. Муниципальный служащий вправе обжаловать результаты аттестации в судебном порядке.</w:t>
      </w:r>
    </w:p>
    <w:p w:rsidR="00387102" w:rsidRDefault="00387102" w:rsidP="003871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87102" w:rsidRDefault="00387102" w:rsidP="00387102">
      <w:pPr>
        <w:pStyle w:val="ConsPlusNormal"/>
        <w:widowControl/>
        <w:tabs>
          <w:tab w:val="left" w:pos="6825"/>
        </w:tabs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Приложение</w:t>
      </w:r>
    </w:p>
    <w:p w:rsidR="00387102" w:rsidRDefault="00387102" w:rsidP="00387102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 аттестации муниципальных служащих в муниципальном образовании «Ермолаевское»</w:t>
      </w:r>
    </w:p>
    <w:p w:rsidR="00387102" w:rsidRDefault="00387102" w:rsidP="0038710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87102" w:rsidRDefault="00387102" w:rsidP="003871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АТТЕСТАЦИОННЫЙ ЛИСТ </w:t>
      </w:r>
    </w:p>
    <w:p w:rsidR="00387102" w:rsidRDefault="00387102" w:rsidP="003871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</w:p>
    <w:p w:rsidR="00387102" w:rsidRDefault="00387102" w:rsidP="0038710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 звания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7102" w:rsidRDefault="00387102" w:rsidP="00387102">
      <w:pPr>
        <w:pStyle w:val="ConsPlusNonformat"/>
        <w:widowControl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vertAlign w:val="superscript"/>
        </w:rPr>
        <w:t>(когда и какое учебное заведение окончил,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proofErr w:type="gramEnd"/>
    </w:p>
    <w:p w:rsidR="00387102" w:rsidRDefault="00387102" w:rsidP="00387102">
      <w:pPr>
        <w:pStyle w:val="ConsPlusNonformat"/>
        <w:widowControl/>
        <w:ind w:left="18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специальность и квалификация по образованию,</w:t>
      </w:r>
    </w:p>
    <w:p w:rsidR="00387102" w:rsidRDefault="00387102" w:rsidP="00387102">
      <w:pPr>
        <w:pStyle w:val="ConsPlusNonformat"/>
        <w:widowControl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7102" w:rsidRDefault="00387102" w:rsidP="00387102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ученая степень, ученое звание)</w:t>
      </w:r>
    </w:p>
    <w:p w:rsidR="00387102" w:rsidRDefault="00387102" w:rsidP="00387102">
      <w:pPr>
        <w:pStyle w:val="ConsPlusNonformat"/>
        <w:widowControl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Замещаемая должность муниципальной  службы на  момент  аттестации и дата назначения на эту должность _____________________________________________________________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387102" w:rsidRDefault="00387102" w:rsidP="00387102">
      <w:pPr>
        <w:pStyle w:val="ConsPlusNonformat"/>
        <w:widowControl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387102" w:rsidRDefault="00387102" w:rsidP="00387102">
      <w:pPr>
        <w:pStyle w:val="ConsPlusNonformat"/>
        <w:widowControl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87102" w:rsidRDefault="00387102" w:rsidP="00387102">
      <w:pPr>
        <w:pStyle w:val="ConsPlusNonformat"/>
        <w:widowControl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Краткая оценка выполнения муниципальным служащим рекомендаций предыдущей аттестации _______________________________________________________________________</w:t>
      </w:r>
    </w:p>
    <w:p w:rsidR="00387102" w:rsidRDefault="00387102" w:rsidP="00387102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(выполнены, выполнены частично, не выполнены)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_____________________________________________</w:t>
      </w:r>
    </w:p>
    <w:p w:rsidR="00387102" w:rsidRDefault="00387102" w:rsidP="00387102">
      <w:pPr>
        <w:pStyle w:val="ConsPlusNonformat"/>
        <w:widowControl/>
        <w:ind w:left="396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(соответствует (не соответствует) замещаемой должности муниципальной службы)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_______________________________.</w:t>
      </w:r>
    </w:p>
    <w:p w:rsidR="00387102" w:rsidRDefault="00387102" w:rsidP="00387102">
      <w:pPr>
        <w:pStyle w:val="ConsPlusNonformat"/>
        <w:widowControl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_________ членов аттестационной комиссии.</w:t>
      </w:r>
    </w:p>
    <w:p w:rsidR="00387102" w:rsidRDefault="00387102" w:rsidP="00387102">
      <w:pPr>
        <w:pStyle w:val="ConsPlusNonformat"/>
        <w:widowControl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за _________, против 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Рекомендации _______________________________________________________________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(подпись)            (расшифровка подписи)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(подпись)            (расшифровка подписи)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(подпись)            (расшифровка подписи)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</w:t>
      </w:r>
    </w:p>
    <w:p w:rsidR="00387102" w:rsidRDefault="00387102" w:rsidP="00387102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М.П.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(подпись муниципального служащего, дата)</w:t>
      </w:r>
    </w:p>
    <w:p w:rsidR="00AD756A" w:rsidRDefault="00AD756A"/>
    <w:sectPr w:rsidR="00AD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EC"/>
    <w:rsid w:val="00387102"/>
    <w:rsid w:val="00946361"/>
    <w:rsid w:val="00AD756A"/>
    <w:rsid w:val="00C3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7102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710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7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87102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7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7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7102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710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7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87102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7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7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2014-02-18T10:38:00Z</dcterms:created>
  <dcterms:modified xsi:type="dcterms:W3CDTF">2014-02-18T10:49:00Z</dcterms:modified>
</cp:coreProperties>
</file>