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4" w:rsidRPr="00405454" w:rsidRDefault="00405454" w:rsidP="00405454">
      <w:pPr>
        <w:jc w:val="center"/>
        <w:rPr>
          <w:rFonts w:eastAsia="Calibri"/>
          <w:lang w:eastAsia="en-US"/>
        </w:rPr>
      </w:pPr>
      <w:r w:rsidRPr="00405454">
        <w:rPr>
          <w:b/>
          <w:sz w:val="28"/>
          <w:szCs w:val="28"/>
        </w:rPr>
        <w:t xml:space="preserve">                       </w:t>
      </w:r>
      <w:r w:rsidRPr="00405454">
        <w:rPr>
          <w:rFonts w:eastAsia="Calibri"/>
          <w:lang w:eastAsia="en-US"/>
        </w:rPr>
        <w:t>АДМИНИСТРАЦИЯ МУНИЦИПАЛЬНОГО ОБРАЗОВАНИЯ</w:t>
      </w:r>
    </w:p>
    <w:p w:rsidR="00405454" w:rsidRPr="00405454" w:rsidRDefault="00405454" w:rsidP="00405454">
      <w:pPr>
        <w:spacing w:after="200" w:line="276" w:lineRule="auto"/>
        <w:jc w:val="center"/>
        <w:rPr>
          <w:rFonts w:eastAsia="Calibri"/>
          <w:lang w:eastAsia="en-US"/>
        </w:rPr>
      </w:pPr>
      <w:r w:rsidRPr="00405454">
        <w:rPr>
          <w:rFonts w:eastAsia="Calibri"/>
          <w:lang w:eastAsia="en-US"/>
        </w:rPr>
        <w:t>«ЕРМОЛАЕВСКОЕ»</w:t>
      </w:r>
    </w:p>
    <w:p w:rsidR="00405454" w:rsidRPr="00405454" w:rsidRDefault="00405454" w:rsidP="00405454">
      <w:pPr>
        <w:spacing w:after="200" w:line="276" w:lineRule="auto"/>
        <w:rPr>
          <w:rFonts w:eastAsia="Calibri"/>
          <w:b/>
          <w:lang w:eastAsia="en-US"/>
        </w:rPr>
      </w:pPr>
    </w:p>
    <w:p w:rsidR="00405454" w:rsidRPr="00405454" w:rsidRDefault="00405454" w:rsidP="00405454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405454">
        <w:rPr>
          <w:rFonts w:eastAsia="Calibri"/>
          <w:b/>
          <w:bCs/>
          <w:lang w:eastAsia="en-US"/>
        </w:rPr>
        <w:t>П</w:t>
      </w:r>
      <w:proofErr w:type="gramEnd"/>
      <w:r w:rsidRPr="00405454">
        <w:rPr>
          <w:rFonts w:eastAsia="Calibri"/>
          <w:b/>
          <w:bCs/>
          <w:lang w:eastAsia="en-US"/>
        </w:rPr>
        <w:t xml:space="preserve"> О С Т А Н О В Л Е Н И Е</w:t>
      </w:r>
    </w:p>
    <w:p w:rsidR="00405454" w:rsidRPr="00405454" w:rsidRDefault="00405454" w:rsidP="00405454">
      <w:pPr>
        <w:spacing w:after="200" w:line="276" w:lineRule="auto"/>
        <w:rPr>
          <w:rFonts w:eastAsia="Calibri"/>
          <w:lang w:eastAsia="en-US"/>
        </w:rPr>
      </w:pPr>
    </w:p>
    <w:p w:rsidR="00405454" w:rsidRPr="00405454" w:rsidRDefault="00405454" w:rsidP="00405454">
      <w:pPr>
        <w:spacing w:after="200" w:line="276" w:lineRule="auto"/>
        <w:rPr>
          <w:rFonts w:eastAsia="Calibri"/>
          <w:lang w:eastAsia="en-US"/>
        </w:rPr>
      </w:pPr>
      <w:r w:rsidRPr="00405454">
        <w:rPr>
          <w:rFonts w:eastAsia="Calibri"/>
          <w:lang w:eastAsia="en-US"/>
        </w:rPr>
        <w:t xml:space="preserve">31 августа 2018 года       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Pr="00405454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31</w:t>
      </w:r>
    </w:p>
    <w:p w:rsidR="00405454" w:rsidRPr="00405454" w:rsidRDefault="00405454" w:rsidP="00405454">
      <w:pPr>
        <w:spacing w:after="200" w:line="276" w:lineRule="auto"/>
        <w:rPr>
          <w:rFonts w:eastAsia="Calibri"/>
          <w:lang w:eastAsia="en-US"/>
        </w:rPr>
      </w:pPr>
      <w:r w:rsidRPr="00405454">
        <w:rPr>
          <w:rFonts w:eastAsia="Calibri"/>
          <w:lang w:eastAsia="en-US"/>
        </w:rPr>
        <w:t xml:space="preserve">                                                                    с.Ермолаево</w:t>
      </w:r>
    </w:p>
    <w:p w:rsidR="00405454" w:rsidRPr="00405454" w:rsidRDefault="00405454" w:rsidP="00405454">
      <w:pPr>
        <w:spacing w:after="200" w:line="276" w:lineRule="auto"/>
        <w:rPr>
          <w:rFonts w:eastAsia="Calibri"/>
          <w:b/>
          <w:lang w:eastAsia="en-US"/>
        </w:rPr>
      </w:pPr>
      <w:r w:rsidRPr="00405454">
        <w:rPr>
          <w:rFonts w:eastAsia="Calibri"/>
          <w:lang w:eastAsia="en-US"/>
        </w:rPr>
        <w:t xml:space="preserve">         </w:t>
      </w:r>
      <w:r w:rsidRPr="00405454">
        <w:rPr>
          <w:rFonts w:eastAsia="Calibri"/>
          <w:b/>
          <w:lang w:eastAsia="en-US"/>
        </w:rPr>
        <w:t xml:space="preserve">Об утверждении  муниципальной Программы  </w:t>
      </w:r>
      <w:r w:rsidR="00B75E21">
        <w:rPr>
          <w:rFonts w:eastAsia="Calibri"/>
          <w:b/>
          <w:lang w:eastAsia="en-US"/>
        </w:rPr>
        <w:t>к</w:t>
      </w:r>
      <w:r w:rsidRPr="00405454">
        <w:rPr>
          <w:rFonts w:eastAsia="Calibri"/>
          <w:b/>
          <w:lang w:eastAsia="en-US"/>
        </w:rPr>
        <w:t>омплексного развития систем</w:t>
      </w:r>
      <w:r w:rsidR="00B75E21">
        <w:rPr>
          <w:rFonts w:eastAsia="Calibri"/>
          <w:b/>
          <w:lang w:eastAsia="en-US"/>
        </w:rPr>
        <w:t>ы</w:t>
      </w:r>
      <w:r w:rsidRPr="0040545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социальной </w:t>
      </w:r>
      <w:r w:rsidRPr="00405454">
        <w:rPr>
          <w:rFonts w:eastAsia="Calibri"/>
          <w:b/>
          <w:lang w:eastAsia="en-US"/>
        </w:rPr>
        <w:t>инфраструктуры муниципального образования «Ермолаевское» на 2015-2020 годы и на плановый период до 2022 года</w:t>
      </w:r>
    </w:p>
    <w:p w:rsidR="00405454" w:rsidRPr="00405454" w:rsidRDefault="00405454" w:rsidP="00405454">
      <w:pPr>
        <w:spacing w:after="200" w:line="276" w:lineRule="auto"/>
        <w:rPr>
          <w:rFonts w:eastAsia="Calibri"/>
          <w:lang w:eastAsia="en-US"/>
        </w:rPr>
      </w:pPr>
      <w:r w:rsidRPr="00405454">
        <w:rPr>
          <w:rFonts w:eastAsia="Calibri"/>
          <w:lang w:eastAsia="en-US"/>
        </w:rPr>
        <w:t xml:space="preserve">              В соответствии с  Градостроительным Кодексом РФ, Постановлением Правительства РФ от </w:t>
      </w:r>
      <w:r>
        <w:rPr>
          <w:rFonts w:eastAsia="Calibri"/>
          <w:lang w:eastAsia="en-US"/>
        </w:rPr>
        <w:t>01.10.2015</w:t>
      </w:r>
      <w:r w:rsidRPr="00405454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1050</w:t>
      </w:r>
      <w:r w:rsidRPr="00405454">
        <w:rPr>
          <w:rFonts w:eastAsia="Calibri"/>
          <w:lang w:eastAsia="en-US"/>
        </w:rPr>
        <w:t>,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«Ермолаевское»</w:t>
      </w:r>
    </w:p>
    <w:p w:rsidR="00405454" w:rsidRPr="00405454" w:rsidRDefault="00405454" w:rsidP="00405454">
      <w:pPr>
        <w:spacing w:after="200" w:line="276" w:lineRule="auto"/>
        <w:rPr>
          <w:rFonts w:eastAsia="Calibri"/>
          <w:lang w:eastAsia="en-US"/>
        </w:rPr>
      </w:pPr>
      <w:proofErr w:type="gramStart"/>
      <w:r w:rsidRPr="00405454">
        <w:rPr>
          <w:rFonts w:eastAsia="Calibri"/>
          <w:lang w:eastAsia="en-US"/>
        </w:rPr>
        <w:t>П</w:t>
      </w:r>
      <w:proofErr w:type="gramEnd"/>
      <w:r w:rsidRPr="00405454">
        <w:rPr>
          <w:rFonts w:eastAsia="Calibri"/>
          <w:lang w:eastAsia="en-US"/>
        </w:rPr>
        <w:t xml:space="preserve"> О С Т А Н О В Л Я Ю:</w:t>
      </w:r>
    </w:p>
    <w:p w:rsidR="00405454" w:rsidRPr="00405454" w:rsidRDefault="00405454" w:rsidP="00405454">
      <w:pPr>
        <w:spacing w:after="200" w:line="276" w:lineRule="auto"/>
        <w:rPr>
          <w:rFonts w:eastAsia="Calibri"/>
          <w:lang w:eastAsia="en-US"/>
        </w:rPr>
      </w:pPr>
      <w:r w:rsidRPr="00405454">
        <w:rPr>
          <w:rFonts w:eastAsia="Calibri"/>
          <w:lang w:eastAsia="en-US"/>
        </w:rPr>
        <w:t>1. Утвердить муниципальную Программу  комплексного развития систем</w:t>
      </w:r>
      <w:r w:rsidR="00B75E21">
        <w:rPr>
          <w:rFonts w:eastAsia="Calibri"/>
          <w:lang w:eastAsia="en-US"/>
        </w:rPr>
        <w:t xml:space="preserve">ы </w:t>
      </w:r>
      <w:r w:rsidR="004045C2">
        <w:rPr>
          <w:rFonts w:eastAsia="Calibri"/>
          <w:lang w:eastAsia="en-US"/>
        </w:rPr>
        <w:t>социальной</w:t>
      </w:r>
      <w:r w:rsidRPr="00405454">
        <w:rPr>
          <w:rFonts w:eastAsia="Calibri"/>
          <w:lang w:eastAsia="en-US"/>
        </w:rPr>
        <w:t xml:space="preserve"> инфраструктуры муниципального образования «Ермолаевское» на 2015-2020 годы и на плановый период до 2022 года.</w:t>
      </w:r>
    </w:p>
    <w:p w:rsidR="00405454" w:rsidRPr="00405454" w:rsidRDefault="00405454" w:rsidP="00405454">
      <w:pPr>
        <w:spacing w:after="200" w:line="276" w:lineRule="auto"/>
        <w:rPr>
          <w:rFonts w:eastAsia="Calibri"/>
          <w:bCs/>
          <w:lang w:eastAsia="en-US"/>
        </w:rPr>
      </w:pPr>
      <w:r w:rsidRPr="00405454">
        <w:rPr>
          <w:rFonts w:eastAsia="Calibri"/>
          <w:bCs/>
          <w:lang w:eastAsia="en-US"/>
        </w:rPr>
        <w:t xml:space="preserve">2.  </w:t>
      </w:r>
      <w:proofErr w:type="gramStart"/>
      <w:r w:rsidRPr="00405454">
        <w:rPr>
          <w:rFonts w:eastAsia="Calibri"/>
          <w:bCs/>
          <w:lang w:eastAsia="en-US"/>
        </w:rPr>
        <w:t>Разместить</w:t>
      </w:r>
      <w:proofErr w:type="gramEnd"/>
      <w:r w:rsidRPr="00405454">
        <w:rPr>
          <w:rFonts w:eastAsia="Calibri"/>
          <w:bCs/>
          <w:lang w:eastAsia="en-US"/>
        </w:rPr>
        <w:t xml:space="preserve"> настоящее постановление на официальном сайте органов местного самоуправления МО «Киясовский район» - раздел МО «Ермолаевское».</w:t>
      </w:r>
    </w:p>
    <w:p w:rsidR="00405454" w:rsidRPr="00405454" w:rsidRDefault="004045C2" w:rsidP="00405454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405454" w:rsidRPr="00405454">
        <w:rPr>
          <w:rFonts w:eastAsia="Calibri"/>
          <w:lang w:eastAsia="en-US"/>
        </w:rPr>
        <w:t xml:space="preserve">.    </w:t>
      </w:r>
      <w:proofErr w:type="gramStart"/>
      <w:r w:rsidR="00405454" w:rsidRPr="00405454">
        <w:rPr>
          <w:rFonts w:eastAsia="Calibri"/>
          <w:lang w:eastAsia="en-US"/>
        </w:rPr>
        <w:t>Контроль за</w:t>
      </w:r>
      <w:proofErr w:type="gramEnd"/>
      <w:r w:rsidR="00405454" w:rsidRPr="00405454">
        <w:rPr>
          <w:rFonts w:eastAsia="Calibri"/>
          <w:lang w:eastAsia="en-US"/>
        </w:rPr>
        <w:t xml:space="preserve"> исполнением постановления  оставляю за собой.</w:t>
      </w:r>
    </w:p>
    <w:p w:rsidR="00405454" w:rsidRPr="00405454" w:rsidRDefault="00405454" w:rsidP="00405454">
      <w:pPr>
        <w:spacing w:line="276" w:lineRule="auto"/>
        <w:rPr>
          <w:rFonts w:eastAsia="Calibri"/>
          <w:lang w:eastAsia="en-US"/>
        </w:rPr>
      </w:pPr>
    </w:p>
    <w:p w:rsidR="00405454" w:rsidRPr="00405454" w:rsidRDefault="00405454" w:rsidP="00405454">
      <w:pPr>
        <w:spacing w:line="276" w:lineRule="auto"/>
        <w:rPr>
          <w:rFonts w:eastAsia="Calibri"/>
          <w:lang w:eastAsia="en-US"/>
        </w:rPr>
      </w:pPr>
    </w:p>
    <w:p w:rsidR="00405454" w:rsidRPr="00405454" w:rsidRDefault="00405454" w:rsidP="00405454">
      <w:pPr>
        <w:spacing w:line="276" w:lineRule="auto"/>
        <w:rPr>
          <w:rFonts w:eastAsia="Calibri"/>
          <w:lang w:eastAsia="en-US"/>
        </w:rPr>
      </w:pPr>
      <w:r w:rsidRPr="00405454">
        <w:rPr>
          <w:rFonts w:eastAsia="Calibri"/>
          <w:lang w:eastAsia="en-US"/>
        </w:rPr>
        <w:t>Глава муниципального образования</w:t>
      </w:r>
    </w:p>
    <w:p w:rsidR="00405454" w:rsidRPr="00405454" w:rsidRDefault="00405454" w:rsidP="00405454">
      <w:pPr>
        <w:spacing w:after="200" w:line="276" w:lineRule="auto"/>
        <w:rPr>
          <w:rFonts w:eastAsia="Calibri"/>
          <w:lang w:eastAsia="en-US"/>
        </w:rPr>
      </w:pPr>
      <w:r w:rsidRPr="00405454">
        <w:rPr>
          <w:rFonts w:eastAsia="Calibri"/>
          <w:lang w:eastAsia="en-US"/>
        </w:rPr>
        <w:t xml:space="preserve">«Ермолаевское»                                                                                </w:t>
      </w:r>
      <w:proofErr w:type="spellStart"/>
      <w:r w:rsidRPr="00405454">
        <w:rPr>
          <w:rFonts w:eastAsia="Calibri"/>
          <w:lang w:eastAsia="en-US"/>
        </w:rPr>
        <w:t>А.Н.Никитин</w:t>
      </w:r>
      <w:proofErr w:type="spellEnd"/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  <w:r w:rsidRPr="00405454">
        <w:rPr>
          <w:b/>
          <w:sz w:val="28"/>
          <w:szCs w:val="28"/>
        </w:rPr>
        <w:t xml:space="preserve">                                   </w:t>
      </w: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Pr="00405454" w:rsidRDefault="00405454" w:rsidP="00405454">
      <w:pPr>
        <w:jc w:val="both"/>
        <w:rPr>
          <w:b/>
          <w:sz w:val="28"/>
          <w:szCs w:val="28"/>
        </w:rPr>
      </w:pPr>
    </w:p>
    <w:p w:rsidR="00405454" w:rsidRDefault="00405454" w:rsidP="00405454">
      <w:pPr>
        <w:jc w:val="both"/>
        <w:rPr>
          <w:b/>
          <w:sz w:val="28"/>
          <w:szCs w:val="28"/>
        </w:rPr>
      </w:pPr>
      <w:r w:rsidRPr="00405454">
        <w:rPr>
          <w:b/>
          <w:sz w:val="28"/>
          <w:szCs w:val="28"/>
        </w:rPr>
        <w:t xml:space="preserve">                                                                  </w:t>
      </w:r>
    </w:p>
    <w:p w:rsidR="0092633D" w:rsidRDefault="00405454" w:rsidP="004054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405454" w:rsidRPr="00405454" w:rsidRDefault="0092633D" w:rsidP="00405454">
      <w:pPr>
        <w:jc w:val="both"/>
      </w:pPr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="00405454" w:rsidRPr="00405454">
        <w:rPr>
          <w:b/>
          <w:sz w:val="28"/>
          <w:szCs w:val="28"/>
        </w:rPr>
        <w:t xml:space="preserve">  </w:t>
      </w:r>
      <w:proofErr w:type="gramStart"/>
      <w:r w:rsidR="00405454" w:rsidRPr="00405454">
        <w:t>Утверждена</w:t>
      </w:r>
      <w:proofErr w:type="gramEnd"/>
      <w:r w:rsidR="00405454" w:rsidRPr="00405454">
        <w:t xml:space="preserve"> Постановлением </w:t>
      </w:r>
    </w:p>
    <w:p w:rsidR="00405454" w:rsidRPr="00405454" w:rsidRDefault="00405454" w:rsidP="00405454">
      <w:pPr>
        <w:jc w:val="both"/>
      </w:pPr>
      <w:r w:rsidRPr="00405454">
        <w:t xml:space="preserve">                                                                                     Администрации МО «Ермолаевское» </w:t>
      </w:r>
    </w:p>
    <w:p w:rsidR="00405454" w:rsidRPr="00405454" w:rsidRDefault="00405454" w:rsidP="00405454">
      <w:pPr>
        <w:jc w:val="both"/>
      </w:pPr>
      <w:r w:rsidRPr="00405454">
        <w:t xml:space="preserve">                                                                                     31.08.2018 № </w:t>
      </w:r>
      <w:r>
        <w:t>31</w:t>
      </w:r>
    </w:p>
    <w:p w:rsidR="00405454" w:rsidRDefault="00405454" w:rsidP="00425A58">
      <w:pPr>
        <w:ind w:right="-58"/>
        <w:jc w:val="center"/>
        <w:rPr>
          <w:b/>
        </w:rPr>
      </w:pPr>
    </w:p>
    <w:p w:rsidR="00405454" w:rsidRDefault="00405454" w:rsidP="00425A58">
      <w:pPr>
        <w:ind w:right="-58"/>
        <w:jc w:val="center"/>
        <w:rPr>
          <w:b/>
        </w:rPr>
      </w:pPr>
    </w:p>
    <w:p w:rsidR="00405454" w:rsidRDefault="00405454" w:rsidP="00425A58">
      <w:pPr>
        <w:ind w:right="-58"/>
        <w:jc w:val="center"/>
        <w:rPr>
          <w:b/>
        </w:rPr>
      </w:pPr>
    </w:p>
    <w:p w:rsidR="00405454" w:rsidRDefault="00405454" w:rsidP="00425A58">
      <w:pPr>
        <w:ind w:right="-58"/>
        <w:jc w:val="center"/>
        <w:rPr>
          <w:b/>
        </w:rPr>
      </w:pPr>
    </w:p>
    <w:p w:rsidR="00405454" w:rsidRPr="00A47D84" w:rsidRDefault="00405454" w:rsidP="00A47D84">
      <w:pPr>
        <w:pStyle w:val="ConsPlusNormal"/>
        <w:ind w:firstLine="0"/>
        <w:jc w:val="right"/>
        <w:rPr>
          <w:rFonts w:ascii="Calibri" w:hAnsi="Calibri" w:cs="Times New Roman"/>
          <w:sz w:val="24"/>
          <w:szCs w:val="24"/>
        </w:rPr>
      </w:pP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573617" w:rsidRPr="00B320F5" w:rsidRDefault="00573617" w:rsidP="005736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 w:rsidRPr="00B320F5"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ПРОГРАММА</w:t>
      </w:r>
    </w:p>
    <w:p w:rsidR="00573617" w:rsidRPr="00B320F5" w:rsidRDefault="00573617" w:rsidP="005736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 w:rsidRPr="00B320F5"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КОМПЛЕКСНОГО РАЗВИТИЯ СОЦИАЛЬНОЙ ИНФРАСТРУКТУРЫ</w:t>
      </w:r>
    </w:p>
    <w:p w:rsidR="00655B57" w:rsidRPr="00B320F5" w:rsidRDefault="00405454" w:rsidP="00573617">
      <w:pPr>
        <w:ind w:firstLine="708"/>
        <w:jc w:val="center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 xml:space="preserve">муниципального образования «Ермолаевское» </w:t>
      </w:r>
      <w:r w:rsidR="00573617" w:rsidRPr="00B320F5"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  <w:t>НА 2016-2025 ГОДЫ</w:t>
      </w:r>
    </w:p>
    <w:p w:rsidR="00573617" w:rsidRDefault="00573617" w:rsidP="00573617">
      <w:pPr>
        <w:ind w:firstLine="708"/>
        <w:jc w:val="center"/>
        <w:rPr>
          <w:rFonts w:ascii="TimesNewRomanPS-BoldMT" w:hAnsi="TimesNewRomanPS-BoldMT" w:cs="TimesNewRomanPS-BoldMT"/>
          <w:b/>
          <w:bCs/>
          <w:color w:val="000008"/>
          <w:sz w:val="27"/>
          <w:szCs w:val="27"/>
        </w:rPr>
      </w:pPr>
    </w:p>
    <w:p w:rsidR="00573617" w:rsidRDefault="00573617" w:rsidP="00573617">
      <w:pPr>
        <w:ind w:firstLine="708"/>
        <w:jc w:val="center"/>
      </w:pPr>
    </w:p>
    <w:p w:rsidR="00573617" w:rsidRDefault="00573617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8"/>
        </w:rPr>
        <w:t xml:space="preserve">I </w:t>
      </w:r>
      <w:r>
        <w:rPr>
          <w:rFonts w:ascii="TimesNewRomanPS-BoldMT" w:hAnsi="TimesNewRomanPS-BoldMT" w:cs="TimesNewRomanPS-BoldMT"/>
          <w:b/>
          <w:bCs/>
          <w:color w:val="000008"/>
          <w:sz w:val="27"/>
          <w:szCs w:val="27"/>
        </w:rPr>
        <w:t>ПАСПОРТ ПРОГРАММЫ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023F" w:rsidRPr="007D023F" w:rsidRDefault="007D023F" w:rsidP="0057361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7530"/>
      </w:tblGrid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A47D84">
              <w:rPr>
                <w:rFonts w:ascii="Calibri" w:hAnsi="Calibri" w:cs="Times New Roman CYR"/>
              </w:rPr>
              <w:t>Наименование</w:t>
            </w:r>
            <w:r w:rsidRPr="00A47D84">
              <w:rPr>
                <w:rFonts w:ascii="Calibri" w:hAnsi="Calibri" w:cs="Times New Roman CYR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1C4614">
            <w:pPr>
              <w:jc w:val="both"/>
              <w:rPr>
                <w:rFonts w:ascii="Calibri" w:hAnsi="Calibri" w:cs="Calibri"/>
              </w:rPr>
            </w:pPr>
            <w:r w:rsidRPr="00A47D84">
              <w:rPr>
                <w:rFonts w:ascii="Calibri" w:hAnsi="Calibri"/>
              </w:rPr>
              <w:t xml:space="preserve"> </w:t>
            </w:r>
            <w:r w:rsidRPr="00A47D84">
              <w:rPr>
                <w:rFonts w:ascii="Calibri" w:hAnsi="Calibri" w:cs="Times New Roman CYR"/>
              </w:rPr>
              <w:t xml:space="preserve">Программа комплексного развития социальной инфраструктуры </w:t>
            </w:r>
            <w:r w:rsidR="00325466" w:rsidRPr="00A47D84">
              <w:rPr>
                <w:rFonts w:ascii="Calibri" w:hAnsi="Calibri" w:cs="Times New Roman CYR"/>
              </w:rPr>
              <w:t>муниципального образования «</w:t>
            </w:r>
            <w:r w:rsidR="001C4614" w:rsidRPr="00A47D84">
              <w:rPr>
                <w:rFonts w:ascii="Calibri" w:hAnsi="Calibri" w:cs="Times New Roman CYR"/>
              </w:rPr>
              <w:t>Ермолаевское</w:t>
            </w:r>
            <w:r w:rsidR="00325466" w:rsidRPr="00A47D84">
              <w:rPr>
                <w:rFonts w:ascii="Calibri" w:hAnsi="Calibri" w:cs="Times New Roman CYR"/>
              </w:rPr>
              <w:t>» Киясовского района Удмуртской Республики</w:t>
            </w:r>
            <w:r w:rsidR="00573617" w:rsidRPr="00A47D84">
              <w:rPr>
                <w:rFonts w:ascii="Calibri" w:hAnsi="Calibri" w:cs="Times New Roman CYR"/>
              </w:rPr>
              <w:t xml:space="preserve"> на 2016- 2025</w:t>
            </w:r>
            <w:r w:rsidRPr="00A47D84">
              <w:rPr>
                <w:rFonts w:ascii="Calibri" w:hAnsi="Calibri" w:cs="Times New Roman CYR"/>
              </w:rPr>
              <w:t xml:space="preserve">  годы</w:t>
            </w:r>
            <w:r w:rsidRPr="00A47D84">
              <w:rPr>
                <w:rFonts w:ascii="Calibri" w:hAnsi="Calibri" w:cs="Calibri"/>
              </w:rPr>
              <w:t xml:space="preserve"> </w:t>
            </w:r>
            <w:r w:rsidRPr="00A47D84">
              <w:rPr>
                <w:rFonts w:ascii="Calibri" w:hAnsi="Calibri" w:cs="Times New Roman CYR"/>
              </w:rPr>
              <w:t>(далее - Программа)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A47D84">
              <w:rPr>
                <w:rFonts w:ascii="Calibri" w:hAnsi="Calibri" w:cs="Times New Roman CYR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Градостроительный кодекс Российской Федерации от 29 декабря 2004 года №190-ФЗ;</w:t>
            </w:r>
          </w:p>
          <w:p w:rsidR="007D023F" w:rsidRPr="00A47D84" w:rsidRDefault="007D023F" w:rsidP="008F6D3E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A47D84" w:rsidRDefault="007D023F" w:rsidP="008F6D3E">
            <w:pPr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A47D84">
              <w:rPr>
                <w:rFonts w:ascii="Calibri" w:hAnsi="Calibri" w:cs="Times New Roman CYR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1C4614">
            <w:pPr>
              <w:rPr>
                <w:rFonts w:ascii="Calibri" w:hAnsi="Calibri" w:cs="Calibri"/>
              </w:rPr>
            </w:pPr>
            <w:r w:rsidRPr="00A47D84">
              <w:rPr>
                <w:rFonts w:ascii="Calibri" w:hAnsi="Calibri"/>
              </w:rPr>
              <w:t xml:space="preserve"> </w:t>
            </w:r>
            <w:r w:rsidR="001C4614" w:rsidRPr="00A47D84">
              <w:rPr>
                <w:rFonts w:ascii="Calibri" w:hAnsi="Calibri" w:cs="Times New Roman CYR"/>
              </w:rPr>
              <w:t>Администрация муниципального образования «Ермолаев</w:t>
            </w:r>
            <w:r w:rsidR="00E41820">
              <w:rPr>
                <w:rFonts w:ascii="Calibri" w:hAnsi="Calibri" w:cs="Times New Roman CYR"/>
              </w:rPr>
              <w:t>с</w:t>
            </w:r>
            <w:r w:rsidR="001C4614" w:rsidRPr="00A47D84">
              <w:rPr>
                <w:rFonts w:ascii="Calibri" w:hAnsi="Calibri" w:cs="Times New Roman CYR"/>
              </w:rPr>
              <w:t>кое» Киясовского района Удмуртской Республики, адрес юридический и фактический: 427847, РФ, УР, Киясовский район, с.Ермолаево, ул</w:t>
            </w:r>
            <w:proofErr w:type="gramStart"/>
            <w:r w:rsidR="001C4614" w:rsidRPr="00A47D84">
              <w:rPr>
                <w:rFonts w:ascii="Calibri" w:hAnsi="Calibri" w:cs="Times New Roman CYR"/>
              </w:rPr>
              <w:t>.Ш</w:t>
            </w:r>
            <w:proofErr w:type="gramEnd"/>
            <w:r w:rsidR="001C4614" w:rsidRPr="00A47D84">
              <w:rPr>
                <w:rFonts w:ascii="Calibri" w:hAnsi="Calibri" w:cs="Times New Roman CYR"/>
              </w:rPr>
              <w:t>кольная,2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1C4614" w:rsidP="009B7BC2">
            <w:pPr>
              <w:spacing w:after="283"/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t>Администрация муниципального образования «Ермолаев</w:t>
            </w:r>
            <w:r w:rsidR="00E41820">
              <w:rPr>
                <w:rFonts w:ascii="Calibri" w:hAnsi="Calibri" w:cs="Times New Roman CYR"/>
              </w:rPr>
              <w:t>с</w:t>
            </w:r>
            <w:r w:rsidRPr="00A47D84">
              <w:rPr>
                <w:rFonts w:ascii="Calibri" w:hAnsi="Calibri" w:cs="Times New Roman CYR"/>
              </w:rPr>
              <w:t>кое» Киясовского района Удмуртской Республики, адрес юридический и фактический: 427847, РФ, УР, Киясовский район, с.Ермолаево, ул</w:t>
            </w:r>
            <w:proofErr w:type="gramStart"/>
            <w:r w:rsidRPr="00A47D84">
              <w:rPr>
                <w:rFonts w:ascii="Calibri" w:hAnsi="Calibri" w:cs="Times New Roman CYR"/>
              </w:rPr>
              <w:t>.Ш</w:t>
            </w:r>
            <w:proofErr w:type="gramEnd"/>
            <w:r w:rsidRPr="00A47D84">
              <w:rPr>
                <w:rFonts w:ascii="Calibri" w:hAnsi="Calibri" w:cs="Times New Roman CYR"/>
              </w:rPr>
              <w:t>кольная,2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A47D84">
              <w:rPr>
                <w:rFonts w:ascii="Calibri" w:hAnsi="Calibri" w:cs="Times New Roman CYR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Цель:</w:t>
            </w:r>
            <w:r w:rsidRPr="00A47D84">
              <w:rPr>
                <w:rFonts w:ascii="Calibri" w:hAnsi="Calibri" w:cs="Times New Roman CYR"/>
              </w:rPr>
              <w:br/>
              <w:t xml:space="preserve">Обеспечение развития социальной инфраструктуры </w:t>
            </w:r>
            <w:r w:rsidR="00CD14F8" w:rsidRPr="00A47D84">
              <w:rPr>
                <w:rFonts w:ascii="Calibri" w:hAnsi="Calibri" w:cs="Times New Roman CYR"/>
              </w:rPr>
              <w:t>муниципального образования «</w:t>
            </w:r>
            <w:r w:rsidR="001C4614" w:rsidRPr="00A47D84">
              <w:rPr>
                <w:rFonts w:ascii="Calibri" w:hAnsi="Calibri" w:cs="Times New Roman CYR"/>
              </w:rPr>
              <w:t>Ермолаевское</w:t>
            </w:r>
            <w:r w:rsidR="00CD14F8" w:rsidRPr="00A47D84">
              <w:rPr>
                <w:rFonts w:ascii="Calibri" w:hAnsi="Calibri" w:cs="Times New Roman CYR"/>
              </w:rPr>
              <w:t xml:space="preserve">» Киясовского района Удмуртской Республики для  повышения уровня качества </w:t>
            </w:r>
            <w:r w:rsidRPr="00A47D84">
              <w:rPr>
                <w:rFonts w:ascii="Calibri" w:hAnsi="Calibri" w:cs="Times New Roman CYR"/>
              </w:rPr>
              <w:t xml:space="preserve"> жизни </w:t>
            </w:r>
            <w:r w:rsidR="00CD14F8" w:rsidRPr="00A47D84">
              <w:rPr>
                <w:rFonts w:ascii="Calibri" w:hAnsi="Calibri" w:cs="Times New Roman CYR"/>
              </w:rPr>
              <w:t>населения.</w:t>
            </w:r>
          </w:p>
          <w:p w:rsidR="007D023F" w:rsidRPr="00A47D84" w:rsidRDefault="007D023F" w:rsidP="008F6D3E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Задачи:</w:t>
            </w:r>
          </w:p>
          <w:p w:rsidR="007D023F" w:rsidRPr="00A47D84" w:rsidRDefault="007D023F" w:rsidP="008F6D3E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/>
              </w:rPr>
              <w:t xml:space="preserve">- </w:t>
            </w:r>
            <w:r w:rsidR="00CD14F8" w:rsidRPr="00A47D84">
              <w:rPr>
                <w:rFonts w:ascii="Calibri" w:hAnsi="Calibri" w:cs="Times New Roman CYR"/>
              </w:rPr>
              <w:t>развитие системы   образования</w:t>
            </w:r>
            <w:r w:rsidRPr="00A47D84">
              <w:rPr>
                <w:rFonts w:ascii="Calibri" w:hAnsi="Calibri" w:cs="Times New Roman CYR"/>
              </w:rPr>
              <w:t xml:space="preserve">  за счет строительства, реконструкции и </w:t>
            </w:r>
            <w:r w:rsidR="00CD14F8" w:rsidRPr="00A47D84">
              <w:rPr>
                <w:rFonts w:ascii="Calibri" w:hAnsi="Calibri" w:cs="Times New Roman CYR"/>
              </w:rPr>
              <w:t xml:space="preserve">капитального </w:t>
            </w:r>
            <w:r w:rsidRPr="00A47D84">
              <w:rPr>
                <w:rFonts w:ascii="Calibri" w:hAnsi="Calibri" w:cs="Times New Roman CYR"/>
              </w:rPr>
              <w:t>ремонта образовательных и детских дошкольных учр</w:t>
            </w:r>
            <w:r w:rsidR="00CD14F8" w:rsidRPr="00A47D84">
              <w:rPr>
                <w:rFonts w:ascii="Calibri" w:hAnsi="Calibri" w:cs="Times New Roman CYR"/>
              </w:rPr>
              <w:t>еждений</w:t>
            </w:r>
            <w:r w:rsidRPr="00A47D84">
              <w:rPr>
                <w:rFonts w:ascii="Calibri" w:hAnsi="Calibri" w:cs="Times New Roman CYR"/>
              </w:rPr>
              <w:t>;</w:t>
            </w:r>
          </w:p>
          <w:p w:rsidR="00CD14F8" w:rsidRPr="00A47D84" w:rsidRDefault="00CD14F8" w:rsidP="008F6D3E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- развитие системы культурно-досугового обслуживания населения, повышение уровня культуры населения за счет строительства, реконструкции и капитального ремонта учреждений культуры;</w:t>
            </w:r>
          </w:p>
          <w:p w:rsidR="007D023F" w:rsidRPr="00A47D84" w:rsidRDefault="007D023F" w:rsidP="00E41820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/>
              </w:rPr>
              <w:lastRenderedPageBreak/>
              <w:t xml:space="preserve">- </w:t>
            </w:r>
            <w:r w:rsidRPr="00A47D84">
              <w:rPr>
                <w:rFonts w:ascii="Calibri" w:hAnsi="Calibri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</w:t>
            </w:r>
            <w:r w:rsidR="00CD14F8" w:rsidRPr="00A47D84">
              <w:rPr>
                <w:rFonts w:ascii="Calibri" w:hAnsi="Calibri" w:cs="Times New Roman CYR"/>
              </w:rPr>
              <w:t>, реконструкции и капитального ремонта</w:t>
            </w:r>
            <w:r w:rsidRPr="00A47D84">
              <w:rPr>
                <w:rFonts w:ascii="Calibri" w:hAnsi="Calibri" w:cs="Times New Roman CYR"/>
              </w:rPr>
              <w:t xml:space="preserve"> спортивных сооружений;</w:t>
            </w:r>
            <w:r w:rsidRPr="00A47D84">
              <w:rPr>
                <w:rFonts w:ascii="Calibri" w:hAnsi="Calibri"/>
              </w:rPr>
              <w:br/>
              <w:t xml:space="preserve">- </w:t>
            </w:r>
            <w:r w:rsidRPr="00A47D84">
              <w:rPr>
                <w:rFonts w:ascii="Calibri" w:hAnsi="Calibri" w:cs="Times New Roman CYR"/>
              </w:rPr>
              <w:t>улучшение условий прожива</w:t>
            </w:r>
            <w:r w:rsidR="00CD14F8" w:rsidRPr="00A47D84">
              <w:rPr>
                <w:rFonts w:ascii="Calibri" w:hAnsi="Calibri" w:cs="Times New Roman CYR"/>
              </w:rPr>
              <w:t>ния населения за счет создания, обеспечения необходимой инфраструктур</w:t>
            </w:r>
            <w:r w:rsidR="00E41820">
              <w:rPr>
                <w:rFonts w:ascii="Calibri" w:hAnsi="Calibri" w:cs="Times New Roman CYR"/>
              </w:rPr>
              <w:t>ы</w:t>
            </w:r>
            <w:r w:rsidR="00CD14F8" w:rsidRPr="00A47D84">
              <w:rPr>
                <w:rFonts w:ascii="Calibri" w:hAnsi="Calibri" w:cs="Times New Roman CYR"/>
              </w:rPr>
              <w:t xml:space="preserve"> </w:t>
            </w:r>
            <w:r w:rsidRPr="00A47D84">
              <w:rPr>
                <w:rFonts w:ascii="Calibri" w:hAnsi="Calibri" w:cs="Times New Roman CYR"/>
              </w:rPr>
              <w:t xml:space="preserve">мест массового отдыха </w:t>
            </w:r>
            <w:r w:rsidR="00CD14F8" w:rsidRPr="00A47D84">
              <w:rPr>
                <w:rFonts w:ascii="Calibri" w:hAnsi="Calibri" w:cs="Times New Roman CYR"/>
              </w:rPr>
              <w:t xml:space="preserve">населения </w:t>
            </w:r>
            <w:r w:rsidRPr="00A47D84">
              <w:rPr>
                <w:rFonts w:ascii="Calibri" w:hAnsi="Calibri" w:cs="Times New Roman CYR"/>
              </w:rPr>
              <w:t>и рекреации;</w:t>
            </w:r>
            <w:r w:rsidRPr="00A47D84">
              <w:rPr>
                <w:rFonts w:ascii="Calibri" w:hAnsi="Calibri" w:cs="Times New Roman CYR"/>
              </w:rPr>
              <w:br/>
            </w:r>
            <w:r w:rsidRPr="00A47D84">
              <w:rPr>
                <w:rFonts w:ascii="Calibri" w:hAnsi="Calibri"/>
              </w:rPr>
              <w:t xml:space="preserve">- </w:t>
            </w:r>
            <w:r w:rsidRPr="00A47D84">
              <w:rPr>
                <w:rFonts w:ascii="Calibri" w:hAnsi="Calibri" w:cs="Times New Roman CYR"/>
              </w:rPr>
              <w:t>развитие социальной инф</w:t>
            </w:r>
            <w:r w:rsidR="00CD14F8" w:rsidRPr="00A47D84">
              <w:rPr>
                <w:rFonts w:ascii="Calibri" w:hAnsi="Calibri" w:cs="Times New Roman CYR"/>
              </w:rPr>
              <w:t>раструктуры  муниципального образования</w:t>
            </w:r>
            <w:r w:rsidRPr="00A47D84">
              <w:rPr>
                <w:rFonts w:ascii="Calibri" w:hAnsi="Calibri" w:cs="Times New Roman CYR"/>
              </w:rPr>
              <w:t xml:space="preserve">  путем формирования благоприятного социального климата для обеспечения эффективной трудовой деятельности, повышения уровня жизни населения, сок</w:t>
            </w:r>
            <w:r w:rsidR="00CD14F8" w:rsidRPr="00A47D84">
              <w:rPr>
                <w:rFonts w:ascii="Calibri" w:hAnsi="Calibri" w:cs="Times New Roman CYR"/>
              </w:rPr>
              <w:t>ращения миграционного оттока  населения в другие регионы</w:t>
            </w:r>
            <w:r w:rsidRPr="00A47D84">
              <w:rPr>
                <w:rFonts w:ascii="Calibri" w:hAnsi="Calibri" w:cs="Times New Roman CYR"/>
              </w:rPr>
              <w:t>.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14F8" w:rsidRPr="00A47D84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Calibri" w:hAnsi="Calibri" w:cs="Times New Roman CYR"/>
                <w:sz w:val="24"/>
                <w:szCs w:val="24"/>
              </w:rPr>
            </w:pPr>
            <w:r w:rsidRPr="00A47D84">
              <w:rPr>
                <w:rFonts w:ascii="Calibri" w:hAnsi="Calibri" w:cs="Times New Roman CYR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47D84">
              <w:rPr>
                <w:rFonts w:ascii="Calibri" w:hAnsi="Calibri" w:cs="Times New Roman CYR"/>
                <w:sz w:val="24"/>
                <w:szCs w:val="24"/>
              </w:rPr>
              <w:br/>
            </w:r>
            <w:r w:rsidRPr="00A47D84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A47D84">
              <w:rPr>
                <w:rFonts w:ascii="Calibri" w:hAnsi="Calibri" w:cs="Times New Roman CYR"/>
                <w:sz w:val="24"/>
                <w:szCs w:val="24"/>
              </w:rPr>
              <w:t>показатели ежегодного сокращения миграционного оттока населения;</w:t>
            </w:r>
          </w:p>
          <w:p w:rsidR="007D023F" w:rsidRPr="00A47D84" w:rsidRDefault="00CD14F8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Calibri" w:hAnsi="Calibri" w:cs="Times New Roman CYR"/>
                <w:sz w:val="24"/>
                <w:szCs w:val="24"/>
              </w:rPr>
            </w:pPr>
            <w:r w:rsidRPr="00A47D84">
              <w:rPr>
                <w:rFonts w:ascii="Calibri" w:hAnsi="Calibri" w:cs="Times New Roman"/>
                <w:sz w:val="24"/>
                <w:szCs w:val="24"/>
              </w:rPr>
              <w:t>-улучшение качества услуг, предоставляемых образовательными учреждениями</w:t>
            </w:r>
            <w:r w:rsidRPr="00A47D84">
              <w:rPr>
                <w:rFonts w:ascii="Calibri" w:hAnsi="Calibri" w:cs="Times New Roman CYR"/>
                <w:sz w:val="24"/>
                <w:szCs w:val="24"/>
              </w:rPr>
              <w:t>;</w:t>
            </w:r>
            <w:r w:rsidR="007D023F" w:rsidRPr="00A47D84">
              <w:rPr>
                <w:rFonts w:ascii="Calibri" w:hAnsi="Calibri" w:cs="Times New Roman CYR"/>
                <w:sz w:val="24"/>
                <w:szCs w:val="24"/>
              </w:rPr>
              <w:br/>
            </w:r>
            <w:r w:rsidR="007D023F" w:rsidRPr="00A47D84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7D023F" w:rsidRPr="00A47D84">
              <w:rPr>
                <w:rFonts w:ascii="Calibri" w:hAnsi="Calibri" w:cs="Times New Roman"/>
                <w:sz w:val="24"/>
                <w:szCs w:val="24"/>
              </w:rPr>
              <w:t>улучшение качества услуг, предоставляемых учреждениями культуры</w:t>
            </w:r>
            <w:r w:rsidR="007D023F" w:rsidRPr="00A47D84">
              <w:rPr>
                <w:rFonts w:ascii="Calibri" w:hAnsi="Calibri" w:cs="Times New Roman CYR"/>
                <w:sz w:val="24"/>
                <w:szCs w:val="24"/>
              </w:rPr>
              <w:t>;</w:t>
            </w:r>
          </w:p>
          <w:p w:rsidR="007D023F" w:rsidRPr="00A47D84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Calibri" w:hAnsi="Calibri" w:cs="Times New Roman CYR"/>
                <w:sz w:val="24"/>
                <w:szCs w:val="24"/>
              </w:rPr>
            </w:pPr>
            <w:r w:rsidRPr="00A47D84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A47D84">
              <w:rPr>
                <w:rFonts w:ascii="Calibri" w:hAnsi="Calibri" w:cs="Times New Roman CYR"/>
                <w:sz w:val="24"/>
                <w:szCs w:val="24"/>
              </w:rPr>
              <w:t>создание условий для занятий спортом;</w:t>
            </w:r>
          </w:p>
          <w:p w:rsidR="007D023F" w:rsidRPr="00A47D84" w:rsidRDefault="007D023F" w:rsidP="008F6D3E">
            <w:pPr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t>- развитие транспортной инфраструктуры.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Укрупненное описание запланированных мероприятий (инвестиционных проектов) по проектированию, строительству, реконструкции</w:t>
            </w:r>
            <w:r w:rsidR="00BB1117" w:rsidRPr="00A47D84">
              <w:rPr>
                <w:rFonts w:ascii="Calibri" w:hAnsi="Calibri" w:cs="Times New Roman CYR"/>
              </w:rPr>
              <w:t xml:space="preserve">, капитальному ремонту </w:t>
            </w:r>
            <w:r w:rsidRPr="00A47D84">
              <w:rPr>
                <w:rFonts w:ascii="Calibri" w:hAnsi="Calibri" w:cs="Times New Roman CYR"/>
              </w:rPr>
              <w:t xml:space="preserve">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B1F" w:rsidRPr="00A47D84" w:rsidRDefault="00EB5B1F" w:rsidP="00EB5B1F">
            <w:pPr>
              <w:jc w:val="both"/>
              <w:rPr>
                <w:rFonts w:ascii="Calibri" w:hAnsi="Calibri"/>
                <w:u w:val="single"/>
              </w:rPr>
            </w:pPr>
            <w:r w:rsidRPr="00A47D84">
              <w:rPr>
                <w:rFonts w:ascii="Calibri" w:hAnsi="Calibri"/>
                <w:u w:val="single"/>
              </w:rPr>
              <w:t>д. Старая Салья</w:t>
            </w:r>
          </w:p>
          <w:p w:rsidR="00EB5B1F" w:rsidRPr="00A47D84" w:rsidRDefault="00EB5B1F" w:rsidP="00211D5C">
            <w:pPr>
              <w:jc w:val="both"/>
              <w:rPr>
                <w:rFonts w:ascii="Calibri" w:hAnsi="Calibri"/>
              </w:rPr>
            </w:pPr>
            <w:r w:rsidRPr="00A47D84">
              <w:rPr>
                <w:rFonts w:ascii="Calibri" w:hAnsi="Calibri"/>
              </w:rPr>
              <w:t xml:space="preserve">- строительство </w:t>
            </w:r>
            <w:r w:rsidR="00211D5C">
              <w:rPr>
                <w:rFonts w:ascii="Calibri" w:hAnsi="Calibri"/>
              </w:rPr>
              <w:t>СДК</w:t>
            </w:r>
          </w:p>
          <w:p w:rsidR="00390146" w:rsidRPr="00390146" w:rsidRDefault="00390146" w:rsidP="0039014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ремонт кровли </w:t>
            </w:r>
            <w:proofErr w:type="spellStart"/>
            <w:r>
              <w:rPr>
                <w:rFonts w:ascii="Calibri" w:hAnsi="Calibri"/>
              </w:rPr>
              <w:t>Ст</w:t>
            </w:r>
            <w:proofErr w:type="gramStart"/>
            <w:r>
              <w:rPr>
                <w:rFonts w:ascii="Calibri" w:hAnsi="Calibri"/>
              </w:rPr>
              <w:t>.С</w:t>
            </w:r>
            <w:proofErr w:type="gramEnd"/>
            <w:r>
              <w:rPr>
                <w:rFonts w:ascii="Calibri" w:hAnsi="Calibri"/>
              </w:rPr>
              <w:t>альинской</w:t>
            </w:r>
            <w:proofErr w:type="spellEnd"/>
            <w:r>
              <w:rPr>
                <w:rFonts w:ascii="Calibri" w:hAnsi="Calibri"/>
              </w:rPr>
              <w:t xml:space="preserve"> школы</w:t>
            </w:r>
          </w:p>
          <w:p w:rsidR="00FF289E" w:rsidRDefault="00211D5C" w:rsidP="00390146">
            <w:pPr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 </w:t>
            </w:r>
          </w:p>
          <w:p w:rsidR="00B320F5" w:rsidRPr="00FF289E" w:rsidRDefault="009C5E13" w:rsidP="00390146">
            <w:pPr>
              <w:jc w:val="both"/>
              <w:rPr>
                <w:rFonts w:ascii="Calibri" w:hAnsi="Calibri" w:cs="Times New Roman CYR"/>
                <w:u w:val="single"/>
              </w:rPr>
            </w:pPr>
            <w:proofErr w:type="spellStart"/>
            <w:r w:rsidRPr="00FF289E">
              <w:rPr>
                <w:rFonts w:ascii="Calibri" w:hAnsi="Calibri" w:cs="Times New Roman CYR"/>
                <w:u w:val="single"/>
              </w:rPr>
              <w:t>д.Н.М.Салья</w:t>
            </w:r>
            <w:proofErr w:type="spellEnd"/>
          </w:p>
          <w:p w:rsidR="009C5E13" w:rsidRDefault="009C5E13" w:rsidP="009C5E13">
            <w:pPr>
              <w:rPr>
                <w:rFonts w:ascii="Calibri" w:hAnsi="Calibri" w:cs="Times New Roman CYR"/>
              </w:rPr>
            </w:pPr>
            <w:r w:rsidRPr="009C5E13">
              <w:rPr>
                <w:rFonts w:ascii="Calibri" w:hAnsi="Calibri" w:cs="Times New Roman CYR"/>
              </w:rPr>
              <w:t>-строительство ФАП</w:t>
            </w:r>
          </w:p>
          <w:p w:rsidR="00FF289E" w:rsidRDefault="00FF289E" w:rsidP="009C5E13">
            <w:pPr>
              <w:rPr>
                <w:rFonts w:ascii="Calibri" w:hAnsi="Calibri" w:cs="Times New Roman CYR"/>
              </w:rPr>
            </w:pPr>
          </w:p>
          <w:p w:rsidR="00FF289E" w:rsidRPr="00FF289E" w:rsidRDefault="00FF289E" w:rsidP="009C5E13">
            <w:pPr>
              <w:rPr>
                <w:rFonts w:ascii="Calibri" w:hAnsi="Calibri" w:cs="Times New Roman CYR"/>
                <w:u w:val="single"/>
              </w:rPr>
            </w:pPr>
            <w:r w:rsidRPr="00FF289E">
              <w:rPr>
                <w:rFonts w:ascii="Calibri" w:hAnsi="Calibri" w:cs="Times New Roman CYR"/>
                <w:u w:val="single"/>
              </w:rPr>
              <w:t>С.Ермолаево</w:t>
            </w:r>
          </w:p>
          <w:p w:rsidR="00FF289E" w:rsidRDefault="00FF289E" w:rsidP="009C5E13">
            <w:pPr>
              <w:rPr>
                <w:rFonts w:ascii="Calibri" w:hAnsi="Calibri" w:cs="Times New Roman CYR"/>
              </w:rPr>
            </w:pPr>
            <w:r>
              <w:rPr>
                <w:rFonts w:ascii="Calibri" w:hAnsi="Calibri" w:cs="Times New Roman CYR"/>
              </w:rPr>
              <w:t>-ремонт СДК</w:t>
            </w:r>
          </w:p>
          <w:p w:rsidR="00FF289E" w:rsidRDefault="00FF289E" w:rsidP="009C5E13">
            <w:pPr>
              <w:rPr>
                <w:rFonts w:ascii="Calibri" w:hAnsi="Calibri" w:cs="Times New Roman CYR"/>
              </w:rPr>
            </w:pPr>
            <w:r>
              <w:rPr>
                <w:rFonts w:ascii="Calibri" w:hAnsi="Calibri" w:cs="Times New Roman CYR"/>
              </w:rPr>
              <w:t>-</w:t>
            </w:r>
            <w:proofErr w:type="spellStart"/>
            <w:r>
              <w:rPr>
                <w:rFonts w:ascii="Calibri" w:hAnsi="Calibri" w:cs="Times New Roman CYR"/>
              </w:rPr>
              <w:t>кап</w:t>
            </w:r>
            <w:proofErr w:type="gramStart"/>
            <w:r>
              <w:rPr>
                <w:rFonts w:ascii="Calibri" w:hAnsi="Calibri" w:cs="Times New Roman CYR"/>
              </w:rPr>
              <w:t>.р</w:t>
            </w:r>
            <w:proofErr w:type="gramEnd"/>
            <w:r>
              <w:rPr>
                <w:rFonts w:ascii="Calibri" w:hAnsi="Calibri" w:cs="Times New Roman CYR"/>
              </w:rPr>
              <w:t>емонт</w:t>
            </w:r>
            <w:proofErr w:type="spellEnd"/>
            <w:r>
              <w:rPr>
                <w:rFonts w:ascii="Calibri" w:hAnsi="Calibri" w:cs="Times New Roman CYR"/>
              </w:rPr>
              <w:t xml:space="preserve"> школы</w:t>
            </w:r>
          </w:p>
          <w:p w:rsidR="00390146" w:rsidRPr="009C5E13" w:rsidRDefault="00390146" w:rsidP="009C5E13">
            <w:pPr>
              <w:rPr>
                <w:rFonts w:ascii="Calibri" w:hAnsi="Calibri" w:cs="Times New Roman CYR"/>
              </w:rPr>
            </w:pP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836E20" w:rsidP="008F6D3E">
            <w:pPr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Срок</w:t>
            </w:r>
            <w:r w:rsidR="002E069C" w:rsidRPr="00A47D84">
              <w:rPr>
                <w:rFonts w:ascii="Calibri" w:hAnsi="Calibri" w:cs="Times New Roman CYR"/>
              </w:rPr>
              <w:t xml:space="preserve"> реализации Программы 2016</w:t>
            </w:r>
            <w:r w:rsidR="007D023F" w:rsidRPr="00A47D84">
              <w:rPr>
                <w:rFonts w:ascii="Calibri" w:hAnsi="Calibri" w:cs="Times New Roman CYR"/>
              </w:rPr>
              <w:t>-2030 годы, в 2 этапа</w:t>
            </w:r>
          </w:p>
          <w:p w:rsidR="007D023F" w:rsidRPr="00A47D84" w:rsidRDefault="00836E20" w:rsidP="008F6D3E">
            <w:pPr>
              <w:rPr>
                <w:rFonts w:ascii="Calibri" w:hAnsi="Calibri"/>
              </w:rPr>
            </w:pPr>
            <w:r w:rsidRPr="00A47D84">
              <w:rPr>
                <w:rFonts w:ascii="Calibri" w:hAnsi="Calibri"/>
              </w:rPr>
              <w:t>1 этап – с 2017</w:t>
            </w:r>
            <w:r w:rsidR="007D023F" w:rsidRPr="00A47D84">
              <w:rPr>
                <w:rFonts w:ascii="Calibri" w:hAnsi="Calibri"/>
              </w:rPr>
              <w:t xml:space="preserve"> по 2020 годы</w:t>
            </w:r>
          </w:p>
          <w:p w:rsidR="007D023F" w:rsidRPr="00A47D84" w:rsidRDefault="007D023F" w:rsidP="008F6D3E">
            <w:pPr>
              <w:rPr>
                <w:rFonts w:ascii="Calibri" w:hAnsi="Calibri" w:cs="Calibri"/>
              </w:rPr>
            </w:pPr>
            <w:r w:rsidRPr="00A47D84">
              <w:rPr>
                <w:rFonts w:ascii="Calibri" w:hAnsi="Calibri"/>
              </w:rPr>
              <w:t>2 этап – с 2021 по 2030 годы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120"/>
              <w:jc w:val="both"/>
              <w:rPr>
                <w:rFonts w:ascii="Calibri" w:hAnsi="Calibri" w:cs="Times New Roman CYR"/>
              </w:rPr>
            </w:pPr>
            <w:r w:rsidRPr="00A47D84">
              <w:rPr>
                <w:rFonts w:ascii="Calibri" w:hAnsi="Calibri" w:cs="Times New Roman CYR"/>
              </w:rPr>
              <w:t>Прогнозный общий объем финанси</w:t>
            </w:r>
            <w:r w:rsidR="00836E20" w:rsidRPr="00A47D84">
              <w:rPr>
                <w:rFonts w:ascii="Calibri" w:hAnsi="Calibri" w:cs="Times New Roman CYR"/>
              </w:rPr>
              <w:t>рования Программы на период 2017</w:t>
            </w:r>
            <w:r w:rsidRPr="00A47D84">
              <w:rPr>
                <w:rFonts w:ascii="Calibri" w:hAnsi="Calibri" w:cs="Times New Roman CYR"/>
              </w:rPr>
              <w:t xml:space="preserve">-2030 годов составляет </w:t>
            </w:r>
            <w:r w:rsidRPr="00A47D84">
              <w:rPr>
                <w:rFonts w:ascii="Calibri" w:hAnsi="Calibri" w:cs="Times New Roman CYR"/>
                <w:highlight w:val="yellow"/>
              </w:rPr>
              <w:t>,0 тыс. руб</w:t>
            </w:r>
            <w:r w:rsidRPr="00A47D84">
              <w:rPr>
                <w:rFonts w:ascii="Calibri" w:hAnsi="Calibri" w:cs="Times New Roman CYR"/>
              </w:rPr>
              <w:t>., в том числе по годам:</w:t>
            </w:r>
          </w:p>
          <w:p w:rsidR="00593B84" w:rsidRPr="00A47D84" w:rsidRDefault="00836E20" w:rsidP="00593B84">
            <w:pPr>
              <w:spacing w:after="120"/>
              <w:jc w:val="both"/>
              <w:rPr>
                <w:rFonts w:ascii="Calibri" w:hAnsi="Calibri"/>
                <w:highlight w:val="yellow"/>
              </w:rPr>
            </w:pPr>
            <w:r w:rsidRPr="00A47D84">
              <w:rPr>
                <w:rFonts w:ascii="Calibri" w:hAnsi="Calibri"/>
              </w:rPr>
              <w:t xml:space="preserve">2017 год -   </w:t>
            </w:r>
            <w:r w:rsidR="00593B84" w:rsidRPr="00A47D84">
              <w:rPr>
                <w:rFonts w:ascii="Calibri" w:hAnsi="Calibri"/>
                <w:highlight w:val="yellow"/>
              </w:rPr>
              <w:t xml:space="preserve">,0 тыс. рублей; </w:t>
            </w:r>
          </w:p>
          <w:p w:rsidR="00593B84" w:rsidRPr="00A47D84" w:rsidRDefault="00593B84" w:rsidP="00593B84">
            <w:pPr>
              <w:spacing w:after="120"/>
              <w:jc w:val="both"/>
              <w:rPr>
                <w:rFonts w:ascii="Calibri" w:hAnsi="Calibri"/>
                <w:highlight w:val="yellow"/>
              </w:rPr>
            </w:pPr>
            <w:r w:rsidRPr="00A47D84">
              <w:rPr>
                <w:rFonts w:ascii="Calibri" w:hAnsi="Calibri"/>
                <w:highlight w:val="yellow"/>
              </w:rPr>
              <w:t>2018 год -    ,0 тыс</w:t>
            </w:r>
            <w:proofErr w:type="gramStart"/>
            <w:r w:rsidRPr="00A47D84">
              <w:rPr>
                <w:rFonts w:ascii="Calibri" w:hAnsi="Calibri"/>
                <w:highlight w:val="yellow"/>
              </w:rPr>
              <w:t>.р</w:t>
            </w:r>
            <w:proofErr w:type="gramEnd"/>
            <w:r w:rsidRPr="00A47D84">
              <w:rPr>
                <w:rFonts w:ascii="Calibri" w:hAnsi="Calibri"/>
                <w:highlight w:val="yellow"/>
              </w:rPr>
              <w:t xml:space="preserve">ублей; </w:t>
            </w:r>
          </w:p>
          <w:p w:rsidR="00593B84" w:rsidRPr="00A47D84" w:rsidRDefault="00593B84" w:rsidP="00593B84">
            <w:pPr>
              <w:spacing w:after="120"/>
              <w:jc w:val="both"/>
              <w:rPr>
                <w:rFonts w:ascii="Calibri" w:hAnsi="Calibri"/>
                <w:highlight w:val="yellow"/>
              </w:rPr>
            </w:pPr>
            <w:r w:rsidRPr="00A47D84">
              <w:rPr>
                <w:rFonts w:ascii="Calibri" w:hAnsi="Calibri"/>
                <w:highlight w:val="yellow"/>
              </w:rPr>
              <w:t>2019 год -    ,0 тыс</w:t>
            </w:r>
            <w:proofErr w:type="gramStart"/>
            <w:r w:rsidRPr="00A47D84">
              <w:rPr>
                <w:rFonts w:ascii="Calibri" w:hAnsi="Calibri"/>
                <w:highlight w:val="yellow"/>
              </w:rPr>
              <w:t>.р</w:t>
            </w:r>
            <w:proofErr w:type="gramEnd"/>
            <w:r w:rsidRPr="00A47D84">
              <w:rPr>
                <w:rFonts w:ascii="Calibri" w:hAnsi="Calibri"/>
                <w:highlight w:val="yellow"/>
              </w:rPr>
              <w:t>ублей;</w:t>
            </w:r>
          </w:p>
          <w:p w:rsidR="00593B84" w:rsidRPr="00A47D84" w:rsidRDefault="00836E20" w:rsidP="00593B84">
            <w:pPr>
              <w:spacing w:after="120"/>
              <w:jc w:val="both"/>
              <w:rPr>
                <w:rFonts w:ascii="Calibri" w:hAnsi="Calibri"/>
                <w:highlight w:val="yellow"/>
              </w:rPr>
            </w:pPr>
            <w:r w:rsidRPr="00A47D84">
              <w:rPr>
                <w:rFonts w:ascii="Calibri" w:hAnsi="Calibri"/>
                <w:highlight w:val="yellow"/>
              </w:rPr>
              <w:t xml:space="preserve">2020 год -   </w:t>
            </w:r>
            <w:r w:rsidR="00593B84" w:rsidRPr="00A47D84">
              <w:rPr>
                <w:rFonts w:ascii="Calibri" w:hAnsi="Calibri"/>
                <w:highlight w:val="yellow"/>
              </w:rPr>
              <w:t>,0 тыс</w:t>
            </w:r>
            <w:proofErr w:type="gramStart"/>
            <w:r w:rsidR="00593B84" w:rsidRPr="00A47D84">
              <w:rPr>
                <w:rFonts w:ascii="Calibri" w:hAnsi="Calibri"/>
                <w:highlight w:val="yellow"/>
              </w:rPr>
              <w:t>.р</w:t>
            </w:r>
            <w:proofErr w:type="gramEnd"/>
            <w:r w:rsidR="00593B84" w:rsidRPr="00A47D84">
              <w:rPr>
                <w:rFonts w:ascii="Calibri" w:hAnsi="Calibri"/>
                <w:highlight w:val="yellow"/>
              </w:rPr>
              <w:t>ублей</w:t>
            </w:r>
          </w:p>
          <w:p w:rsidR="00593B84" w:rsidRPr="00A47D84" w:rsidRDefault="00593B84" w:rsidP="00593B84">
            <w:pPr>
              <w:spacing w:after="120"/>
              <w:jc w:val="both"/>
              <w:rPr>
                <w:rFonts w:ascii="Calibri" w:hAnsi="Calibri"/>
              </w:rPr>
            </w:pPr>
            <w:r w:rsidRPr="00A47D84">
              <w:rPr>
                <w:rFonts w:ascii="Calibri" w:hAnsi="Calibri"/>
                <w:highlight w:val="yellow"/>
              </w:rPr>
              <w:t>2021-2030</w:t>
            </w:r>
            <w:r w:rsidR="00836E20" w:rsidRPr="00A47D84">
              <w:rPr>
                <w:rFonts w:ascii="Calibri" w:hAnsi="Calibri"/>
                <w:highlight w:val="yellow"/>
              </w:rPr>
              <w:t xml:space="preserve"> годы -    </w:t>
            </w:r>
            <w:r w:rsidRPr="00A47D84">
              <w:rPr>
                <w:rFonts w:ascii="Calibri" w:hAnsi="Calibri"/>
                <w:highlight w:val="yellow"/>
              </w:rPr>
              <w:t>,0 тыс</w:t>
            </w:r>
            <w:proofErr w:type="gramStart"/>
            <w:r w:rsidRPr="00A47D84">
              <w:rPr>
                <w:rFonts w:ascii="Calibri" w:hAnsi="Calibri"/>
                <w:highlight w:val="yellow"/>
              </w:rPr>
              <w:t>.р</w:t>
            </w:r>
            <w:proofErr w:type="gramEnd"/>
            <w:r w:rsidRPr="00A47D84">
              <w:rPr>
                <w:rFonts w:ascii="Calibri" w:hAnsi="Calibri"/>
                <w:highlight w:val="yellow"/>
              </w:rPr>
              <w:t>ублей</w:t>
            </w:r>
          </w:p>
          <w:p w:rsidR="007D023F" w:rsidRPr="00A47D84" w:rsidRDefault="007D023F" w:rsidP="00D75396">
            <w:pPr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t xml:space="preserve">Финансирование входящих в Программу мероприятий осуществляется за счет средств </w:t>
            </w:r>
            <w:r w:rsidR="00322E38" w:rsidRPr="00A47D84">
              <w:rPr>
                <w:rFonts w:ascii="Calibri" w:hAnsi="Calibri" w:cs="Times New Roman CYR"/>
              </w:rPr>
              <w:t xml:space="preserve">Федерального бюджета, </w:t>
            </w:r>
            <w:r w:rsidRPr="00A47D84">
              <w:rPr>
                <w:rFonts w:ascii="Calibri" w:hAnsi="Calibri" w:cs="Times New Roman CYR"/>
              </w:rPr>
              <w:t>бюджета</w:t>
            </w:r>
            <w:r w:rsidR="00836E20" w:rsidRPr="00A47D84">
              <w:rPr>
                <w:rFonts w:ascii="Calibri" w:hAnsi="Calibri" w:cs="Times New Roman CYR"/>
              </w:rPr>
              <w:t xml:space="preserve"> Удмуртской </w:t>
            </w:r>
            <w:r w:rsidR="00836E20" w:rsidRPr="00A47D84">
              <w:rPr>
                <w:rFonts w:ascii="Calibri" w:hAnsi="Calibri" w:cs="Times New Roman CYR"/>
              </w:rPr>
              <w:lastRenderedPageBreak/>
              <w:t>Республики</w:t>
            </w:r>
            <w:r w:rsidRPr="00A47D84">
              <w:rPr>
                <w:rFonts w:ascii="Calibri" w:hAnsi="Calibri" w:cs="Times New Roman CYR"/>
              </w:rPr>
              <w:t>, бюджета</w:t>
            </w:r>
            <w:r w:rsidR="00836E20" w:rsidRPr="00A47D84">
              <w:rPr>
                <w:rFonts w:ascii="Calibri" w:hAnsi="Calibri" w:cs="Times New Roman CYR"/>
              </w:rPr>
              <w:t xml:space="preserve"> Киясовского</w:t>
            </w:r>
            <w:r w:rsidR="00322E38" w:rsidRPr="00A47D84">
              <w:rPr>
                <w:rFonts w:ascii="Calibri" w:hAnsi="Calibri" w:cs="Times New Roman CYR"/>
              </w:rPr>
              <w:t xml:space="preserve"> </w:t>
            </w:r>
            <w:r w:rsidRPr="00A47D84">
              <w:rPr>
                <w:rFonts w:ascii="Calibri" w:hAnsi="Calibri" w:cs="Times New Roman CYR"/>
              </w:rPr>
              <w:t xml:space="preserve"> муниципального район</w:t>
            </w:r>
            <w:r w:rsidR="00322E38" w:rsidRPr="00A47D84">
              <w:rPr>
                <w:rFonts w:ascii="Calibri" w:hAnsi="Calibri" w:cs="Times New Roman CYR"/>
              </w:rPr>
              <w:t>а</w:t>
            </w:r>
            <w:r w:rsidRPr="00A47D84">
              <w:rPr>
                <w:rFonts w:ascii="Calibri" w:hAnsi="Calibri" w:cs="Times New Roman CYR"/>
              </w:rPr>
              <w:t xml:space="preserve">, бюджета  </w:t>
            </w:r>
            <w:proofErr w:type="spellStart"/>
            <w:r w:rsidR="00D75396" w:rsidRPr="00A47D84">
              <w:rPr>
                <w:rFonts w:ascii="Calibri" w:hAnsi="Calibri" w:cs="Times New Roman CYR"/>
              </w:rPr>
              <w:t>Ермолаевского</w:t>
            </w:r>
            <w:proofErr w:type="spellEnd"/>
            <w:r w:rsidRPr="00A47D84">
              <w:rPr>
                <w:rFonts w:ascii="Calibri" w:hAnsi="Calibri" w:cs="Times New Roman CYR"/>
              </w:rPr>
              <w:t xml:space="preserve"> сельского поселения </w:t>
            </w:r>
          </w:p>
        </w:tc>
      </w:tr>
      <w:tr w:rsidR="007D023F" w:rsidRPr="00A47D84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47D84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A47D84">
              <w:rPr>
                <w:rFonts w:ascii="Calibri" w:hAnsi="Calibri" w:cs="Times New Roman CYR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0F5" w:rsidRPr="00A47D84" w:rsidRDefault="007D023F" w:rsidP="00B320F5">
            <w:pPr>
              <w:rPr>
                <w:rFonts w:ascii="Calibri" w:hAnsi="Calibri"/>
              </w:rPr>
            </w:pPr>
            <w:r w:rsidRPr="00A47D84">
              <w:rPr>
                <w:rFonts w:ascii="Calibri" w:hAnsi="Calibri"/>
              </w:rPr>
              <w:t xml:space="preserve"> </w:t>
            </w:r>
            <w:r w:rsidR="00B320F5" w:rsidRPr="00A47D84">
              <w:rPr>
                <w:rFonts w:ascii="Calibri" w:hAnsi="Calibri"/>
              </w:rPr>
              <w:t>Повышение качества, комфортности и уровня жизни</w:t>
            </w:r>
          </w:p>
          <w:p w:rsidR="00B320F5" w:rsidRPr="00A47D84" w:rsidRDefault="00B320F5" w:rsidP="00B320F5">
            <w:pPr>
              <w:rPr>
                <w:rFonts w:ascii="Calibri" w:hAnsi="Calibri"/>
              </w:rPr>
            </w:pPr>
            <w:r w:rsidRPr="00A47D84">
              <w:rPr>
                <w:rFonts w:ascii="Calibri" w:hAnsi="Calibri"/>
              </w:rPr>
              <w:t xml:space="preserve">населения </w:t>
            </w:r>
            <w:proofErr w:type="spellStart"/>
            <w:r w:rsidR="00D75396" w:rsidRPr="00A47D84">
              <w:rPr>
                <w:rFonts w:ascii="Calibri" w:hAnsi="Calibri" w:cs="Times New Roman CYR"/>
              </w:rPr>
              <w:t>Ермолаевского</w:t>
            </w:r>
            <w:proofErr w:type="spellEnd"/>
            <w:r w:rsidRPr="00A47D84">
              <w:rPr>
                <w:rFonts w:ascii="Calibri" w:hAnsi="Calibri"/>
              </w:rPr>
              <w:t xml:space="preserve"> сельского поселения</w:t>
            </w:r>
          </w:p>
          <w:p w:rsidR="00B320F5" w:rsidRPr="00A47D84" w:rsidRDefault="00B320F5" w:rsidP="00B320F5">
            <w:pPr>
              <w:rPr>
                <w:rFonts w:ascii="Calibri" w:hAnsi="Calibri"/>
              </w:rPr>
            </w:pPr>
            <w:r w:rsidRPr="00A47D84">
              <w:rPr>
                <w:rFonts w:ascii="Calibri" w:hAnsi="Calibri"/>
              </w:rPr>
              <w:t>-Обеспеченность граждан жильём,</w:t>
            </w:r>
          </w:p>
          <w:p w:rsidR="00B320F5" w:rsidRPr="00A47D84" w:rsidRDefault="00B320F5" w:rsidP="00B320F5">
            <w:pPr>
              <w:rPr>
                <w:rFonts w:ascii="Calibri" w:hAnsi="Calibri"/>
              </w:rPr>
            </w:pPr>
            <w:r w:rsidRPr="00A47D84">
              <w:rPr>
                <w:rFonts w:ascii="Calibri" w:hAnsi="Calibri"/>
              </w:rPr>
              <w:t>-нормативная доступность и обеспеченность объектами</w:t>
            </w:r>
          </w:p>
          <w:p w:rsidR="007D023F" w:rsidRPr="00A47D84" w:rsidRDefault="00B320F5" w:rsidP="00B320F5">
            <w:pPr>
              <w:rPr>
                <w:rFonts w:ascii="Calibri" w:hAnsi="Calibri" w:cs="Calibri"/>
              </w:rPr>
            </w:pPr>
            <w:r w:rsidRPr="00A47D84">
              <w:rPr>
                <w:rFonts w:ascii="Calibri" w:hAnsi="Calibri"/>
              </w:rPr>
              <w:t>социальной инфраструктуры жителей сельского поселения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836E20" w:rsidRDefault="00836E20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6E20" w:rsidRDefault="00836E20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20F5" w:rsidRPr="00B320F5" w:rsidRDefault="00B320F5" w:rsidP="00B320F5">
      <w:pPr>
        <w:jc w:val="center"/>
        <w:rPr>
          <w:b/>
          <w:sz w:val="28"/>
          <w:szCs w:val="28"/>
        </w:rPr>
      </w:pPr>
      <w:r w:rsidRPr="00B320F5">
        <w:rPr>
          <w:b/>
          <w:sz w:val="28"/>
          <w:szCs w:val="28"/>
        </w:rPr>
        <w:t xml:space="preserve">II. ПРОГРАММА КОМПЛЕКСНОГО РАЗВИТИЯ </w:t>
      </w:r>
      <w:proofErr w:type="gramStart"/>
      <w:r w:rsidRPr="00B320F5">
        <w:rPr>
          <w:b/>
          <w:sz w:val="28"/>
          <w:szCs w:val="28"/>
        </w:rPr>
        <w:t>СОЦИАЛЬНОЙ</w:t>
      </w:r>
      <w:proofErr w:type="gramEnd"/>
    </w:p>
    <w:p w:rsidR="00B320F5" w:rsidRPr="00B320F5" w:rsidRDefault="00B320F5" w:rsidP="00B320F5">
      <w:pPr>
        <w:jc w:val="center"/>
        <w:rPr>
          <w:b/>
          <w:sz w:val="28"/>
          <w:szCs w:val="28"/>
        </w:rPr>
      </w:pPr>
      <w:r w:rsidRPr="00B320F5">
        <w:rPr>
          <w:b/>
          <w:sz w:val="28"/>
          <w:szCs w:val="28"/>
        </w:rPr>
        <w:t xml:space="preserve">ИНФРАСТРУКТУРЫ </w:t>
      </w:r>
      <w:r w:rsidR="00D75396">
        <w:rPr>
          <w:b/>
          <w:sz w:val="28"/>
          <w:szCs w:val="28"/>
        </w:rPr>
        <w:t>ЕРМОЛАЕВСКОГО</w:t>
      </w:r>
      <w:r w:rsidRPr="00B320F5">
        <w:rPr>
          <w:b/>
          <w:sz w:val="28"/>
          <w:szCs w:val="28"/>
        </w:rPr>
        <w:t xml:space="preserve"> СЕЛЬСКОГО ПОСЕЛЕНИЯ</w:t>
      </w:r>
    </w:p>
    <w:p w:rsidR="00B320F5" w:rsidRDefault="00B320F5" w:rsidP="00B320F5">
      <w:pPr>
        <w:jc w:val="center"/>
        <w:rPr>
          <w:b/>
          <w:sz w:val="28"/>
          <w:szCs w:val="28"/>
        </w:rPr>
      </w:pPr>
      <w:r w:rsidRPr="00B320F5">
        <w:rPr>
          <w:b/>
          <w:sz w:val="28"/>
          <w:szCs w:val="28"/>
        </w:rPr>
        <w:t>НА 2016-2025 ГОДЫ</w:t>
      </w:r>
    </w:p>
    <w:p w:rsidR="00B320F5" w:rsidRPr="00B320F5" w:rsidRDefault="00B320F5" w:rsidP="00B320F5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b/>
          <w:color w:val="000008"/>
          <w:u w:val="single"/>
        </w:rPr>
      </w:pPr>
      <w:r w:rsidRPr="00A47D84">
        <w:rPr>
          <w:rFonts w:ascii="Calibri" w:hAnsi="Calibri" w:cs="TimesNewRomanPS-BoldMT"/>
          <w:b/>
          <w:bCs/>
          <w:color w:val="000008"/>
        </w:rPr>
        <w:t xml:space="preserve">2.1. </w:t>
      </w:r>
      <w:r w:rsidRPr="00A47D84">
        <w:rPr>
          <w:rFonts w:ascii="Calibri" w:hAnsi="Calibri" w:cs="TimesNewRomanPSMT"/>
          <w:b/>
          <w:color w:val="000008"/>
          <w:u w:val="single"/>
        </w:rPr>
        <w:t>Х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АРАКТИРИСТИКА СУЩЕСТВУЮЩЕГО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СОСТОЯНИЯ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СОЦИАЛЬНОЙ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>ИНФРАСТРУКТУРЫ</w:t>
      </w:r>
    </w:p>
    <w:p w:rsidR="00350F59" w:rsidRPr="00B320F5" w:rsidRDefault="00350F59" w:rsidP="00B320F5">
      <w:pPr>
        <w:autoSpaceDE w:val="0"/>
        <w:autoSpaceDN w:val="0"/>
        <w:adjustRightInd w:val="0"/>
        <w:rPr>
          <w:rFonts w:ascii="TimesNewRomanPSMT" w:hAnsi="TimesNewRomanPSMT" w:cs="TimesNewRomanPSMT"/>
          <w:color w:val="000008"/>
          <w:sz w:val="28"/>
          <w:szCs w:val="28"/>
          <w:u w:val="single"/>
        </w:rPr>
      </w:pPr>
    </w:p>
    <w:p w:rsidR="00B320F5" w:rsidRPr="00A47D84" w:rsidRDefault="00D75396" w:rsidP="00B320F5">
      <w:pPr>
        <w:rPr>
          <w:rFonts w:ascii="Calibri" w:hAnsi="Calibri" w:cs="Times New Roman CYR"/>
        </w:rPr>
      </w:pPr>
      <w:proofErr w:type="spellStart"/>
      <w:r w:rsidRPr="00A47D84">
        <w:rPr>
          <w:rFonts w:ascii="Calibri" w:hAnsi="Calibri" w:cs="TimesNewRomanPSMT"/>
          <w:color w:val="000008"/>
          <w:u w:val="single"/>
        </w:rPr>
        <w:t>Ермолаевского</w:t>
      </w:r>
      <w:proofErr w:type="spellEnd"/>
      <w:r w:rsidR="00B320F5" w:rsidRPr="00A47D84">
        <w:rPr>
          <w:rFonts w:ascii="Calibri" w:hAnsi="Calibri" w:cs="TimesNewRomanPSMT"/>
          <w:color w:val="000008"/>
          <w:u w:val="single"/>
        </w:rPr>
        <w:t xml:space="preserve"> сельского поселения, описание проблемы.</w:t>
      </w:r>
      <w:r w:rsidR="00322E38" w:rsidRPr="00A47D84">
        <w:rPr>
          <w:rFonts w:ascii="Calibri" w:hAnsi="Calibri" w:cs="Times New Roman CYR"/>
        </w:rPr>
        <w:t xml:space="preserve">     </w:t>
      </w:r>
    </w:p>
    <w:p w:rsidR="00B320F5" w:rsidRPr="00A47D84" w:rsidRDefault="00B320F5" w:rsidP="00B320F5">
      <w:pPr>
        <w:rPr>
          <w:rFonts w:ascii="Calibri" w:hAnsi="Calibri" w:cs="Times New Roman CYR"/>
        </w:rPr>
      </w:pPr>
    </w:p>
    <w:p w:rsidR="00D75396" w:rsidRPr="00A47D84" w:rsidRDefault="00D75396" w:rsidP="00D75396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>Ермолаевское сельское поселение расположено в южной части Киясовского района Удмуртской Республики, имеет общие границы на севере с МО «</w:t>
      </w:r>
      <w:proofErr w:type="spellStart"/>
      <w:r w:rsidRPr="00A47D84">
        <w:rPr>
          <w:rFonts w:ascii="Calibri" w:hAnsi="Calibri"/>
        </w:rPr>
        <w:t>Ильдибаевское</w:t>
      </w:r>
      <w:proofErr w:type="spellEnd"/>
      <w:r w:rsidRPr="00A47D84">
        <w:rPr>
          <w:rFonts w:ascii="Calibri" w:hAnsi="Calibri"/>
        </w:rPr>
        <w:t>» и на северо-западе с МО «</w:t>
      </w:r>
      <w:proofErr w:type="spellStart"/>
      <w:r w:rsidRPr="00A47D84">
        <w:rPr>
          <w:rFonts w:ascii="Calibri" w:hAnsi="Calibri"/>
        </w:rPr>
        <w:t>Мушаковское</w:t>
      </w:r>
      <w:proofErr w:type="spellEnd"/>
      <w:r w:rsidRPr="00A47D84">
        <w:rPr>
          <w:rFonts w:ascii="Calibri" w:hAnsi="Calibri"/>
        </w:rPr>
        <w:t xml:space="preserve">» В восточной, южной и юго-западной части муниципального образования поселение имеет общие границы с Татарстаном. </w:t>
      </w:r>
    </w:p>
    <w:p w:rsidR="00D75396" w:rsidRPr="00A47D84" w:rsidRDefault="00D75396" w:rsidP="00D75396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Административный центр МО «Ермолаевское» – с. Ермолаево – расположен в </w:t>
      </w:r>
      <w:smartTag w:uri="urn:schemas-microsoft-com:office:smarttags" w:element="metricconverter">
        <w:smartTagPr>
          <w:attr w:name="ProductID" w:val="29 км"/>
        </w:smartTagPr>
        <w:r w:rsidRPr="00A47D84">
          <w:rPr>
            <w:rFonts w:ascii="Calibri" w:hAnsi="Calibri"/>
          </w:rPr>
          <w:t>29 км</w:t>
        </w:r>
      </w:smartTag>
      <w:r w:rsidRPr="00A47D84">
        <w:rPr>
          <w:rFonts w:ascii="Calibri" w:hAnsi="Calibri"/>
        </w:rPr>
        <w:t xml:space="preserve"> от районного центра с. </w:t>
      </w:r>
      <w:proofErr w:type="spellStart"/>
      <w:r w:rsidRPr="00A47D84">
        <w:rPr>
          <w:rFonts w:ascii="Calibri" w:hAnsi="Calibri"/>
        </w:rPr>
        <w:t>Киясово</w:t>
      </w:r>
      <w:proofErr w:type="spellEnd"/>
      <w:r w:rsidRPr="00A47D84">
        <w:rPr>
          <w:rFonts w:ascii="Calibri" w:hAnsi="Calibri"/>
        </w:rPr>
        <w:t xml:space="preserve">. Общая площадь поселения  «Ермолаевское» составляет 20019га. </w:t>
      </w:r>
    </w:p>
    <w:p w:rsidR="00D75396" w:rsidRPr="00A47D84" w:rsidRDefault="00D75396" w:rsidP="00D75396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Муниципальное образование объединяет 6 населенных пунктов с общей численностью населения </w:t>
      </w:r>
      <w:r w:rsidR="00496E91" w:rsidRPr="00A47D84">
        <w:rPr>
          <w:rFonts w:ascii="Calibri" w:hAnsi="Calibri"/>
        </w:rPr>
        <w:t>1096</w:t>
      </w:r>
      <w:r w:rsidRPr="00A47D84">
        <w:rPr>
          <w:rFonts w:ascii="Calibri" w:hAnsi="Calibri"/>
        </w:rPr>
        <w:t xml:space="preserve"> человек</w:t>
      </w:r>
      <w:proofErr w:type="gramStart"/>
      <w:r w:rsidR="00496E91" w:rsidRPr="00A47D84">
        <w:rPr>
          <w:rFonts w:ascii="Calibri" w:hAnsi="Calibri"/>
        </w:rPr>
        <w:t>.</w:t>
      </w:r>
      <w:proofErr w:type="gramEnd"/>
      <w:r w:rsidR="00496E91" w:rsidRPr="00A47D84">
        <w:rPr>
          <w:rFonts w:ascii="Calibri" w:hAnsi="Calibri"/>
        </w:rPr>
        <w:t xml:space="preserve"> </w:t>
      </w:r>
      <w:proofErr w:type="gramStart"/>
      <w:r w:rsidR="00496E91" w:rsidRPr="00A47D84">
        <w:rPr>
          <w:rFonts w:ascii="Calibri" w:hAnsi="Calibri"/>
        </w:rPr>
        <w:t>с</w:t>
      </w:r>
      <w:proofErr w:type="gramEnd"/>
      <w:r w:rsidR="00496E91" w:rsidRPr="00A47D84">
        <w:rPr>
          <w:rFonts w:ascii="Calibri" w:hAnsi="Calibri"/>
        </w:rPr>
        <w:t xml:space="preserve">. Ермолаево 227чел., д. Верхняя Малая Салья 88 чел., д. Нижняя Малая Салья 150чел., д. Старая Салья 467 чел., д. </w:t>
      </w:r>
      <w:proofErr w:type="spellStart"/>
      <w:r w:rsidR="00496E91" w:rsidRPr="00A47D84">
        <w:rPr>
          <w:rFonts w:ascii="Calibri" w:hAnsi="Calibri"/>
        </w:rPr>
        <w:t>Кады</w:t>
      </w:r>
      <w:proofErr w:type="spellEnd"/>
      <w:r w:rsidR="00496E91" w:rsidRPr="00A47D84">
        <w:rPr>
          <w:rFonts w:ascii="Calibri" w:hAnsi="Calibri"/>
        </w:rPr>
        <w:t xml:space="preserve">-Салья 117 чел., д. </w:t>
      </w:r>
      <w:proofErr w:type="spellStart"/>
      <w:r w:rsidR="00496E91" w:rsidRPr="00A47D84">
        <w:rPr>
          <w:rFonts w:ascii="Calibri" w:hAnsi="Calibri"/>
        </w:rPr>
        <w:t>Кумырса</w:t>
      </w:r>
      <w:proofErr w:type="spellEnd"/>
      <w:r w:rsidR="00496E91" w:rsidRPr="00A47D84">
        <w:rPr>
          <w:rFonts w:ascii="Calibri" w:hAnsi="Calibri"/>
        </w:rPr>
        <w:t xml:space="preserve"> 47 чел.</w:t>
      </w:r>
    </w:p>
    <w:p w:rsidR="00322E38" w:rsidRPr="00A47D84" w:rsidRDefault="00322E38" w:rsidP="00322E38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В настоящее время в </w:t>
      </w:r>
      <w:proofErr w:type="spellStart"/>
      <w:r w:rsidR="003769A2" w:rsidRPr="00A47D84">
        <w:rPr>
          <w:rFonts w:ascii="Calibri" w:hAnsi="Calibri"/>
        </w:rPr>
        <w:t>Е</w:t>
      </w:r>
      <w:r w:rsidR="00496E91" w:rsidRPr="00A47D84">
        <w:rPr>
          <w:rFonts w:ascii="Calibri" w:hAnsi="Calibri"/>
        </w:rPr>
        <w:t>рмолаевском</w:t>
      </w:r>
      <w:proofErr w:type="spellEnd"/>
      <w:r w:rsidRPr="00A47D84">
        <w:rPr>
          <w:rFonts w:ascii="Calibri" w:hAnsi="Calibri"/>
        </w:rPr>
        <w:t xml:space="preserve"> сельском поселении сложилась следующая демографическая ситуация:</w:t>
      </w:r>
      <w:r w:rsidR="003769A2" w:rsidRPr="00A47D84">
        <w:rPr>
          <w:rFonts w:ascii="Calibri" w:hAnsi="Calibri"/>
        </w:rPr>
        <w:t xml:space="preserve"> Родилось: 9 чел., умерло: 24 чел.</w:t>
      </w:r>
    </w:p>
    <w:p w:rsidR="00A731AD" w:rsidRPr="00A47D84" w:rsidRDefault="003769A2" w:rsidP="003769A2">
      <w:pPr>
        <w:ind w:firstLine="708"/>
        <w:jc w:val="both"/>
        <w:rPr>
          <w:rFonts w:ascii="Calibri" w:hAnsi="Calibri"/>
        </w:rPr>
      </w:pPr>
      <w:r w:rsidRPr="00A47D84">
        <w:rPr>
          <w:rFonts w:ascii="Calibri" w:hAnsi="Calibri"/>
        </w:rPr>
        <w:t>Убыль населения составила менее 5 % за два с половиной года, что можно отнести к неплохим показателям, дающим оптимистические основания на перспективу прироста населения.</w:t>
      </w:r>
    </w:p>
    <w:p w:rsidR="00322E38" w:rsidRPr="00A47D84" w:rsidRDefault="00322E38" w:rsidP="00322E38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В целом демографическая ситуация в </w:t>
      </w:r>
      <w:proofErr w:type="spellStart"/>
      <w:r w:rsidR="00496E91" w:rsidRPr="00A47D84">
        <w:rPr>
          <w:rFonts w:ascii="Calibri" w:hAnsi="Calibri"/>
        </w:rPr>
        <w:t>Ермолаевском</w:t>
      </w:r>
      <w:proofErr w:type="spellEnd"/>
      <w:r w:rsidRPr="00A47D84">
        <w:rPr>
          <w:rFonts w:ascii="Calibri" w:hAnsi="Calibri"/>
        </w:rPr>
        <w:t xml:space="preserve"> сельском поселении повторяет районные и краевые проблемы и обстановку большинства регионов. </w:t>
      </w:r>
    </w:p>
    <w:p w:rsidR="00AB2ED6" w:rsidRPr="00A47D84" w:rsidRDefault="00AB2ED6" w:rsidP="00322E38">
      <w:pPr>
        <w:ind w:firstLine="567"/>
        <w:jc w:val="both"/>
        <w:rPr>
          <w:rFonts w:ascii="Calibri" w:hAnsi="Calibri"/>
        </w:rPr>
      </w:pP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  <w:u w:val="single"/>
        </w:rPr>
      </w:pPr>
      <w:r w:rsidRPr="00A47D84">
        <w:rPr>
          <w:rFonts w:ascii="Calibri" w:hAnsi="Calibri" w:cs="TimesNewRomanPSMT"/>
          <w:color w:val="000008"/>
          <w:u w:val="single"/>
        </w:rPr>
        <w:t>Образование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Социальная инфраструктура поселения в сфере образования представлена:</w:t>
      </w:r>
    </w:p>
    <w:p w:rsidR="00B320F5" w:rsidRPr="00A47D84" w:rsidRDefault="00B320F5" w:rsidP="00496E91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TimesNewRomanPSMT"/>
          <w:color w:val="000008"/>
          <w:lang w:val="ru-RU"/>
        </w:rPr>
      </w:pPr>
      <w:r w:rsidRPr="00A47D84">
        <w:rPr>
          <w:rFonts w:ascii="Calibri" w:eastAsia="Wingdings-Regular" w:hAnsi="Calibri" w:cs="Wingdings-Regular"/>
          <w:color w:val="000008"/>
          <w:lang w:val="ru-RU"/>
        </w:rPr>
        <w:t xml:space="preserve"> </w:t>
      </w:r>
      <w:proofErr w:type="spellStart"/>
      <w:r w:rsidR="00496E91" w:rsidRPr="00A47D84">
        <w:rPr>
          <w:rFonts w:ascii="Calibri" w:hAnsi="Calibri" w:cs="TimesNewRomanPSMT"/>
          <w:color w:val="000008"/>
          <w:lang w:val="ru-RU"/>
        </w:rPr>
        <w:t>Ермолаевская</w:t>
      </w:r>
      <w:proofErr w:type="spellEnd"/>
      <w:r w:rsidR="00496E91" w:rsidRPr="00A47D84">
        <w:rPr>
          <w:rFonts w:ascii="Calibri" w:hAnsi="Calibri" w:cs="TimesNewRomanPSMT"/>
          <w:color w:val="000008"/>
          <w:lang w:val="ru-RU"/>
        </w:rPr>
        <w:t xml:space="preserve"> средняя школа</w:t>
      </w:r>
      <w:r w:rsidRPr="00A47D84">
        <w:rPr>
          <w:rFonts w:ascii="Calibri" w:hAnsi="Calibri" w:cs="TimesNewRomanPSMT"/>
          <w:color w:val="000008"/>
          <w:lang w:val="ru-RU"/>
        </w:rPr>
        <w:t xml:space="preserve"> фактическим количеством учеников –</w:t>
      </w:r>
      <w:r w:rsidR="00496E91" w:rsidRPr="00A47D84">
        <w:rPr>
          <w:rFonts w:ascii="Calibri" w:hAnsi="Calibri" w:cs="TimesNewRomanPSMT"/>
          <w:color w:val="000008"/>
          <w:lang w:val="ru-RU"/>
        </w:rPr>
        <w:t>63</w:t>
      </w:r>
      <w:r w:rsidRPr="00A47D84">
        <w:rPr>
          <w:rFonts w:ascii="Calibri" w:hAnsi="Calibri" w:cs="TimesNewRomanPSMT"/>
          <w:color w:val="000008"/>
          <w:lang w:val="ru-RU"/>
        </w:rPr>
        <w:t>чел.</w:t>
      </w:r>
    </w:p>
    <w:p w:rsidR="00B320F5" w:rsidRPr="00A47D84" w:rsidRDefault="00B320F5" w:rsidP="00496E91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TimesNewRomanPSMT"/>
          <w:color w:val="000008"/>
          <w:lang w:val="ru-RU"/>
        </w:rPr>
      </w:pPr>
      <w:r w:rsidRPr="00A47D84">
        <w:rPr>
          <w:rFonts w:ascii="Calibri" w:eastAsia="Wingdings-Regular" w:hAnsi="Calibri" w:cs="Wingdings-Regular"/>
          <w:color w:val="000008"/>
          <w:lang w:val="ru-RU"/>
        </w:rPr>
        <w:t xml:space="preserve"> </w:t>
      </w:r>
      <w:proofErr w:type="spellStart"/>
      <w:r w:rsidR="00496E91" w:rsidRPr="00A47D84">
        <w:rPr>
          <w:rFonts w:ascii="Calibri" w:hAnsi="Calibri" w:cs="TimesNewRomanPSMT"/>
          <w:color w:val="000008"/>
          <w:lang w:val="ru-RU"/>
        </w:rPr>
        <w:t>Старосальинская</w:t>
      </w:r>
      <w:proofErr w:type="spellEnd"/>
      <w:r w:rsidR="00496E91" w:rsidRPr="00A47D84">
        <w:rPr>
          <w:rFonts w:ascii="Calibri" w:hAnsi="Calibri" w:cs="TimesNewRomanPSMT"/>
          <w:color w:val="000008"/>
          <w:lang w:val="ru-RU"/>
        </w:rPr>
        <w:t xml:space="preserve"> средняя школа фактическим количеством учеников –47чел.</w:t>
      </w:r>
    </w:p>
    <w:p w:rsidR="00AB2ED6" w:rsidRPr="00A47D84" w:rsidRDefault="00496E91" w:rsidP="00AB2ED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TimesNewRomanPSMT"/>
          <w:color w:val="000008"/>
          <w:lang w:val="ru-RU"/>
        </w:rPr>
      </w:pPr>
      <w:proofErr w:type="spellStart"/>
      <w:r w:rsidRPr="00A47D84">
        <w:rPr>
          <w:rFonts w:ascii="Calibri" w:hAnsi="Calibri" w:cs="TimesNewRomanPSMT"/>
          <w:color w:val="000008"/>
          <w:lang w:val="ru-RU"/>
        </w:rPr>
        <w:t>Ермолаевский</w:t>
      </w:r>
      <w:proofErr w:type="spellEnd"/>
      <w:r w:rsidR="00AB2ED6" w:rsidRPr="00A47D84">
        <w:rPr>
          <w:rFonts w:ascii="Calibri" w:hAnsi="Calibri" w:cs="TimesNewRomanPSMT"/>
          <w:color w:val="000008"/>
          <w:lang w:val="ru-RU"/>
        </w:rPr>
        <w:t xml:space="preserve">  детский сад с фактическим пребыванием детей -</w:t>
      </w:r>
      <w:r w:rsidRPr="00A47D84">
        <w:rPr>
          <w:rFonts w:ascii="Calibri" w:hAnsi="Calibri" w:cs="TimesNewRomanPSMT"/>
          <w:color w:val="000008"/>
          <w:lang w:val="ru-RU"/>
        </w:rPr>
        <w:t>18</w:t>
      </w:r>
      <w:r w:rsidR="00AB2ED6" w:rsidRPr="00A47D84">
        <w:rPr>
          <w:rFonts w:ascii="Calibri" w:hAnsi="Calibri" w:cs="TimesNewRomanPSMT"/>
          <w:color w:val="000008"/>
          <w:lang w:val="ru-RU"/>
        </w:rPr>
        <w:t>чел.</w:t>
      </w:r>
    </w:p>
    <w:p w:rsidR="00496E91" w:rsidRPr="00A47D84" w:rsidRDefault="00496E91" w:rsidP="00B320F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TimesNewRomanPSMT"/>
          <w:color w:val="000008"/>
          <w:lang w:val="ru-RU"/>
        </w:rPr>
      </w:pPr>
      <w:proofErr w:type="spellStart"/>
      <w:r w:rsidRPr="00A47D84">
        <w:rPr>
          <w:rFonts w:ascii="Calibri" w:hAnsi="Calibri" w:cs="TimesNewRomanPSMT"/>
          <w:color w:val="000008"/>
          <w:lang w:val="ru-RU"/>
        </w:rPr>
        <w:t>Старосальинский</w:t>
      </w:r>
      <w:proofErr w:type="spellEnd"/>
      <w:r w:rsidRPr="00A47D84">
        <w:rPr>
          <w:rFonts w:ascii="Calibri" w:hAnsi="Calibri" w:cs="TimesNewRomanPSMT"/>
          <w:color w:val="000008"/>
          <w:lang w:val="ru-RU"/>
        </w:rPr>
        <w:t xml:space="preserve">  детский сад с фактическим пребыванием детей -14чел.</w:t>
      </w:r>
    </w:p>
    <w:p w:rsidR="00B320F5" w:rsidRPr="00A47D84" w:rsidRDefault="00B320F5" w:rsidP="00496E91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 xml:space="preserve">Слабая загруженность благоприятно сказывается </w:t>
      </w:r>
      <w:proofErr w:type="gramStart"/>
      <w:r w:rsidRPr="00A47D84">
        <w:rPr>
          <w:rFonts w:ascii="Calibri" w:hAnsi="Calibri" w:cs="TimesNewRomanPSMT"/>
          <w:color w:val="000008"/>
        </w:rPr>
        <w:t>на</w:t>
      </w:r>
      <w:proofErr w:type="gramEnd"/>
      <w:r w:rsidRPr="00A47D84">
        <w:rPr>
          <w:rFonts w:ascii="Calibri" w:hAnsi="Calibri" w:cs="TimesNewRomanPSMT"/>
          <w:color w:val="000008"/>
        </w:rPr>
        <w:t xml:space="preserve"> принятой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lastRenderedPageBreak/>
        <w:t>образовательной модели в общеобразовательных учреждениях,</w:t>
      </w:r>
    </w:p>
    <w:p w:rsidR="00283D3E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обучение в них проходит в одну смену.</w:t>
      </w:r>
      <w:r w:rsidR="00283D3E" w:rsidRPr="00A47D84">
        <w:rPr>
          <w:rFonts w:ascii="Calibri" w:hAnsi="Calibri" w:cs="TimesNewRomanPSMT"/>
          <w:color w:val="000008"/>
        </w:rPr>
        <w:t xml:space="preserve"> 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proofErr w:type="spellStart"/>
      <w:r w:rsidRPr="00A47D84">
        <w:rPr>
          <w:rFonts w:ascii="Calibri" w:hAnsi="Calibri" w:cs="TimesNewRomanPSMT"/>
          <w:color w:val="000008"/>
        </w:rPr>
        <w:t>Т.</w:t>
      </w:r>
      <w:proofErr w:type="gramStart"/>
      <w:r w:rsidRPr="00A47D84">
        <w:rPr>
          <w:rFonts w:ascii="Calibri" w:hAnsi="Calibri" w:cs="TimesNewRomanPSMT"/>
          <w:color w:val="000008"/>
        </w:rPr>
        <w:t>о</w:t>
      </w:r>
      <w:proofErr w:type="spellEnd"/>
      <w:proofErr w:type="gramEnd"/>
      <w:r w:rsidRPr="00A47D84">
        <w:rPr>
          <w:rFonts w:ascii="Calibri" w:hAnsi="Calibri" w:cs="TimesNewRomanPSMT"/>
          <w:color w:val="000008"/>
        </w:rPr>
        <w:t xml:space="preserve">., </w:t>
      </w:r>
      <w:proofErr w:type="gramStart"/>
      <w:r w:rsidRPr="00A47D84">
        <w:rPr>
          <w:rFonts w:ascii="Calibri" w:hAnsi="Calibri" w:cs="TimesNewRomanPSMT"/>
          <w:color w:val="000008"/>
        </w:rPr>
        <w:t>образовательных</w:t>
      </w:r>
      <w:proofErr w:type="gramEnd"/>
      <w:r w:rsidRPr="00A47D84">
        <w:rPr>
          <w:rFonts w:ascii="Calibri" w:hAnsi="Calibri" w:cs="TimesNewRomanPSMT"/>
          <w:color w:val="000008"/>
        </w:rPr>
        <w:t xml:space="preserve"> учреждений на территории поселения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достаточно.</w:t>
      </w:r>
    </w:p>
    <w:p w:rsidR="00AB2ED6" w:rsidRPr="00A47D84" w:rsidRDefault="00AB2ED6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  <w:u w:val="single"/>
        </w:rPr>
      </w:pPr>
      <w:r w:rsidRPr="00A47D84">
        <w:rPr>
          <w:rFonts w:ascii="Calibri" w:hAnsi="Calibri" w:cs="TimesNewRomanPSMT"/>
          <w:color w:val="000008"/>
          <w:u w:val="single"/>
        </w:rPr>
        <w:t>Культура и спорт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В сфере культуры и спорта на территории поселения работают:</w:t>
      </w:r>
    </w:p>
    <w:p w:rsidR="00B320F5" w:rsidRPr="00A47D84" w:rsidRDefault="00B320F5" w:rsidP="00EB5B1F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eastAsia="Wingdings-Regular" w:hAnsi="Calibri" w:cs="Wingdings-Regular"/>
          <w:color w:val="000008"/>
        </w:rPr>
        <w:t xml:space="preserve"> </w:t>
      </w:r>
      <w:r w:rsidR="00B67F24">
        <w:rPr>
          <w:rFonts w:ascii="Calibri" w:eastAsia="Wingdings-Regular" w:hAnsi="Calibri" w:cs="Wingdings-Regular"/>
          <w:color w:val="000008"/>
        </w:rPr>
        <w:t>- с</w:t>
      </w:r>
      <w:r w:rsidR="00EB5B1F" w:rsidRPr="00A47D84">
        <w:rPr>
          <w:rFonts w:ascii="Calibri" w:hAnsi="Calibri" w:cs="TimesNewRomanPSMT"/>
          <w:color w:val="000008"/>
        </w:rPr>
        <w:t>ельски</w:t>
      </w:r>
      <w:r w:rsidR="00B67F24">
        <w:rPr>
          <w:rFonts w:ascii="Calibri" w:hAnsi="Calibri" w:cs="TimesNewRomanPSMT"/>
          <w:color w:val="000008"/>
        </w:rPr>
        <w:t>е</w:t>
      </w:r>
      <w:r w:rsidR="00EB5B1F" w:rsidRPr="00A47D84">
        <w:rPr>
          <w:rFonts w:ascii="Calibri" w:hAnsi="Calibri" w:cs="TimesNewRomanPSMT"/>
          <w:color w:val="000008"/>
        </w:rPr>
        <w:t xml:space="preserve"> дом</w:t>
      </w:r>
      <w:r w:rsidR="00B67F24">
        <w:rPr>
          <w:rFonts w:ascii="Calibri" w:hAnsi="Calibri" w:cs="TimesNewRomanPSMT"/>
          <w:color w:val="000008"/>
        </w:rPr>
        <w:t>а</w:t>
      </w:r>
      <w:r w:rsidR="00EB5B1F" w:rsidRPr="00A47D84">
        <w:rPr>
          <w:rFonts w:ascii="Calibri" w:hAnsi="Calibri" w:cs="TimesNewRomanPSMT"/>
          <w:color w:val="000008"/>
        </w:rPr>
        <w:t xml:space="preserve"> культуры в</w:t>
      </w:r>
      <w:r w:rsidR="00B67F24">
        <w:rPr>
          <w:rFonts w:ascii="Calibri" w:hAnsi="Calibri" w:cs="TimesNewRomanPSMT"/>
          <w:color w:val="000008"/>
        </w:rPr>
        <w:t xml:space="preserve"> 4 населенных пунктах</w:t>
      </w:r>
      <w:r w:rsidR="00EB5B1F" w:rsidRPr="00A47D84">
        <w:rPr>
          <w:rFonts w:ascii="Calibri" w:hAnsi="Calibri" w:cs="TimesNewRomanPSMT"/>
          <w:color w:val="000008"/>
        </w:rPr>
        <w:t xml:space="preserve"> МО Ермолаевское</w:t>
      </w:r>
      <w:r w:rsidR="00B67F24">
        <w:rPr>
          <w:rFonts w:ascii="Calibri" w:hAnsi="Calibri" w:cs="TimesNewRomanPSMT"/>
          <w:color w:val="000008"/>
        </w:rPr>
        <w:t>: в с.Ермолаево, д.Старая Салья,</w:t>
      </w:r>
      <w:r w:rsidR="00253E4D">
        <w:rPr>
          <w:rFonts w:ascii="Calibri" w:hAnsi="Calibri" w:cs="TimesNewRomanPSMT"/>
          <w:color w:val="000008"/>
        </w:rPr>
        <w:t xml:space="preserve"> </w:t>
      </w:r>
      <w:proofErr w:type="spellStart"/>
      <w:r w:rsidR="00B67F24">
        <w:rPr>
          <w:rFonts w:ascii="Calibri" w:hAnsi="Calibri" w:cs="TimesNewRomanPSMT"/>
          <w:color w:val="000008"/>
        </w:rPr>
        <w:t>д</w:t>
      </w:r>
      <w:proofErr w:type="gramStart"/>
      <w:r w:rsidR="00B67F24">
        <w:rPr>
          <w:rFonts w:ascii="Calibri" w:hAnsi="Calibri" w:cs="TimesNewRomanPSMT"/>
          <w:color w:val="000008"/>
        </w:rPr>
        <w:t>.Н</w:t>
      </w:r>
      <w:proofErr w:type="gramEnd"/>
      <w:r w:rsidR="00B67F24">
        <w:rPr>
          <w:rFonts w:ascii="Calibri" w:hAnsi="Calibri" w:cs="TimesNewRomanPSMT"/>
          <w:color w:val="000008"/>
        </w:rPr>
        <w:t>ижняя</w:t>
      </w:r>
      <w:proofErr w:type="spellEnd"/>
      <w:r w:rsidR="00B67F24">
        <w:rPr>
          <w:rFonts w:ascii="Calibri" w:hAnsi="Calibri" w:cs="TimesNewRomanPSMT"/>
          <w:color w:val="000008"/>
        </w:rPr>
        <w:t xml:space="preserve"> Малая Салья,</w:t>
      </w:r>
      <w:r w:rsidR="00253E4D">
        <w:rPr>
          <w:rFonts w:ascii="Calibri" w:hAnsi="Calibri" w:cs="TimesNewRomanPSMT"/>
          <w:color w:val="000008"/>
        </w:rPr>
        <w:t xml:space="preserve"> </w:t>
      </w:r>
      <w:proofErr w:type="spellStart"/>
      <w:r w:rsidR="00B67F24">
        <w:rPr>
          <w:rFonts w:ascii="Calibri" w:hAnsi="Calibri" w:cs="TimesNewRomanPSMT"/>
          <w:color w:val="000008"/>
        </w:rPr>
        <w:t>д.Кады</w:t>
      </w:r>
      <w:proofErr w:type="spellEnd"/>
      <w:r w:rsidR="00B67F24">
        <w:rPr>
          <w:rFonts w:ascii="Calibri" w:hAnsi="Calibri" w:cs="TimesNewRomanPSMT"/>
          <w:color w:val="000008"/>
        </w:rPr>
        <w:t>-Салья</w:t>
      </w:r>
      <w:r w:rsidR="00253E4D">
        <w:rPr>
          <w:rFonts w:ascii="Calibri" w:hAnsi="Calibri" w:cs="TimesNewRomanPSMT"/>
          <w:color w:val="000008"/>
        </w:rPr>
        <w:t>.</w:t>
      </w:r>
    </w:p>
    <w:p w:rsidR="00B320F5" w:rsidRPr="00A47D84" w:rsidRDefault="00B67F24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>
        <w:rPr>
          <w:rFonts w:ascii="Calibri" w:eastAsia="Wingdings-Regular" w:hAnsi="Calibri" w:cs="Wingdings-Regular"/>
          <w:color w:val="000008"/>
        </w:rPr>
        <w:t>-</w:t>
      </w:r>
      <w:r w:rsidR="00B320F5" w:rsidRPr="00A47D84">
        <w:rPr>
          <w:rFonts w:ascii="Calibri" w:eastAsia="Wingdings-Regular" w:hAnsi="Calibri" w:cs="Wingdings-Regular"/>
          <w:color w:val="000008"/>
        </w:rPr>
        <w:t xml:space="preserve"> </w:t>
      </w:r>
      <w:r w:rsidR="00B320F5" w:rsidRPr="00A47D84">
        <w:rPr>
          <w:rFonts w:ascii="Calibri" w:hAnsi="Calibri" w:cs="TimesNewRomanPSMT"/>
          <w:color w:val="000008"/>
        </w:rPr>
        <w:t>спортзал</w:t>
      </w:r>
      <w:r>
        <w:rPr>
          <w:rFonts w:ascii="Calibri" w:hAnsi="Calibri" w:cs="TimesNewRomanPSMT"/>
          <w:color w:val="000008"/>
        </w:rPr>
        <w:t>ы</w:t>
      </w:r>
      <w:r w:rsidR="00B320F5" w:rsidRPr="00A47D84">
        <w:rPr>
          <w:rFonts w:ascii="Calibri" w:hAnsi="Calibri" w:cs="TimesNewRomanPSMT"/>
          <w:color w:val="000008"/>
        </w:rPr>
        <w:t xml:space="preserve"> и </w:t>
      </w:r>
      <w:r>
        <w:rPr>
          <w:rFonts w:ascii="Calibri" w:hAnsi="Calibri" w:cs="TimesNewRomanPSMT"/>
          <w:color w:val="000008"/>
        </w:rPr>
        <w:t>спортивные площадки в</w:t>
      </w:r>
      <w:r w:rsidR="00B320F5" w:rsidRPr="00A47D84">
        <w:rPr>
          <w:rFonts w:ascii="Calibri" w:hAnsi="Calibri" w:cs="TimesNewRomanPSMT"/>
          <w:color w:val="000008"/>
        </w:rPr>
        <w:t xml:space="preserve"> с.</w:t>
      </w:r>
      <w:r w:rsidR="006529DE" w:rsidRPr="00A47D84">
        <w:rPr>
          <w:rFonts w:ascii="Calibri" w:hAnsi="Calibri" w:cs="TimesNewRomanPSMT"/>
          <w:color w:val="000008"/>
        </w:rPr>
        <w:t>Ермолаево</w:t>
      </w:r>
      <w:r>
        <w:rPr>
          <w:rFonts w:ascii="Calibri" w:hAnsi="Calibri" w:cs="TimesNewRomanPSMT"/>
          <w:color w:val="000008"/>
        </w:rPr>
        <w:t xml:space="preserve"> и д.Старая Салья.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Обеспеченность населения учреждениями культуры в сельском поселении</w:t>
      </w:r>
    </w:p>
    <w:p w:rsidR="00AB2ED6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 xml:space="preserve">100%. 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  <w:u w:val="single"/>
        </w:rPr>
      </w:pPr>
      <w:r w:rsidRPr="00A47D84">
        <w:rPr>
          <w:rFonts w:ascii="Calibri" w:hAnsi="Calibri" w:cs="TimesNewRomanPSMT"/>
          <w:color w:val="000008"/>
          <w:u w:val="single"/>
        </w:rPr>
        <w:t>Здравоохранение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В сфере здравоохранения на территории поселения работа</w:t>
      </w:r>
      <w:r w:rsidR="00B67F24">
        <w:rPr>
          <w:rFonts w:ascii="Calibri" w:hAnsi="Calibri" w:cs="TimesNewRomanPSMT"/>
          <w:color w:val="000008"/>
        </w:rPr>
        <w:t>ю</w:t>
      </w:r>
      <w:r w:rsidRPr="00A47D84">
        <w:rPr>
          <w:rFonts w:ascii="Calibri" w:hAnsi="Calibri" w:cs="TimesNewRomanPSMT"/>
          <w:color w:val="000008"/>
        </w:rPr>
        <w:t xml:space="preserve">т </w:t>
      </w:r>
      <w:r w:rsidR="00B67F24">
        <w:rPr>
          <w:rFonts w:ascii="Calibri" w:hAnsi="Calibri" w:cs="TimesNewRomanPSMT"/>
          <w:color w:val="000008"/>
        </w:rPr>
        <w:t>:  врачебная</w:t>
      </w:r>
      <w:r w:rsidR="00253E4D">
        <w:rPr>
          <w:rFonts w:ascii="Calibri" w:hAnsi="Calibri" w:cs="TimesNewRomanPSMT"/>
          <w:color w:val="000008"/>
        </w:rPr>
        <w:t xml:space="preserve"> амбулатория в с.Ермолаево,  </w:t>
      </w:r>
      <w:r w:rsidR="00EB5B1F" w:rsidRPr="00A47D84">
        <w:rPr>
          <w:rFonts w:ascii="Calibri" w:hAnsi="Calibri" w:cs="TimesNewRomanPSMT"/>
          <w:color w:val="000008"/>
        </w:rPr>
        <w:t>ФАП</w:t>
      </w:r>
      <w:r w:rsidR="00253E4D">
        <w:rPr>
          <w:rFonts w:ascii="Calibri" w:hAnsi="Calibri" w:cs="TimesNewRomanPSMT"/>
          <w:color w:val="000008"/>
        </w:rPr>
        <w:t xml:space="preserve">-ы в д.Старая Салья и </w:t>
      </w:r>
      <w:proofErr w:type="spellStart"/>
      <w:r w:rsidR="00253E4D">
        <w:rPr>
          <w:rFonts w:ascii="Calibri" w:hAnsi="Calibri" w:cs="TimesNewRomanPSMT"/>
          <w:color w:val="000008"/>
        </w:rPr>
        <w:t>д</w:t>
      </w:r>
      <w:proofErr w:type="gramStart"/>
      <w:r w:rsidR="00253E4D">
        <w:rPr>
          <w:rFonts w:ascii="Calibri" w:hAnsi="Calibri" w:cs="TimesNewRomanPSMT"/>
          <w:color w:val="000008"/>
        </w:rPr>
        <w:t>.К</w:t>
      </w:r>
      <w:proofErr w:type="gramEnd"/>
      <w:r w:rsidR="00253E4D">
        <w:rPr>
          <w:rFonts w:ascii="Calibri" w:hAnsi="Calibri" w:cs="TimesNewRomanPSMT"/>
          <w:color w:val="000008"/>
        </w:rPr>
        <w:t>ады</w:t>
      </w:r>
      <w:proofErr w:type="spellEnd"/>
      <w:r w:rsidR="00253E4D">
        <w:rPr>
          <w:rFonts w:ascii="Calibri" w:hAnsi="Calibri" w:cs="TimesNewRomanPSMT"/>
          <w:color w:val="000008"/>
        </w:rPr>
        <w:t>-Салья.</w:t>
      </w:r>
      <w:r w:rsidR="00283D3E" w:rsidRPr="00A47D84">
        <w:rPr>
          <w:rFonts w:ascii="Calibri" w:hAnsi="Calibri" w:cs="TimesNewRomanPSMT"/>
          <w:color w:val="000008"/>
        </w:rPr>
        <w:t xml:space="preserve"> В </w:t>
      </w:r>
      <w:r w:rsidR="00253E4D">
        <w:rPr>
          <w:rFonts w:ascii="Calibri" w:hAnsi="Calibri" w:cs="TimesNewRomanPSMT"/>
          <w:color w:val="000008"/>
        </w:rPr>
        <w:t>настоящее время</w:t>
      </w:r>
      <w:r w:rsidR="00423418">
        <w:rPr>
          <w:rFonts w:ascii="Calibri" w:hAnsi="Calibri" w:cs="TimesNewRomanPSMT"/>
          <w:color w:val="000008"/>
        </w:rPr>
        <w:t xml:space="preserve"> острую нужду в медицинском обслуживании испытывают жители 2-х населенных пунктов</w:t>
      </w:r>
      <w:r w:rsidR="003E72E0">
        <w:rPr>
          <w:rFonts w:ascii="Calibri" w:hAnsi="Calibri" w:cs="TimesNewRomanPSMT"/>
          <w:color w:val="000008"/>
        </w:rPr>
        <w:t>:</w:t>
      </w:r>
      <w:r w:rsidR="00C213AE">
        <w:rPr>
          <w:rFonts w:ascii="Calibri" w:hAnsi="Calibri" w:cs="TimesNewRomanPSMT"/>
          <w:color w:val="000008"/>
        </w:rPr>
        <w:t xml:space="preserve"> </w:t>
      </w:r>
      <w:proofErr w:type="spellStart"/>
      <w:r w:rsidR="003E72E0">
        <w:rPr>
          <w:rFonts w:ascii="Calibri" w:hAnsi="Calibri" w:cs="TimesNewRomanPSMT"/>
          <w:color w:val="000008"/>
        </w:rPr>
        <w:t>д</w:t>
      </w:r>
      <w:proofErr w:type="gramStart"/>
      <w:r w:rsidR="003E72E0">
        <w:rPr>
          <w:rFonts w:ascii="Calibri" w:hAnsi="Calibri" w:cs="TimesNewRomanPSMT"/>
          <w:color w:val="000008"/>
        </w:rPr>
        <w:t>.Н</w:t>
      </w:r>
      <w:proofErr w:type="gramEnd"/>
      <w:r w:rsidR="003E72E0">
        <w:rPr>
          <w:rFonts w:ascii="Calibri" w:hAnsi="Calibri" w:cs="TimesNewRomanPSMT"/>
          <w:color w:val="000008"/>
        </w:rPr>
        <w:t>ижняя</w:t>
      </w:r>
      <w:proofErr w:type="spellEnd"/>
      <w:r w:rsidR="003E72E0">
        <w:rPr>
          <w:rFonts w:ascii="Calibri" w:hAnsi="Calibri" w:cs="TimesNewRomanPSMT"/>
          <w:color w:val="000008"/>
        </w:rPr>
        <w:t xml:space="preserve"> Малая Салья и </w:t>
      </w:r>
      <w:proofErr w:type="spellStart"/>
      <w:r w:rsidR="003E72E0">
        <w:rPr>
          <w:rFonts w:ascii="Calibri" w:hAnsi="Calibri" w:cs="TimesNewRomanPSMT"/>
          <w:color w:val="000008"/>
        </w:rPr>
        <w:t>д.Верхняя</w:t>
      </w:r>
      <w:proofErr w:type="spellEnd"/>
      <w:r w:rsidR="003E72E0">
        <w:rPr>
          <w:rFonts w:ascii="Calibri" w:hAnsi="Calibri" w:cs="TimesNewRomanPSMT"/>
          <w:color w:val="000008"/>
        </w:rPr>
        <w:t xml:space="preserve"> Малая Салья.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 xml:space="preserve">Острой проблемой в сфере здравоохранения является отсутствие </w:t>
      </w:r>
      <w:r w:rsidR="00283D3E" w:rsidRPr="00A47D84">
        <w:rPr>
          <w:rFonts w:ascii="Calibri" w:hAnsi="Calibri" w:cs="TimesNewRomanPSMT"/>
          <w:color w:val="000008"/>
        </w:rPr>
        <w:t>мед</w:t>
      </w:r>
      <w:proofErr w:type="gramStart"/>
      <w:r w:rsidR="00283D3E" w:rsidRPr="00A47D84">
        <w:rPr>
          <w:rFonts w:ascii="Calibri" w:hAnsi="Calibri" w:cs="TimesNewRomanPSMT"/>
          <w:color w:val="000008"/>
        </w:rPr>
        <w:t>.</w:t>
      </w:r>
      <w:proofErr w:type="gramEnd"/>
      <w:r w:rsidR="00283D3E" w:rsidRPr="00A47D84">
        <w:rPr>
          <w:rFonts w:ascii="Calibri" w:hAnsi="Calibri" w:cs="TimesNewRomanPSMT"/>
          <w:color w:val="000008"/>
        </w:rPr>
        <w:t xml:space="preserve"> </w:t>
      </w:r>
      <w:proofErr w:type="gramStart"/>
      <w:r w:rsidR="00283D3E" w:rsidRPr="00A47D84">
        <w:rPr>
          <w:rFonts w:ascii="Calibri" w:hAnsi="Calibri" w:cs="TimesNewRomanPSMT"/>
          <w:color w:val="000008"/>
        </w:rPr>
        <w:t>п</w:t>
      </w:r>
      <w:proofErr w:type="gramEnd"/>
      <w:r w:rsidR="00283D3E" w:rsidRPr="00A47D84">
        <w:rPr>
          <w:rFonts w:ascii="Calibri" w:hAnsi="Calibri" w:cs="TimesNewRomanPSMT"/>
          <w:color w:val="000008"/>
        </w:rPr>
        <w:t>ерсонала</w:t>
      </w:r>
      <w:r w:rsidRPr="00A47D84">
        <w:rPr>
          <w:rFonts w:ascii="Calibri" w:hAnsi="Calibri" w:cs="TimesNewRomanPSMT"/>
          <w:color w:val="000008"/>
        </w:rPr>
        <w:t>.</w:t>
      </w:r>
    </w:p>
    <w:p w:rsidR="00283D3E" w:rsidRPr="00A47D84" w:rsidRDefault="00283D3E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  <w:u w:val="single"/>
        </w:rPr>
      </w:pPr>
      <w:r w:rsidRPr="00A47D84">
        <w:rPr>
          <w:rFonts w:ascii="Calibri" w:hAnsi="Calibri" w:cs="TimesNewRomanPSMT"/>
          <w:color w:val="000008"/>
          <w:u w:val="single"/>
        </w:rPr>
        <w:t>Предприятия торговли и общественного питания</w:t>
      </w:r>
    </w:p>
    <w:p w:rsidR="007E339D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В настоящее время на</w:t>
      </w:r>
      <w:r w:rsidR="00EB5B1F" w:rsidRPr="00A47D84">
        <w:rPr>
          <w:rFonts w:ascii="Calibri" w:hAnsi="Calibri" w:cs="TimesNewRomanPSMT"/>
          <w:color w:val="000008"/>
        </w:rPr>
        <w:t xml:space="preserve"> </w:t>
      </w:r>
      <w:r w:rsidRPr="00A47D84">
        <w:rPr>
          <w:rFonts w:ascii="Calibri" w:hAnsi="Calibri" w:cs="TimesNewRomanPSMT"/>
          <w:color w:val="000008"/>
        </w:rPr>
        <w:t xml:space="preserve">территории поселения работает </w:t>
      </w:r>
      <w:r w:rsidR="007E339D">
        <w:rPr>
          <w:rFonts w:ascii="Calibri" w:hAnsi="Calibri" w:cs="TimesNewRomanPSMT"/>
          <w:color w:val="000008"/>
        </w:rPr>
        <w:t xml:space="preserve">2 магазина индивидуальных предпринимателей и </w:t>
      </w:r>
      <w:r w:rsidR="00EB5B1F" w:rsidRPr="00A47D84">
        <w:rPr>
          <w:rFonts w:ascii="Calibri" w:hAnsi="Calibri" w:cs="TimesNewRomanPSMT"/>
          <w:color w:val="000008"/>
        </w:rPr>
        <w:t>5 магази</w:t>
      </w:r>
      <w:r w:rsidR="004547C8" w:rsidRPr="00A47D84">
        <w:rPr>
          <w:rFonts w:ascii="Calibri" w:hAnsi="Calibri" w:cs="TimesNewRomanPSMT"/>
          <w:color w:val="000008"/>
        </w:rPr>
        <w:t>нов продовольственных товаров</w:t>
      </w:r>
      <w:r w:rsidR="007E339D">
        <w:rPr>
          <w:rFonts w:ascii="Calibri" w:hAnsi="Calibri" w:cs="TimesNewRomanPSMT"/>
          <w:color w:val="000008"/>
        </w:rPr>
        <w:t xml:space="preserve"> ПО «Оптовик»</w:t>
      </w:r>
      <w:r w:rsidR="004547C8" w:rsidRPr="00A47D84">
        <w:rPr>
          <w:rFonts w:ascii="Calibri" w:hAnsi="Calibri" w:cs="TimesNewRomanPSMT"/>
          <w:color w:val="000008"/>
        </w:rPr>
        <w:t>,</w:t>
      </w:r>
      <w:r w:rsidRPr="00A47D84">
        <w:rPr>
          <w:rFonts w:ascii="Calibri" w:hAnsi="Calibri" w:cs="TimesNewRomanPSMT"/>
          <w:color w:val="000008"/>
        </w:rPr>
        <w:t xml:space="preserve"> которые в основном</w:t>
      </w:r>
      <w:r w:rsidR="00EB5B1F" w:rsidRPr="00A47D84">
        <w:rPr>
          <w:rFonts w:ascii="Calibri" w:hAnsi="Calibri" w:cs="TimesNewRomanPSMT"/>
          <w:color w:val="000008"/>
        </w:rPr>
        <w:t xml:space="preserve"> </w:t>
      </w:r>
      <w:r w:rsidRPr="00A47D84">
        <w:rPr>
          <w:rFonts w:ascii="Calibri" w:hAnsi="Calibri" w:cs="TimesNewRomanPSMT"/>
          <w:color w:val="000008"/>
        </w:rPr>
        <w:t>обеспечивают население поселения всеми необходимыми товарами.</w:t>
      </w:r>
      <w:r w:rsidR="00EB5B1F" w:rsidRPr="00A47D84">
        <w:rPr>
          <w:rFonts w:ascii="Calibri" w:hAnsi="Calibri" w:cs="TimesNewRomanPSMT"/>
          <w:color w:val="000008"/>
        </w:rPr>
        <w:t xml:space="preserve"> </w:t>
      </w:r>
    </w:p>
    <w:p w:rsidR="00AB2ED6" w:rsidRPr="00A47D84" w:rsidRDefault="00C213AE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>
        <w:rPr>
          <w:rFonts w:ascii="Calibri" w:hAnsi="Calibri" w:cs="TimesNewRomanPSMT"/>
          <w:color w:val="000008"/>
        </w:rPr>
        <w:t>В</w:t>
      </w:r>
      <w:r w:rsidRPr="00A47D84">
        <w:rPr>
          <w:rFonts w:ascii="Calibri" w:hAnsi="Calibri" w:cs="TimesNewRomanPSMT"/>
          <w:color w:val="000008"/>
        </w:rPr>
        <w:t xml:space="preserve"> д. Верхняя Малая Салья </w:t>
      </w:r>
      <w:r>
        <w:rPr>
          <w:rFonts w:ascii="Calibri" w:hAnsi="Calibri" w:cs="TimesNewRomanPSMT"/>
          <w:color w:val="000008"/>
        </w:rPr>
        <w:t xml:space="preserve">функционирует  швейный цех ИП </w:t>
      </w:r>
      <w:proofErr w:type="spellStart"/>
      <w:r>
        <w:rPr>
          <w:rFonts w:ascii="Calibri" w:hAnsi="Calibri" w:cs="TimesNewRomanPSMT"/>
          <w:color w:val="000008"/>
        </w:rPr>
        <w:t>Мосалевой</w:t>
      </w:r>
      <w:proofErr w:type="spellEnd"/>
      <w:r>
        <w:rPr>
          <w:rFonts w:ascii="Calibri" w:hAnsi="Calibri" w:cs="TimesNewRomanPSMT"/>
          <w:color w:val="000008"/>
        </w:rPr>
        <w:t xml:space="preserve"> И.Н.</w:t>
      </w:r>
      <w:r w:rsidRPr="00A47D84">
        <w:rPr>
          <w:rFonts w:ascii="Calibri" w:hAnsi="Calibri" w:cs="TimesNewRomanPSMT"/>
          <w:color w:val="000008"/>
        </w:rPr>
        <w:t xml:space="preserve"> </w:t>
      </w:r>
    </w:p>
    <w:p w:rsidR="00B320F5" w:rsidRPr="00A47D84" w:rsidRDefault="00B320F5" w:rsidP="00B320F5">
      <w:pPr>
        <w:autoSpaceDE w:val="0"/>
        <w:autoSpaceDN w:val="0"/>
        <w:adjustRightInd w:val="0"/>
        <w:rPr>
          <w:rFonts w:ascii="Calibri" w:hAnsi="Calibri" w:cs="TimesNewRomanPSMT"/>
          <w:color w:val="000008"/>
          <w:u w:val="single"/>
        </w:rPr>
      </w:pPr>
      <w:r w:rsidRPr="00A47D84">
        <w:rPr>
          <w:rFonts w:ascii="Calibri" w:hAnsi="Calibri" w:cs="TimesNewRomanPSMT"/>
          <w:color w:val="000008"/>
          <w:u w:val="single"/>
        </w:rPr>
        <w:t>Жилищное строительство</w:t>
      </w:r>
    </w:p>
    <w:p w:rsidR="00B320F5" w:rsidRPr="00A47D84" w:rsidRDefault="000E24E8" w:rsidP="00B320F5">
      <w:pPr>
        <w:ind w:firstLine="567"/>
        <w:jc w:val="both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поселения.</w:t>
      </w:r>
    </w:p>
    <w:p w:rsidR="00795E14" w:rsidRDefault="00B675B0" w:rsidP="00795E14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Жилые </w:t>
      </w:r>
      <w:r w:rsidR="000E24E8" w:rsidRPr="00A47D84">
        <w:rPr>
          <w:rFonts w:ascii="Calibri" w:hAnsi="Calibri"/>
        </w:rPr>
        <w:t xml:space="preserve"> дома оборудованы водопроводом, электро</w:t>
      </w:r>
      <w:r>
        <w:rPr>
          <w:rFonts w:ascii="Calibri" w:hAnsi="Calibri"/>
        </w:rPr>
        <w:t>снабжением</w:t>
      </w:r>
      <w:r w:rsidR="00BE7B51">
        <w:rPr>
          <w:rFonts w:ascii="Calibri" w:hAnsi="Calibri"/>
        </w:rPr>
        <w:t xml:space="preserve">, но при этом </w:t>
      </w:r>
      <w:r>
        <w:rPr>
          <w:rFonts w:ascii="Calibri" w:hAnsi="Calibri"/>
        </w:rPr>
        <w:t xml:space="preserve"> </w:t>
      </w:r>
      <w:r w:rsidR="00BE7B51">
        <w:rPr>
          <w:rFonts w:ascii="Calibri" w:hAnsi="Calibri"/>
        </w:rPr>
        <w:t xml:space="preserve">следует отметить острую нехватку обеспечения водой во время поливочного сезона в д.Старая Салья. </w:t>
      </w:r>
    </w:p>
    <w:p w:rsidR="00795E14" w:rsidRPr="00795E14" w:rsidRDefault="00795E14" w:rsidP="00795E14">
      <w:pPr>
        <w:ind w:firstLine="567"/>
        <w:jc w:val="both"/>
        <w:rPr>
          <w:rFonts w:ascii="Calibri" w:hAnsi="Calibri"/>
        </w:rPr>
      </w:pPr>
      <w:r w:rsidRPr="00795E14">
        <w:rPr>
          <w:rFonts w:ascii="Calibri" w:hAnsi="Calibri"/>
        </w:rPr>
        <w:t xml:space="preserve">Централизованной системы водоотведения на территориях  </w:t>
      </w:r>
      <w:proofErr w:type="spellStart"/>
      <w:r w:rsidRPr="00795E14">
        <w:rPr>
          <w:rFonts w:ascii="Calibri" w:hAnsi="Calibri"/>
        </w:rPr>
        <w:t>д</w:t>
      </w:r>
      <w:proofErr w:type="gramStart"/>
      <w:r w:rsidRPr="00795E14">
        <w:rPr>
          <w:rFonts w:ascii="Calibri" w:hAnsi="Calibri"/>
        </w:rPr>
        <w:t>.Е</w:t>
      </w:r>
      <w:proofErr w:type="gramEnd"/>
      <w:r w:rsidRPr="00795E14">
        <w:rPr>
          <w:rFonts w:ascii="Calibri" w:hAnsi="Calibri"/>
        </w:rPr>
        <w:t>рмолаево</w:t>
      </w:r>
      <w:proofErr w:type="spellEnd"/>
      <w:r w:rsidRPr="00795E14">
        <w:rPr>
          <w:rFonts w:ascii="Calibri" w:hAnsi="Calibri"/>
        </w:rPr>
        <w:t xml:space="preserve">, </w:t>
      </w:r>
      <w:proofErr w:type="spellStart"/>
      <w:r w:rsidRPr="00795E14">
        <w:rPr>
          <w:rFonts w:ascii="Calibri" w:hAnsi="Calibri"/>
        </w:rPr>
        <w:t>Кумырса</w:t>
      </w:r>
      <w:proofErr w:type="spellEnd"/>
      <w:r w:rsidRPr="00795E14">
        <w:rPr>
          <w:rFonts w:ascii="Calibri" w:hAnsi="Calibri"/>
        </w:rPr>
        <w:t xml:space="preserve">, </w:t>
      </w:r>
      <w:proofErr w:type="spellStart"/>
      <w:r w:rsidRPr="00795E14">
        <w:rPr>
          <w:rFonts w:ascii="Calibri" w:hAnsi="Calibri"/>
        </w:rPr>
        <w:t>Кады</w:t>
      </w:r>
      <w:proofErr w:type="spellEnd"/>
      <w:r w:rsidRPr="00795E14">
        <w:rPr>
          <w:rFonts w:ascii="Calibri" w:hAnsi="Calibri"/>
        </w:rPr>
        <w:t xml:space="preserve">-Салья, Верхняя Малая Салья, Нижняя Малая Салья, Старая Салья не имеется. Сточные воды от жилой застройки  поступают в </w:t>
      </w:r>
      <w:proofErr w:type="spellStart"/>
      <w:r w:rsidRPr="00795E14">
        <w:rPr>
          <w:rFonts w:ascii="Calibri" w:hAnsi="Calibri"/>
        </w:rPr>
        <w:t>неканализованные</w:t>
      </w:r>
      <w:proofErr w:type="spellEnd"/>
      <w:r w:rsidRPr="00795E14">
        <w:rPr>
          <w:rFonts w:ascii="Calibri" w:hAnsi="Calibri"/>
        </w:rPr>
        <w:t xml:space="preserve"> уборные, выгребные ямы и выгреба.</w:t>
      </w:r>
    </w:p>
    <w:p w:rsidR="0035437C" w:rsidRDefault="00795E14" w:rsidP="00795E14">
      <w:pPr>
        <w:ind w:firstLine="567"/>
        <w:jc w:val="both"/>
        <w:rPr>
          <w:rFonts w:ascii="Calibri" w:hAnsi="Calibri"/>
        </w:rPr>
      </w:pPr>
      <w:r w:rsidRPr="00795E14">
        <w:rPr>
          <w:rFonts w:ascii="Calibri" w:hAnsi="Calibri"/>
        </w:rPr>
        <w:t xml:space="preserve">На 1 очередь строительства и на расчетный срок, на территориях существующих частных домовладений, в </w:t>
      </w:r>
      <w:proofErr w:type="spellStart"/>
      <w:r w:rsidRPr="00795E14">
        <w:rPr>
          <w:rFonts w:ascii="Calibri" w:hAnsi="Calibri"/>
        </w:rPr>
        <w:t>д</w:t>
      </w:r>
      <w:proofErr w:type="gramStart"/>
      <w:r w:rsidRPr="00795E14">
        <w:rPr>
          <w:rFonts w:ascii="Calibri" w:hAnsi="Calibri"/>
        </w:rPr>
        <w:t>.Е</w:t>
      </w:r>
      <w:proofErr w:type="gramEnd"/>
      <w:r w:rsidRPr="00795E14">
        <w:rPr>
          <w:rFonts w:ascii="Calibri" w:hAnsi="Calibri"/>
        </w:rPr>
        <w:t>рмолаево</w:t>
      </w:r>
      <w:proofErr w:type="spellEnd"/>
      <w:r w:rsidRPr="00795E14">
        <w:rPr>
          <w:rFonts w:ascii="Calibri" w:hAnsi="Calibri"/>
        </w:rPr>
        <w:t xml:space="preserve">, </w:t>
      </w:r>
      <w:proofErr w:type="spellStart"/>
      <w:r w:rsidRPr="00795E14">
        <w:rPr>
          <w:rFonts w:ascii="Calibri" w:hAnsi="Calibri"/>
        </w:rPr>
        <w:t>Кумырса</w:t>
      </w:r>
      <w:proofErr w:type="spellEnd"/>
      <w:r w:rsidRPr="00795E14">
        <w:rPr>
          <w:rFonts w:ascii="Calibri" w:hAnsi="Calibri"/>
        </w:rPr>
        <w:t xml:space="preserve">, </w:t>
      </w:r>
      <w:proofErr w:type="spellStart"/>
      <w:r w:rsidRPr="00795E14">
        <w:rPr>
          <w:rFonts w:ascii="Calibri" w:hAnsi="Calibri"/>
        </w:rPr>
        <w:t>Кады</w:t>
      </w:r>
      <w:proofErr w:type="spellEnd"/>
      <w:r w:rsidRPr="00795E14">
        <w:rPr>
          <w:rFonts w:ascii="Calibri" w:hAnsi="Calibri"/>
        </w:rPr>
        <w:t xml:space="preserve">-Салья, Верхняя Малая Салья, Нижняя Малая Салья, Старая Салья  предлагается предусмотреть  выгребы-накопители с последующим вывозом стоков спецмашинами в места, отведенные </w:t>
      </w:r>
      <w:proofErr w:type="spellStart"/>
      <w:r w:rsidRPr="00795E14">
        <w:rPr>
          <w:rFonts w:ascii="Calibri" w:hAnsi="Calibri"/>
        </w:rPr>
        <w:t>Роспотребнадзором</w:t>
      </w:r>
      <w:proofErr w:type="spellEnd"/>
      <w:r w:rsidRPr="00795E14">
        <w:rPr>
          <w:rFonts w:ascii="Calibri" w:hAnsi="Calibri"/>
        </w:rPr>
        <w:t xml:space="preserve">.  </w:t>
      </w:r>
    </w:p>
    <w:p w:rsidR="0002475D" w:rsidRDefault="00B675B0" w:rsidP="000E24E8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С 2017 года в связи с приходом газопровода во все населенные пункты начался процесс газификации жилых домов. На 01.01.2018 г. газифицировано </w:t>
      </w:r>
      <w:r w:rsidR="0002475D">
        <w:rPr>
          <w:rFonts w:ascii="Calibri" w:hAnsi="Calibri"/>
        </w:rPr>
        <w:t>около 40%  жилых домов.</w:t>
      </w:r>
    </w:p>
    <w:p w:rsidR="000E24E8" w:rsidRPr="00A47D84" w:rsidRDefault="000E24E8" w:rsidP="000E24E8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>В поселении недостаточна  обеспеченность жильем молодых семей. Это во многом зависит от уменьшения доходов населения и недоступностью ипотечного кредита для сельского населения.</w:t>
      </w:r>
    </w:p>
    <w:p w:rsidR="000E24E8" w:rsidRPr="00A47D84" w:rsidRDefault="000E24E8" w:rsidP="000E24E8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>Ро</w:t>
      </w:r>
      <w:proofErr w:type="gramStart"/>
      <w:r w:rsidRPr="00A47D84">
        <w:rPr>
          <w:rFonts w:ascii="Calibri" w:hAnsi="Calibri"/>
        </w:rPr>
        <w:t>ст стр</w:t>
      </w:r>
      <w:proofErr w:type="gramEnd"/>
      <w:r w:rsidRPr="00A47D84">
        <w:rPr>
          <w:rFonts w:ascii="Calibri" w:hAnsi="Calibri"/>
        </w:rPr>
        <w:t xml:space="preserve">оительства жилья обеспечит возможность для ускоренного социально-экономического развития сельского поселения, даст толчок для развития </w:t>
      </w:r>
      <w:r w:rsidRPr="00A47D84">
        <w:rPr>
          <w:rFonts w:ascii="Calibri" w:hAnsi="Calibri"/>
        </w:rPr>
        <w:lastRenderedPageBreak/>
        <w:t xml:space="preserve">производственного комплекса и сферы обслуживания, позволит существенно улучшить показатель обеспеченности общей площади на человека. </w:t>
      </w:r>
    </w:p>
    <w:p w:rsidR="00322E38" w:rsidRPr="00A47D84" w:rsidRDefault="000E24E8" w:rsidP="000E24E8">
      <w:pPr>
        <w:tabs>
          <w:tab w:val="left" w:pos="709"/>
        </w:tabs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     </w:t>
      </w:r>
      <w:r w:rsidR="00322E38" w:rsidRPr="00A47D84">
        <w:rPr>
          <w:rFonts w:ascii="Calibri" w:hAnsi="Calibri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22E38" w:rsidRPr="00A47D84" w:rsidRDefault="00322E38" w:rsidP="00322E38">
      <w:pPr>
        <w:tabs>
          <w:tab w:val="left" w:pos="709"/>
        </w:tabs>
        <w:ind w:firstLine="567"/>
        <w:jc w:val="both"/>
        <w:rPr>
          <w:rFonts w:ascii="Calibri" w:hAnsi="Calibri"/>
        </w:rPr>
      </w:pPr>
      <w:r w:rsidRPr="00A47D84">
        <w:rPr>
          <w:rFonts w:ascii="Calibri" w:hAnsi="Calibri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322E38" w:rsidRPr="00A47D84" w:rsidRDefault="00322E38" w:rsidP="00322E38">
      <w:pPr>
        <w:ind w:firstLine="709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Современный уровень развития сферы социально-культурного обслуживания в </w:t>
      </w:r>
      <w:r w:rsidR="002E4D34" w:rsidRPr="00A47D84">
        <w:rPr>
          <w:rFonts w:ascii="Calibri" w:hAnsi="Calibri"/>
        </w:rPr>
        <w:t>муниципальном образовании «</w:t>
      </w:r>
      <w:r w:rsidR="00A47D84">
        <w:rPr>
          <w:rFonts w:ascii="Calibri" w:hAnsi="Calibri"/>
        </w:rPr>
        <w:t>Ермолаевское</w:t>
      </w:r>
      <w:r w:rsidR="002E4D34" w:rsidRPr="00A47D84">
        <w:rPr>
          <w:rFonts w:ascii="Calibri" w:hAnsi="Calibri"/>
        </w:rPr>
        <w:t>»</w:t>
      </w:r>
      <w:r w:rsidRPr="00A47D84">
        <w:rPr>
          <w:rFonts w:ascii="Calibri" w:hAnsi="Calibri"/>
        </w:rPr>
        <w:t xml:space="preserve">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322E38" w:rsidRPr="00A47D84" w:rsidRDefault="00322E38" w:rsidP="00322E38">
      <w:pPr>
        <w:ind w:firstLine="709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2E4D34" w:rsidRPr="00A47D84">
        <w:rPr>
          <w:rFonts w:ascii="Calibri" w:hAnsi="Calibri" w:cs="Times New Roman CYR"/>
        </w:rPr>
        <w:t>муниципального образования «</w:t>
      </w:r>
      <w:r w:rsidR="00A47D84">
        <w:rPr>
          <w:rFonts w:ascii="Calibri" w:hAnsi="Calibri"/>
        </w:rPr>
        <w:t>Ермолаевское</w:t>
      </w:r>
      <w:r w:rsidR="002E4D34" w:rsidRPr="00A47D84">
        <w:rPr>
          <w:rFonts w:ascii="Calibri" w:hAnsi="Calibri" w:cs="Times New Roman CYR"/>
        </w:rPr>
        <w:t xml:space="preserve">» Киясовского района Удмуртской республики </w:t>
      </w:r>
      <w:r w:rsidRPr="00A47D84">
        <w:rPr>
          <w:rFonts w:ascii="Calibri" w:hAnsi="Calibri"/>
        </w:rPr>
        <w:t>утвержден решением</w:t>
      </w:r>
      <w:r w:rsidR="00A731AD" w:rsidRPr="00A47D84">
        <w:rPr>
          <w:rFonts w:ascii="Calibri" w:hAnsi="Calibri"/>
        </w:rPr>
        <w:t xml:space="preserve"> </w:t>
      </w:r>
      <w:r w:rsidR="002E4D34" w:rsidRPr="00A47D84">
        <w:rPr>
          <w:rFonts w:ascii="Calibri" w:hAnsi="Calibri"/>
        </w:rPr>
        <w:t>Совета депутатов муниципального образования «</w:t>
      </w:r>
      <w:r w:rsidR="00A47D84">
        <w:rPr>
          <w:rFonts w:ascii="Calibri" w:hAnsi="Calibri"/>
        </w:rPr>
        <w:t>Ермолаевское</w:t>
      </w:r>
      <w:r w:rsidR="002E4D34" w:rsidRPr="00A47D84">
        <w:rPr>
          <w:rFonts w:ascii="Calibri" w:hAnsi="Calibri"/>
        </w:rPr>
        <w:t>»</w:t>
      </w:r>
      <w:r w:rsidR="00A731AD" w:rsidRPr="00A47D84">
        <w:rPr>
          <w:rFonts w:ascii="Calibri" w:hAnsi="Calibri" w:cs="Times New Roman CYR"/>
        </w:rPr>
        <w:t xml:space="preserve"> </w:t>
      </w:r>
      <w:r w:rsidRPr="00A47D84">
        <w:rPr>
          <w:rFonts w:ascii="Calibri" w:hAnsi="Calibri"/>
        </w:rPr>
        <w:t xml:space="preserve">от </w:t>
      </w:r>
      <w:r w:rsidR="002E4D34" w:rsidRPr="00EB62F6">
        <w:rPr>
          <w:rFonts w:ascii="Calibri" w:hAnsi="Calibri"/>
        </w:rPr>
        <w:t>2</w:t>
      </w:r>
      <w:r w:rsidR="00EB62F6" w:rsidRPr="00EB62F6">
        <w:rPr>
          <w:rFonts w:ascii="Calibri" w:hAnsi="Calibri"/>
        </w:rPr>
        <w:t>5</w:t>
      </w:r>
      <w:r w:rsidR="002E4D34" w:rsidRPr="00EB62F6">
        <w:rPr>
          <w:rFonts w:ascii="Calibri" w:hAnsi="Calibri"/>
        </w:rPr>
        <w:t xml:space="preserve"> декабря 2013 года № 7</w:t>
      </w:r>
      <w:r w:rsidR="00EB62F6">
        <w:rPr>
          <w:rFonts w:ascii="Calibri" w:hAnsi="Calibri"/>
        </w:rPr>
        <w:t>4</w:t>
      </w:r>
      <w:r w:rsidR="00A731AD" w:rsidRPr="00EB62F6">
        <w:rPr>
          <w:rFonts w:ascii="Calibri" w:hAnsi="Calibri"/>
        </w:rPr>
        <w:t>,</w:t>
      </w:r>
      <w:r w:rsidRPr="00A47D84">
        <w:rPr>
          <w:rFonts w:ascii="Calibri" w:hAnsi="Calibri"/>
        </w:rPr>
        <w:t xml:space="preserve"> согласно которому установлены и утверждены:</w:t>
      </w:r>
    </w:p>
    <w:p w:rsidR="00322E38" w:rsidRPr="00A47D84" w:rsidRDefault="00322E38" w:rsidP="00322E38">
      <w:pPr>
        <w:ind w:firstLine="709"/>
        <w:jc w:val="both"/>
        <w:rPr>
          <w:rFonts w:ascii="Calibri" w:hAnsi="Calibri"/>
        </w:rPr>
      </w:pPr>
      <w:r w:rsidRPr="00A47D84">
        <w:rPr>
          <w:rFonts w:ascii="Calibri" w:hAnsi="Calibri"/>
        </w:rPr>
        <w:t>- территориальная организация и планировочная структура территории поселения;</w:t>
      </w:r>
    </w:p>
    <w:p w:rsidR="00322E38" w:rsidRPr="00A47D84" w:rsidRDefault="00322E38" w:rsidP="00322E38">
      <w:pPr>
        <w:ind w:firstLine="709"/>
        <w:jc w:val="both"/>
        <w:rPr>
          <w:rFonts w:ascii="Calibri" w:hAnsi="Calibri"/>
        </w:rPr>
      </w:pPr>
      <w:r w:rsidRPr="00A47D84">
        <w:rPr>
          <w:rFonts w:ascii="Calibri" w:hAnsi="Calibri"/>
        </w:rPr>
        <w:t>- функциональное зонирование территории поселения;</w:t>
      </w:r>
    </w:p>
    <w:p w:rsidR="00322E38" w:rsidRPr="00A47D84" w:rsidRDefault="00322E38" w:rsidP="00322E38">
      <w:pPr>
        <w:ind w:firstLine="709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- границы </w:t>
      </w:r>
      <w:proofErr w:type="gramStart"/>
      <w:r w:rsidRPr="00A47D84">
        <w:rPr>
          <w:rFonts w:ascii="Calibri" w:hAnsi="Calibri"/>
        </w:rPr>
        <w:t>зон планируемого размещения объектов капитального строительства муниципального уровня</w:t>
      </w:r>
      <w:proofErr w:type="gramEnd"/>
      <w:r w:rsidRPr="00A47D84">
        <w:rPr>
          <w:rFonts w:ascii="Calibri" w:hAnsi="Calibri"/>
        </w:rPr>
        <w:t>.</w:t>
      </w:r>
    </w:p>
    <w:p w:rsidR="00322E38" w:rsidRPr="00A47D84" w:rsidRDefault="00322E38" w:rsidP="00322E38">
      <w:pPr>
        <w:ind w:firstLine="709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На основании генерального плана </w:t>
      </w:r>
      <w:r w:rsidR="002E4D34" w:rsidRPr="00A47D84">
        <w:rPr>
          <w:rFonts w:ascii="Calibri" w:hAnsi="Calibri" w:cs="Times New Roman CYR"/>
        </w:rPr>
        <w:t>муниципального образования «</w:t>
      </w:r>
      <w:r w:rsidR="00A47D84">
        <w:rPr>
          <w:rFonts w:ascii="Calibri" w:hAnsi="Calibri"/>
        </w:rPr>
        <w:t>Ермолаевское</w:t>
      </w:r>
      <w:r w:rsidR="002E4D34" w:rsidRPr="00A47D84">
        <w:rPr>
          <w:rFonts w:ascii="Calibri" w:hAnsi="Calibri" w:cs="Times New Roman CYR"/>
        </w:rPr>
        <w:t>»</w:t>
      </w:r>
      <w:r w:rsidR="00A731AD" w:rsidRPr="00A47D84">
        <w:rPr>
          <w:rFonts w:ascii="Calibri" w:hAnsi="Calibri" w:cs="Times New Roman CYR"/>
        </w:rPr>
        <w:t xml:space="preserve"> </w:t>
      </w:r>
      <w:r w:rsidRPr="00A47D84">
        <w:rPr>
          <w:rFonts w:ascii="Calibri" w:hAnsi="Calibri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A47D84" w:rsidRDefault="00322E38" w:rsidP="00322E38">
      <w:pPr>
        <w:ind w:firstLine="709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- решением </w:t>
      </w:r>
      <w:r w:rsidR="002E4D34" w:rsidRPr="00A47D84">
        <w:rPr>
          <w:rFonts w:ascii="Calibri" w:hAnsi="Calibri"/>
        </w:rPr>
        <w:t>Совета депутатов муниципального образования «</w:t>
      </w:r>
      <w:r w:rsidR="00A47D84">
        <w:rPr>
          <w:rFonts w:ascii="Calibri" w:hAnsi="Calibri"/>
        </w:rPr>
        <w:t>Ермолаевское</w:t>
      </w:r>
      <w:r w:rsidR="002E4D34" w:rsidRPr="00A47D84">
        <w:rPr>
          <w:rFonts w:ascii="Calibri" w:hAnsi="Calibri"/>
        </w:rPr>
        <w:t>»</w:t>
      </w:r>
      <w:r w:rsidRPr="00A47D84">
        <w:rPr>
          <w:rFonts w:ascii="Calibri" w:hAnsi="Calibri"/>
        </w:rPr>
        <w:t xml:space="preserve"> от </w:t>
      </w:r>
      <w:r w:rsidR="002E4D34" w:rsidRPr="00EB62F6">
        <w:rPr>
          <w:rFonts w:ascii="Calibri" w:hAnsi="Calibri"/>
        </w:rPr>
        <w:t>2</w:t>
      </w:r>
      <w:r w:rsidR="00EB62F6" w:rsidRPr="00EB62F6">
        <w:rPr>
          <w:rFonts w:ascii="Calibri" w:hAnsi="Calibri"/>
        </w:rPr>
        <w:t>5</w:t>
      </w:r>
      <w:r w:rsidR="002E4D34" w:rsidRPr="00EB62F6">
        <w:rPr>
          <w:rFonts w:ascii="Calibri" w:hAnsi="Calibri"/>
        </w:rPr>
        <w:t xml:space="preserve"> декабря 2013</w:t>
      </w:r>
      <w:r w:rsidRPr="00EB62F6">
        <w:rPr>
          <w:rFonts w:ascii="Calibri" w:hAnsi="Calibri"/>
        </w:rPr>
        <w:t xml:space="preserve"> года №</w:t>
      </w:r>
      <w:r w:rsidR="002E4D34" w:rsidRPr="00EB62F6">
        <w:rPr>
          <w:rFonts w:ascii="Calibri" w:hAnsi="Calibri"/>
        </w:rPr>
        <w:t xml:space="preserve"> 7</w:t>
      </w:r>
      <w:r w:rsidR="00EB62F6" w:rsidRPr="00EB62F6">
        <w:rPr>
          <w:rFonts w:ascii="Calibri" w:hAnsi="Calibri"/>
        </w:rPr>
        <w:t>5</w:t>
      </w:r>
      <w:r w:rsidR="001B2D82" w:rsidRPr="00A47D84">
        <w:rPr>
          <w:rFonts w:ascii="Calibri" w:hAnsi="Calibri"/>
        </w:rPr>
        <w:t xml:space="preserve"> </w:t>
      </w:r>
      <w:r w:rsidR="002E4D34" w:rsidRPr="00A47D84">
        <w:rPr>
          <w:rFonts w:ascii="Calibri" w:hAnsi="Calibri"/>
        </w:rPr>
        <w:t>утверждены П</w:t>
      </w:r>
      <w:r w:rsidRPr="00A47D84">
        <w:rPr>
          <w:rFonts w:ascii="Calibri" w:hAnsi="Calibri"/>
        </w:rPr>
        <w:t xml:space="preserve">равила землепользования и застройки </w:t>
      </w:r>
      <w:r w:rsidR="002E4D34" w:rsidRPr="00A47D84">
        <w:rPr>
          <w:rFonts w:ascii="Calibri" w:hAnsi="Calibri" w:cs="Times New Roman CYR"/>
        </w:rPr>
        <w:t>муниципального образования «</w:t>
      </w:r>
      <w:r w:rsidR="00A47D84">
        <w:rPr>
          <w:rFonts w:ascii="Calibri" w:hAnsi="Calibri"/>
        </w:rPr>
        <w:t>Ермолаевское</w:t>
      </w:r>
      <w:r w:rsidR="002E4D34" w:rsidRPr="00A47D84">
        <w:rPr>
          <w:rFonts w:ascii="Calibri" w:hAnsi="Calibri" w:cs="Times New Roman CYR"/>
        </w:rPr>
        <w:t>»</w:t>
      </w:r>
      <w:r w:rsidRPr="00A47D84">
        <w:rPr>
          <w:rFonts w:ascii="Calibri" w:hAnsi="Calibri"/>
        </w:rPr>
        <w:t xml:space="preserve">, в которые </w:t>
      </w:r>
      <w:r w:rsidR="00EB62F6">
        <w:rPr>
          <w:rFonts w:ascii="Calibri" w:hAnsi="Calibri"/>
        </w:rPr>
        <w:t xml:space="preserve">на основании </w:t>
      </w:r>
      <w:r w:rsidRPr="00A47D84">
        <w:rPr>
          <w:rFonts w:ascii="Calibri" w:hAnsi="Calibri"/>
        </w:rPr>
        <w:t>р</w:t>
      </w:r>
      <w:r w:rsidR="002E4D34" w:rsidRPr="00A47D84">
        <w:rPr>
          <w:rFonts w:ascii="Calibri" w:hAnsi="Calibri"/>
        </w:rPr>
        <w:t>аспоряжени</w:t>
      </w:r>
      <w:r w:rsidR="00EB62F6">
        <w:rPr>
          <w:rFonts w:ascii="Calibri" w:hAnsi="Calibri"/>
        </w:rPr>
        <w:t>я</w:t>
      </w:r>
      <w:r w:rsidR="002E4D34" w:rsidRPr="00A47D84">
        <w:rPr>
          <w:rFonts w:ascii="Calibri" w:hAnsi="Calibri"/>
        </w:rPr>
        <w:t xml:space="preserve"> Правительства Удмуртской Республики от 30 декабря </w:t>
      </w:r>
      <w:r w:rsidR="002E4D34" w:rsidRPr="00754A28">
        <w:rPr>
          <w:rFonts w:ascii="Calibri" w:hAnsi="Calibri"/>
        </w:rPr>
        <w:t>№ 75</w:t>
      </w:r>
      <w:r w:rsidRPr="00A47D84">
        <w:rPr>
          <w:rFonts w:ascii="Calibri" w:hAnsi="Calibri"/>
        </w:rPr>
        <w:t xml:space="preserve"> внесены изменения;</w:t>
      </w:r>
    </w:p>
    <w:p w:rsidR="001B2D82" w:rsidRPr="00A47D84" w:rsidRDefault="00322E38" w:rsidP="001B2D82">
      <w:pPr>
        <w:ind w:firstLine="708"/>
        <w:jc w:val="both"/>
        <w:rPr>
          <w:rFonts w:ascii="Calibri" w:hAnsi="Calibri"/>
        </w:rPr>
      </w:pPr>
      <w:r w:rsidRPr="00A47D84">
        <w:rPr>
          <w:rFonts w:ascii="Calibri" w:hAnsi="Calibri"/>
        </w:rPr>
        <w:t xml:space="preserve">- </w:t>
      </w:r>
      <w:r w:rsidR="00EB62F6">
        <w:rPr>
          <w:rFonts w:ascii="Calibri" w:hAnsi="Calibri"/>
        </w:rPr>
        <w:t>п</w:t>
      </w:r>
      <w:r w:rsidR="002E4D34" w:rsidRPr="00A47D84">
        <w:rPr>
          <w:rFonts w:ascii="Calibri" w:hAnsi="Calibri"/>
        </w:rPr>
        <w:t xml:space="preserve">остановлением Администрации муниципального образования «Киясовский район» </w:t>
      </w:r>
      <w:r w:rsidRPr="00A47D84">
        <w:rPr>
          <w:rFonts w:ascii="Calibri" w:hAnsi="Calibri"/>
        </w:rPr>
        <w:t xml:space="preserve"> </w:t>
      </w:r>
      <w:r w:rsidR="002E4D34" w:rsidRPr="00A47D84">
        <w:rPr>
          <w:rFonts w:ascii="Calibri" w:hAnsi="Calibri"/>
        </w:rPr>
        <w:t xml:space="preserve"> </w:t>
      </w:r>
      <w:r w:rsidR="002E4D34" w:rsidRPr="00FC290D">
        <w:rPr>
          <w:rFonts w:ascii="Calibri" w:hAnsi="Calibri"/>
        </w:rPr>
        <w:t>от 11 ноября 2016 года № 856</w:t>
      </w:r>
      <w:r w:rsidR="002E4D34" w:rsidRPr="00A47D84">
        <w:rPr>
          <w:rFonts w:ascii="Calibri" w:hAnsi="Calibri"/>
        </w:rPr>
        <w:t xml:space="preserve"> </w:t>
      </w:r>
      <w:r w:rsidRPr="00A47D84">
        <w:rPr>
          <w:rFonts w:ascii="Calibri" w:hAnsi="Calibri"/>
        </w:rPr>
        <w:t>у</w:t>
      </w:r>
      <w:r w:rsidRPr="00A47D84">
        <w:rPr>
          <w:rFonts w:ascii="Calibri" w:eastAsia="Calibri" w:hAnsi="Calibri"/>
        </w:rPr>
        <w:t>тверждена програм</w:t>
      </w:r>
      <w:r w:rsidR="002E4D34" w:rsidRPr="00A47D84">
        <w:rPr>
          <w:rFonts w:ascii="Calibri" w:eastAsia="Calibri" w:hAnsi="Calibri"/>
        </w:rPr>
        <w:t xml:space="preserve">ма комплексного развития </w:t>
      </w:r>
      <w:r w:rsidRPr="00A47D84">
        <w:rPr>
          <w:rFonts w:ascii="Calibri" w:eastAsia="Calibri" w:hAnsi="Calibri"/>
        </w:rPr>
        <w:t xml:space="preserve">коммунальной инфраструктуры </w:t>
      </w:r>
      <w:r w:rsidR="002E4D34" w:rsidRPr="00A47D84">
        <w:rPr>
          <w:rFonts w:ascii="Calibri" w:hAnsi="Calibri"/>
        </w:rPr>
        <w:t>муниципального образования «</w:t>
      </w:r>
      <w:r w:rsidR="00A47D84">
        <w:rPr>
          <w:rFonts w:ascii="Calibri" w:hAnsi="Calibri"/>
        </w:rPr>
        <w:t>Ермолаевское</w:t>
      </w:r>
      <w:r w:rsidR="002E4D34" w:rsidRPr="00A47D84">
        <w:rPr>
          <w:rFonts w:ascii="Calibri" w:hAnsi="Calibri"/>
        </w:rPr>
        <w:t>» на период с 2016-2020 годы</w:t>
      </w:r>
    </w:p>
    <w:p w:rsidR="00B1036C" w:rsidRPr="00A47D84" w:rsidRDefault="00322E38" w:rsidP="00322E38">
      <w:pPr>
        <w:ind w:firstLine="709"/>
        <w:jc w:val="both"/>
        <w:rPr>
          <w:rFonts w:ascii="Calibri" w:eastAsia="Calibri" w:hAnsi="Calibri"/>
        </w:rPr>
      </w:pPr>
      <w:r w:rsidRPr="00A47D84">
        <w:rPr>
          <w:rFonts w:ascii="Calibri" w:eastAsia="Calibri" w:hAnsi="Calibri"/>
        </w:rPr>
        <w:t xml:space="preserve">- постановлением </w:t>
      </w:r>
      <w:r w:rsidR="00B1036C" w:rsidRPr="00A47D84">
        <w:rPr>
          <w:rFonts w:ascii="Calibri" w:eastAsia="Calibri" w:hAnsi="Calibri"/>
        </w:rPr>
        <w:t xml:space="preserve">Администрации МО «Киясовский район» </w:t>
      </w:r>
      <w:r w:rsidRPr="00FC290D">
        <w:rPr>
          <w:rFonts w:ascii="Calibri" w:eastAsia="Calibri" w:hAnsi="Calibri"/>
        </w:rPr>
        <w:t xml:space="preserve">от </w:t>
      </w:r>
      <w:r w:rsidR="001B2D82" w:rsidRPr="00FC290D">
        <w:rPr>
          <w:rFonts w:ascii="Calibri" w:eastAsia="Calibri" w:hAnsi="Calibri"/>
        </w:rPr>
        <w:t>23 декабря 2013 года № 114</w:t>
      </w:r>
      <w:r w:rsidR="00B1036C" w:rsidRPr="00A47D84">
        <w:rPr>
          <w:rFonts w:ascii="Calibri" w:eastAsia="Calibri" w:hAnsi="Calibri"/>
        </w:rPr>
        <w:t xml:space="preserve"> утверждена схема</w:t>
      </w:r>
      <w:r w:rsidRPr="00A47D84">
        <w:rPr>
          <w:rFonts w:ascii="Calibri" w:eastAsia="Calibri" w:hAnsi="Calibri"/>
        </w:rPr>
        <w:t xml:space="preserve"> водоснабжения и водоотведения</w:t>
      </w:r>
      <w:r w:rsidR="00B1036C" w:rsidRPr="00A47D84">
        <w:rPr>
          <w:rFonts w:ascii="Calibri" w:eastAsia="Calibri" w:hAnsi="Calibri"/>
        </w:rPr>
        <w:t xml:space="preserve"> муниципального образования «</w:t>
      </w:r>
      <w:r w:rsidR="00A47D84">
        <w:rPr>
          <w:rFonts w:ascii="Calibri" w:hAnsi="Calibri"/>
        </w:rPr>
        <w:t>Ермолаевское</w:t>
      </w:r>
      <w:r w:rsidR="00B1036C" w:rsidRPr="00A47D84">
        <w:rPr>
          <w:rFonts w:ascii="Calibri" w:eastAsia="Calibri" w:hAnsi="Calibri"/>
        </w:rPr>
        <w:t>»</w:t>
      </w:r>
    </w:p>
    <w:p w:rsidR="00B1036C" w:rsidRPr="00A47D84" w:rsidRDefault="00B1036C" w:rsidP="00B1036C">
      <w:pPr>
        <w:ind w:firstLine="709"/>
        <w:jc w:val="both"/>
        <w:rPr>
          <w:rFonts w:ascii="Calibri" w:eastAsia="Calibri" w:hAnsi="Calibri"/>
        </w:rPr>
      </w:pPr>
      <w:r w:rsidRPr="00A47D84">
        <w:rPr>
          <w:rFonts w:ascii="Calibri" w:eastAsia="Calibri" w:hAnsi="Calibri"/>
        </w:rPr>
        <w:t xml:space="preserve">- постановлением Администрации МО «Киясовский район» </w:t>
      </w:r>
      <w:r w:rsidRPr="00FC290D">
        <w:rPr>
          <w:rFonts w:ascii="Calibri" w:eastAsia="Calibri" w:hAnsi="Calibri"/>
        </w:rPr>
        <w:t>от 23 декабря 2013 года № 114</w:t>
      </w:r>
      <w:r w:rsidRPr="00A47D84">
        <w:rPr>
          <w:rFonts w:ascii="Calibri" w:eastAsia="Calibri" w:hAnsi="Calibri"/>
        </w:rPr>
        <w:t xml:space="preserve"> утверждена схема теплоснабжения муниципального образования «</w:t>
      </w:r>
      <w:r w:rsidR="00A47D84">
        <w:rPr>
          <w:rFonts w:ascii="Calibri" w:hAnsi="Calibri"/>
        </w:rPr>
        <w:t>Ермолаевское</w:t>
      </w:r>
      <w:r w:rsidRPr="00A47D84">
        <w:rPr>
          <w:rFonts w:ascii="Calibri" w:eastAsia="Calibri" w:hAnsi="Calibri"/>
        </w:rPr>
        <w:t>».</w:t>
      </w:r>
    </w:p>
    <w:p w:rsidR="001B2D82" w:rsidRDefault="001B2D82" w:rsidP="00B1036C">
      <w:pPr>
        <w:ind w:firstLine="709"/>
        <w:jc w:val="both"/>
        <w:rPr>
          <w:rFonts w:eastAsia="Calibri"/>
          <w:sz w:val="28"/>
          <w:szCs w:val="28"/>
        </w:rPr>
      </w:pP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4E8" w:rsidRPr="00A47D84" w:rsidRDefault="000E24E8" w:rsidP="000E24E8">
      <w:pPr>
        <w:autoSpaceDE w:val="0"/>
        <w:autoSpaceDN w:val="0"/>
        <w:adjustRightInd w:val="0"/>
        <w:rPr>
          <w:rFonts w:ascii="Calibri" w:hAnsi="Calibri" w:cs="TimesNewRomanPSMT"/>
          <w:b/>
          <w:color w:val="000008"/>
        </w:rPr>
      </w:pPr>
      <w:bookmarkStart w:id="0" w:name="_Toc262635716"/>
      <w:r w:rsidRPr="00A47D84">
        <w:rPr>
          <w:rFonts w:ascii="Calibri" w:hAnsi="Calibri" w:cs="TimesNewRomanPS-BoldMT"/>
          <w:b/>
          <w:bCs/>
          <w:color w:val="000008"/>
        </w:rPr>
        <w:t xml:space="preserve">2.2 </w:t>
      </w:r>
      <w:r w:rsidRPr="00A47D84">
        <w:rPr>
          <w:rFonts w:ascii="Calibri" w:hAnsi="Calibri" w:cs="TimesNewRomanPSMT"/>
          <w:b/>
          <w:color w:val="000008"/>
          <w:u w:val="single"/>
        </w:rPr>
        <w:t>Ц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ЕЛЬ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И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>ЗАДАЧИ  ПРОГРАММЫ</w:t>
      </w:r>
    </w:p>
    <w:p w:rsidR="000E24E8" w:rsidRDefault="000E24E8" w:rsidP="000E24E8">
      <w:pPr>
        <w:autoSpaceDE w:val="0"/>
        <w:autoSpaceDN w:val="0"/>
        <w:adjustRightInd w:val="0"/>
        <w:rPr>
          <w:rFonts w:ascii="TimesNewRomanPSMT" w:hAnsi="TimesNewRomanPSMT" w:cs="TimesNewRomanPSMT"/>
          <w:color w:val="000008"/>
          <w:sz w:val="28"/>
          <w:szCs w:val="28"/>
        </w:rPr>
      </w:pP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>Основной целью Программы является создание материальной базы развития</w:t>
      </w: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>социальной инфраструктуры для обеспечения повышения качества жизни</w:t>
      </w: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 xml:space="preserve">населения </w:t>
      </w:r>
      <w:proofErr w:type="spellStart"/>
      <w:r w:rsidR="004547C8" w:rsidRPr="00A47D84">
        <w:rPr>
          <w:rFonts w:ascii="Calibri" w:hAnsi="Calibri"/>
        </w:rPr>
        <w:t>Ермолаевского</w:t>
      </w:r>
      <w:proofErr w:type="spellEnd"/>
      <w:r w:rsidRPr="00A47D84">
        <w:rPr>
          <w:rFonts w:ascii="Calibri" w:hAnsi="Calibri"/>
        </w:rPr>
        <w:t xml:space="preserve"> сельского поселения.</w:t>
      </w:r>
    </w:p>
    <w:p w:rsidR="000E24E8" w:rsidRPr="00A47D84" w:rsidRDefault="000E24E8" w:rsidP="000E24E8">
      <w:pPr>
        <w:rPr>
          <w:rFonts w:ascii="Calibri" w:hAnsi="Calibri"/>
        </w:rPr>
      </w:pPr>
      <w:proofErr w:type="gramStart"/>
      <w:r w:rsidRPr="00A47D84">
        <w:rPr>
          <w:rFonts w:ascii="Calibri" w:hAnsi="Calibri"/>
        </w:rPr>
        <w:t>Для достижения Поставленной цели необходимо выполнить следующие</w:t>
      </w:r>
      <w:proofErr w:type="gramEnd"/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lastRenderedPageBreak/>
        <w:t>задачи:</w:t>
      </w:r>
    </w:p>
    <w:p w:rsidR="000E24E8" w:rsidRPr="00A47D84" w:rsidRDefault="000E24E8" w:rsidP="000E24E8">
      <w:pPr>
        <w:pStyle w:val="a5"/>
        <w:numPr>
          <w:ilvl w:val="0"/>
          <w:numId w:val="12"/>
        </w:numPr>
        <w:rPr>
          <w:rFonts w:ascii="Calibri" w:hAnsi="Calibri"/>
          <w:lang w:val="ru-RU"/>
        </w:rPr>
      </w:pPr>
      <w:r w:rsidRPr="00A47D84">
        <w:rPr>
          <w:rFonts w:ascii="Calibri" w:hAnsi="Calibri"/>
          <w:lang w:val="ru-RU"/>
        </w:rPr>
        <w:t>обеспечение безопасности, качества и эффективного использования</w:t>
      </w: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 xml:space="preserve">населением объектов социальной инфраструктуры </w:t>
      </w:r>
      <w:proofErr w:type="spellStart"/>
      <w:r w:rsidR="004547C8" w:rsidRPr="00A47D84">
        <w:rPr>
          <w:rFonts w:ascii="Calibri" w:hAnsi="Calibri"/>
        </w:rPr>
        <w:t>Ермолаевского</w:t>
      </w:r>
      <w:proofErr w:type="spellEnd"/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>сельского поселения</w:t>
      </w:r>
    </w:p>
    <w:p w:rsidR="000E24E8" w:rsidRPr="00A47D84" w:rsidRDefault="000E24E8" w:rsidP="000E24E8">
      <w:pPr>
        <w:pStyle w:val="a5"/>
        <w:numPr>
          <w:ilvl w:val="0"/>
          <w:numId w:val="12"/>
        </w:numPr>
        <w:rPr>
          <w:rFonts w:ascii="Calibri" w:hAnsi="Calibri"/>
        </w:rPr>
      </w:pPr>
      <w:r w:rsidRPr="00A47D84">
        <w:rPr>
          <w:rFonts w:ascii="Calibri" w:hAnsi="Calibri"/>
        </w:rPr>
        <w:t>обеспечение эффективного функционирования действующей</w:t>
      </w: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>социальной инфраструктуры</w:t>
      </w:r>
    </w:p>
    <w:p w:rsidR="000E24E8" w:rsidRPr="00A47D84" w:rsidRDefault="000E24E8" w:rsidP="000E24E8">
      <w:pPr>
        <w:pStyle w:val="a5"/>
        <w:numPr>
          <w:ilvl w:val="0"/>
          <w:numId w:val="12"/>
        </w:numPr>
        <w:rPr>
          <w:rFonts w:ascii="Calibri" w:hAnsi="Calibri"/>
          <w:lang w:val="ru-RU"/>
        </w:rPr>
      </w:pPr>
      <w:r w:rsidRPr="00A47D84">
        <w:rPr>
          <w:rFonts w:ascii="Calibri" w:hAnsi="Calibri"/>
          <w:lang w:val="ru-RU"/>
        </w:rPr>
        <w:t xml:space="preserve">обеспечение доступности объектов социальной инфраструктуры </w:t>
      </w:r>
      <w:proofErr w:type="gramStart"/>
      <w:r w:rsidRPr="00A47D84">
        <w:rPr>
          <w:rFonts w:ascii="Calibri" w:hAnsi="Calibri"/>
          <w:lang w:val="ru-RU"/>
        </w:rPr>
        <w:t>для</w:t>
      </w:r>
      <w:proofErr w:type="gramEnd"/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>населения поселения,</w:t>
      </w:r>
    </w:p>
    <w:p w:rsidR="000E24E8" w:rsidRPr="00A47D84" w:rsidRDefault="000E24E8" w:rsidP="000E24E8">
      <w:pPr>
        <w:pStyle w:val="a5"/>
        <w:numPr>
          <w:ilvl w:val="0"/>
          <w:numId w:val="12"/>
        </w:numPr>
        <w:rPr>
          <w:rFonts w:ascii="Calibri" w:hAnsi="Calibri"/>
        </w:rPr>
      </w:pPr>
      <w:r w:rsidRPr="00A47D84">
        <w:rPr>
          <w:rFonts w:ascii="Calibri" w:hAnsi="Calibri"/>
        </w:rPr>
        <w:t>сбалансированное перспективное развитие социальной</w:t>
      </w: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>инфраструктуры поселения в соответствие с потребностями в объектах</w:t>
      </w: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>социальной инфраструктуры населения поселения</w:t>
      </w:r>
    </w:p>
    <w:p w:rsidR="000E24E8" w:rsidRPr="00A47D84" w:rsidRDefault="000E24E8" w:rsidP="000E24E8">
      <w:pPr>
        <w:pStyle w:val="a5"/>
        <w:numPr>
          <w:ilvl w:val="0"/>
          <w:numId w:val="12"/>
        </w:numPr>
        <w:rPr>
          <w:rFonts w:ascii="Calibri" w:hAnsi="Calibri"/>
          <w:lang w:val="ru-RU"/>
        </w:rPr>
      </w:pPr>
      <w:r w:rsidRPr="00A47D84">
        <w:rPr>
          <w:rFonts w:ascii="Calibri" w:hAnsi="Calibri"/>
          <w:lang w:val="ru-RU"/>
        </w:rPr>
        <w:t>достижение расчётного уровня обеспеченности населения поселения</w:t>
      </w:r>
    </w:p>
    <w:p w:rsidR="00617D5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/>
        </w:rPr>
        <w:t xml:space="preserve">услугами объектов социальной инфраструктуры. </w:t>
      </w:r>
    </w:p>
    <w:p w:rsidR="000E24E8" w:rsidRDefault="000E24E8" w:rsidP="000E24E8">
      <w:pPr>
        <w:rPr>
          <w:sz w:val="28"/>
          <w:szCs w:val="28"/>
        </w:rPr>
      </w:pPr>
    </w:p>
    <w:p w:rsidR="000E24E8" w:rsidRPr="00A47D84" w:rsidRDefault="000E24E8" w:rsidP="000E24E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A47D84">
        <w:rPr>
          <w:rFonts w:ascii="Calibri" w:hAnsi="Calibri" w:cs="TimesNewRomanPS-BoldMT"/>
          <w:b/>
          <w:bCs/>
          <w:color w:val="000008"/>
        </w:rPr>
        <w:t xml:space="preserve">2.3. </w:t>
      </w:r>
      <w:r w:rsidRPr="00A47D84">
        <w:rPr>
          <w:rFonts w:ascii="Calibri" w:hAnsi="Calibri"/>
          <w:b/>
          <w:u w:val="single"/>
        </w:rPr>
        <w:t xml:space="preserve">СРОКИ </w:t>
      </w:r>
      <w:r w:rsidR="00350F59" w:rsidRPr="00A47D84">
        <w:rPr>
          <w:rFonts w:ascii="Calibri" w:hAnsi="Calibri"/>
          <w:b/>
          <w:u w:val="single"/>
        </w:rPr>
        <w:t xml:space="preserve"> </w:t>
      </w:r>
      <w:r w:rsidRPr="00A47D84">
        <w:rPr>
          <w:rFonts w:ascii="Calibri" w:hAnsi="Calibri"/>
          <w:b/>
          <w:u w:val="single"/>
        </w:rPr>
        <w:t xml:space="preserve">РЕАЛИЗАЦИИ </w:t>
      </w:r>
      <w:r w:rsidR="00350F59" w:rsidRPr="00A47D84">
        <w:rPr>
          <w:rFonts w:ascii="Calibri" w:hAnsi="Calibri"/>
          <w:b/>
          <w:u w:val="single"/>
        </w:rPr>
        <w:t xml:space="preserve"> </w:t>
      </w:r>
      <w:r w:rsidRPr="00A47D84">
        <w:rPr>
          <w:rFonts w:ascii="Calibri" w:hAnsi="Calibri"/>
          <w:b/>
          <w:u w:val="single"/>
        </w:rPr>
        <w:t>ПРОГРАММЫ</w:t>
      </w:r>
    </w:p>
    <w:p w:rsidR="00350F59" w:rsidRPr="000E24E8" w:rsidRDefault="00350F59" w:rsidP="000E24E8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E24E8" w:rsidRPr="00A47D84" w:rsidRDefault="000E24E8" w:rsidP="000E24E8">
      <w:pPr>
        <w:rPr>
          <w:rFonts w:ascii="Calibri" w:hAnsi="Calibri"/>
        </w:rPr>
      </w:pPr>
      <w:r w:rsidRPr="00A47D84">
        <w:rPr>
          <w:rFonts w:ascii="Calibri" w:hAnsi="Calibri" w:cs="TimesNewRomanPSMT"/>
          <w:color w:val="000008"/>
        </w:rPr>
        <w:t>Действие Программы рассчитано на 10 лет с 2016 по 2025 годы.</w:t>
      </w:r>
    </w:p>
    <w:p w:rsidR="00617D58" w:rsidRDefault="00617D58" w:rsidP="00322E38">
      <w:pPr>
        <w:ind w:firstLine="567"/>
        <w:jc w:val="both"/>
        <w:rPr>
          <w:sz w:val="28"/>
          <w:szCs w:val="28"/>
        </w:rPr>
      </w:pPr>
    </w:p>
    <w:p w:rsidR="000E24E8" w:rsidRPr="00A47D84" w:rsidRDefault="000E24E8" w:rsidP="000E24E8">
      <w:pPr>
        <w:autoSpaceDE w:val="0"/>
        <w:autoSpaceDN w:val="0"/>
        <w:adjustRightInd w:val="0"/>
        <w:rPr>
          <w:rFonts w:ascii="Calibri" w:hAnsi="Calibri" w:cs="TimesNewRomanPSMT"/>
          <w:b/>
          <w:color w:val="000008"/>
          <w:u w:val="single"/>
        </w:rPr>
      </w:pPr>
      <w:r w:rsidRPr="00A47D84">
        <w:rPr>
          <w:rFonts w:ascii="Calibri" w:hAnsi="Calibri" w:cs="TimesNewRomanPS-BoldMT"/>
          <w:b/>
          <w:bCs/>
          <w:color w:val="000008"/>
        </w:rPr>
        <w:t xml:space="preserve">2.4.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ИНДИКАТОРЫ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ДОСТИЖЕНИЯ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ЦЕЛЕЙ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>ПРОГРАММЫ</w:t>
      </w:r>
    </w:p>
    <w:p w:rsidR="00350F59" w:rsidRDefault="00350F59" w:rsidP="000E24E8">
      <w:pPr>
        <w:autoSpaceDE w:val="0"/>
        <w:autoSpaceDN w:val="0"/>
        <w:adjustRightInd w:val="0"/>
        <w:rPr>
          <w:rFonts w:ascii="TimesNewRomanPSMT" w:hAnsi="TimesNewRomanPSMT" w:cs="TimesNewRomanPSMT"/>
          <w:color w:val="000008"/>
          <w:sz w:val="28"/>
          <w:szCs w:val="28"/>
        </w:rPr>
      </w:pPr>
    </w:p>
    <w:p w:rsidR="000E24E8" w:rsidRPr="00A47D84" w:rsidRDefault="000E24E8" w:rsidP="000E24E8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Индикаторы достижения целей Программы определены согласно</w:t>
      </w:r>
    </w:p>
    <w:p w:rsidR="000E24E8" w:rsidRPr="00A47D84" w:rsidRDefault="000E24E8" w:rsidP="000E24E8">
      <w:pPr>
        <w:ind w:firstLine="567"/>
        <w:jc w:val="both"/>
        <w:rPr>
          <w:rFonts w:ascii="Calibri" w:hAnsi="Calibri"/>
        </w:rPr>
      </w:pPr>
      <w:r w:rsidRPr="00A47D84">
        <w:rPr>
          <w:rFonts w:ascii="Calibri" w:hAnsi="Calibri" w:cs="TimesNewRomanPSMT"/>
          <w:color w:val="000008"/>
        </w:rPr>
        <w:t xml:space="preserve">статистическим данным. </w:t>
      </w:r>
    </w:p>
    <w:bookmarkEnd w:id="0"/>
    <w:p w:rsidR="008F6D3E" w:rsidRDefault="008F6D3E" w:rsidP="00322E38">
      <w:pPr>
        <w:tabs>
          <w:tab w:val="left" w:pos="284"/>
        </w:tabs>
        <w:suppressAutoHyphens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1815"/>
        <w:gridCol w:w="1871"/>
        <w:gridCol w:w="1276"/>
        <w:gridCol w:w="1099"/>
      </w:tblGrid>
      <w:tr w:rsidR="00EE53D3" w:rsidRPr="00A47D84" w:rsidTr="00EE53D3">
        <w:tc>
          <w:tcPr>
            <w:tcW w:w="3510" w:type="dxa"/>
            <w:vMerge w:val="restart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Наименование индикаторов</w:t>
            </w:r>
          </w:p>
          <w:p w:rsidR="00EE53D3" w:rsidRPr="00A47D84" w:rsidRDefault="00EE53D3" w:rsidP="00EE53D3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целей Программы</w:t>
            </w:r>
          </w:p>
        </w:tc>
        <w:tc>
          <w:tcPr>
            <w:tcW w:w="1815" w:type="dxa"/>
            <w:vMerge w:val="restart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ед. измерения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индикаторов целей</w:t>
            </w:r>
          </w:p>
          <w:p w:rsidR="00EE53D3" w:rsidRPr="00A47D84" w:rsidRDefault="00EE53D3" w:rsidP="00EE53D3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Программы</w:t>
            </w:r>
          </w:p>
        </w:tc>
        <w:tc>
          <w:tcPr>
            <w:tcW w:w="4246" w:type="dxa"/>
            <w:gridSpan w:val="3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промежуточные значения индикаторов</w:t>
            </w:r>
          </w:p>
        </w:tc>
      </w:tr>
      <w:tr w:rsidR="00EE53D3" w:rsidRPr="00A47D84" w:rsidTr="00EE53D3">
        <w:tc>
          <w:tcPr>
            <w:tcW w:w="3510" w:type="dxa"/>
            <w:vMerge/>
          </w:tcPr>
          <w:p w:rsidR="00EE53D3" w:rsidRPr="00A47D84" w:rsidRDefault="00EE53D3" w:rsidP="008F6D3E">
            <w:pPr>
              <w:rPr>
                <w:rFonts w:ascii="Calibri" w:hAnsi="Calibri"/>
              </w:rPr>
            </w:pPr>
          </w:p>
        </w:tc>
        <w:tc>
          <w:tcPr>
            <w:tcW w:w="1815" w:type="dxa"/>
            <w:vMerge/>
          </w:tcPr>
          <w:p w:rsidR="00EE53D3" w:rsidRPr="00A47D84" w:rsidRDefault="00EE53D3" w:rsidP="00350F59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EE53D3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2016</w:t>
            </w:r>
          </w:p>
        </w:tc>
        <w:tc>
          <w:tcPr>
            <w:tcW w:w="1276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EE53D3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2020</w:t>
            </w:r>
          </w:p>
        </w:tc>
        <w:tc>
          <w:tcPr>
            <w:tcW w:w="1099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EE53D3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2025</w:t>
            </w:r>
          </w:p>
        </w:tc>
      </w:tr>
      <w:tr w:rsidR="000E24E8" w:rsidRPr="00A47D84" w:rsidTr="00EE53D3">
        <w:tc>
          <w:tcPr>
            <w:tcW w:w="3510" w:type="dxa"/>
          </w:tcPr>
          <w:p w:rsidR="00EE53D3" w:rsidRPr="0040545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</w:rPr>
            </w:pPr>
            <w:r w:rsidRPr="00405454">
              <w:rPr>
                <w:rFonts w:ascii="Calibri" w:hAnsi="Calibri" w:cs="TimesNewRomanPSMT"/>
              </w:rPr>
              <w:t>площадь жилых помещений</w:t>
            </w:r>
          </w:p>
          <w:p w:rsidR="000E24E8" w:rsidRPr="00405454" w:rsidRDefault="00EE53D3" w:rsidP="00EE53D3">
            <w:pPr>
              <w:rPr>
                <w:rFonts w:ascii="Calibri" w:hAnsi="Calibri"/>
              </w:rPr>
            </w:pPr>
            <w:proofErr w:type="gramStart"/>
            <w:r w:rsidRPr="00405454">
              <w:rPr>
                <w:rFonts w:ascii="Calibri" w:hAnsi="Calibri" w:cs="TimesNewRomanPSMT"/>
              </w:rPr>
              <w:t>введенная</w:t>
            </w:r>
            <w:proofErr w:type="gramEnd"/>
            <w:r w:rsidRPr="00405454">
              <w:rPr>
                <w:rFonts w:ascii="Calibri" w:hAnsi="Calibri" w:cs="TimesNewRomanPSMT"/>
              </w:rPr>
              <w:t xml:space="preserve"> в эксплуатацию за год</w:t>
            </w:r>
          </w:p>
        </w:tc>
        <w:tc>
          <w:tcPr>
            <w:tcW w:w="1815" w:type="dxa"/>
          </w:tcPr>
          <w:p w:rsidR="00EE53D3" w:rsidRPr="00405454" w:rsidRDefault="00EE53D3" w:rsidP="00EE53D3">
            <w:pPr>
              <w:jc w:val="center"/>
              <w:rPr>
                <w:rFonts w:ascii="Calibri" w:hAnsi="Calibri" w:cs="TimesNewRomanPSMT"/>
              </w:rPr>
            </w:pPr>
          </w:p>
          <w:p w:rsidR="000E24E8" w:rsidRPr="00405454" w:rsidRDefault="00EE53D3" w:rsidP="00EE53D3">
            <w:pPr>
              <w:jc w:val="center"/>
              <w:rPr>
                <w:rFonts w:ascii="Calibri" w:hAnsi="Calibri"/>
              </w:rPr>
            </w:pPr>
            <w:r w:rsidRPr="00405454">
              <w:rPr>
                <w:rFonts w:ascii="Calibri" w:hAnsi="Calibri" w:cs="TimesNewRomanPSMT"/>
              </w:rPr>
              <w:t>м</w:t>
            </w:r>
            <w:proofErr w:type="gramStart"/>
            <w:r w:rsidRPr="00405454">
              <w:rPr>
                <w:rFonts w:ascii="Calibri" w:hAnsi="Calibri" w:cs="TimesNewRomanPSMT"/>
              </w:rPr>
              <w:t>2</w:t>
            </w:r>
            <w:proofErr w:type="gramEnd"/>
          </w:p>
        </w:tc>
        <w:tc>
          <w:tcPr>
            <w:tcW w:w="1871" w:type="dxa"/>
          </w:tcPr>
          <w:p w:rsidR="00EE53D3" w:rsidRPr="00405454" w:rsidRDefault="00EE53D3" w:rsidP="00EE53D3">
            <w:pPr>
              <w:jc w:val="center"/>
              <w:rPr>
                <w:rFonts w:ascii="Calibri" w:hAnsi="Calibri" w:cs="TimesNewRomanPSMT"/>
              </w:rPr>
            </w:pPr>
          </w:p>
          <w:p w:rsidR="000E24E8" w:rsidRPr="00405454" w:rsidRDefault="00EE53D3" w:rsidP="00D77FD7">
            <w:pPr>
              <w:jc w:val="center"/>
              <w:rPr>
                <w:rFonts w:ascii="Calibri" w:hAnsi="Calibri"/>
              </w:rPr>
            </w:pPr>
            <w:r w:rsidRPr="00405454">
              <w:rPr>
                <w:rFonts w:ascii="Calibri" w:hAnsi="Calibri" w:cs="TimesNewRomanPSMT"/>
              </w:rPr>
              <w:t>77</w:t>
            </w:r>
            <w:r w:rsidR="00D77FD7" w:rsidRPr="00405454">
              <w:rPr>
                <w:rFonts w:ascii="Calibri" w:hAnsi="Calibri" w:cs="TimesNewRomanPSMT"/>
              </w:rPr>
              <w:t>,</w:t>
            </w:r>
            <w:r w:rsidRPr="00405454">
              <w:rPr>
                <w:rFonts w:ascii="Calibri" w:hAnsi="Calibri" w:cs="TimesNewRomanPSMT"/>
              </w:rPr>
              <w:t>6</w:t>
            </w:r>
          </w:p>
        </w:tc>
        <w:tc>
          <w:tcPr>
            <w:tcW w:w="1276" w:type="dxa"/>
          </w:tcPr>
          <w:p w:rsidR="00EE53D3" w:rsidRPr="00405454" w:rsidRDefault="00EE53D3" w:rsidP="00EE53D3">
            <w:pPr>
              <w:jc w:val="center"/>
              <w:rPr>
                <w:rFonts w:ascii="Calibri" w:hAnsi="Calibri" w:cs="TimesNewRomanPSMT"/>
              </w:rPr>
            </w:pPr>
          </w:p>
          <w:p w:rsidR="000E24E8" w:rsidRPr="00405454" w:rsidRDefault="00D77FD7" w:rsidP="00EE53D3">
            <w:pPr>
              <w:jc w:val="center"/>
              <w:rPr>
                <w:rFonts w:ascii="Calibri" w:hAnsi="Calibri"/>
              </w:rPr>
            </w:pPr>
            <w:r w:rsidRPr="00405454">
              <w:rPr>
                <w:rFonts w:ascii="Calibri" w:hAnsi="Calibri" w:cs="TimesNewRomanPSMT"/>
              </w:rPr>
              <w:t>350</w:t>
            </w:r>
          </w:p>
        </w:tc>
        <w:tc>
          <w:tcPr>
            <w:tcW w:w="1099" w:type="dxa"/>
          </w:tcPr>
          <w:p w:rsidR="00EE53D3" w:rsidRPr="00405454" w:rsidRDefault="00EE53D3" w:rsidP="00EE53D3">
            <w:pPr>
              <w:jc w:val="center"/>
              <w:rPr>
                <w:rFonts w:ascii="Calibri" w:hAnsi="Calibri" w:cs="TimesNewRomanPSMT"/>
              </w:rPr>
            </w:pPr>
          </w:p>
          <w:p w:rsidR="000E24E8" w:rsidRPr="00405454" w:rsidRDefault="00EE53D3" w:rsidP="00EE53D3">
            <w:pPr>
              <w:jc w:val="center"/>
              <w:rPr>
                <w:rFonts w:ascii="Calibri" w:hAnsi="Calibri"/>
              </w:rPr>
            </w:pPr>
            <w:r w:rsidRPr="00405454">
              <w:rPr>
                <w:rFonts w:ascii="Calibri" w:hAnsi="Calibri" w:cs="TimesNewRomanPSMT"/>
              </w:rPr>
              <w:t>500</w:t>
            </w:r>
          </w:p>
        </w:tc>
      </w:tr>
      <w:tr w:rsidR="000E24E8" w:rsidRPr="00A47D84" w:rsidTr="00EE53D3">
        <w:tc>
          <w:tcPr>
            <w:tcW w:w="3510" w:type="dxa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доля детей в возрасте от 1 до 6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лет (включит.) обеспеченных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дошкольными учреждениями</w:t>
            </w:r>
          </w:p>
          <w:p w:rsidR="000E24E8" w:rsidRPr="00A47D84" w:rsidRDefault="00EE53D3" w:rsidP="00EE53D3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(норматив 70 – 85%)</w:t>
            </w:r>
          </w:p>
        </w:tc>
        <w:tc>
          <w:tcPr>
            <w:tcW w:w="1815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%</w:t>
            </w:r>
          </w:p>
        </w:tc>
        <w:tc>
          <w:tcPr>
            <w:tcW w:w="1871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100%</w:t>
            </w:r>
          </w:p>
        </w:tc>
        <w:tc>
          <w:tcPr>
            <w:tcW w:w="1276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100%</w:t>
            </w:r>
          </w:p>
        </w:tc>
        <w:tc>
          <w:tcPr>
            <w:tcW w:w="1099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100%</w:t>
            </w:r>
          </w:p>
        </w:tc>
      </w:tr>
      <w:tr w:rsidR="000E24E8" w:rsidRPr="00A47D84" w:rsidTr="00EE53D3">
        <w:tc>
          <w:tcPr>
            <w:tcW w:w="3510" w:type="dxa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доля детей школьного возраста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обеспеченных ученическими</w:t>
            </w:r>
          </w:p>
          <w:p w:rsidR="000E24E8" w:rsidRPr="00A47D84" w:rsidRDefault="00EE53D3" w:rsidP="00EE53D3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местами в школе в одну смену</w:t>
            </w:r>
          </w:p>
        </w:tc>
        <w:tc>
          <w:tcPr>
            <w:tcW w:w="1815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%</w:t>
            </w:r>
          </w:p>
        </w:tc>
        <w:tc>
          <w:tcPr>
            <w:tcW w:w="1871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100%</w:t>
            </w:r>
          </w:p>
        </w:tc>
        <w:tc>
          <w:tcPr>
            <w:tcW w:w="1276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100%</w:t>
            </w:r>
          </w:p>
        </w:tc>
        <w:tc>
          <w:tcPr>
            <w:tcW w:w="1099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100%</w:t>
            </w:r>
          </w:p>
        </w:tc>
      </w:tr>
      <w:tr w:rsidR="000E24E8" w:rsidRPr="00A47D84" w:rsidTr="00EE53D3">
        <w:tc>
          <w:tcPr>
            <w:tcW w:w="3510" w:type="dxa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вместимость клубов,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библиотек, учреждений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дополнительного образования</w:t>
            </w:r>
          </w:p>
          <w:p w:rsidR="000E24E8" w:rsidRPr="00A47D84" w:rsidRDefault="00EE53D3" w:rsidP="00EE53D3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(норматив 190 на 1000 жит.)</w:t>
            </w:r>
          </w:p>
        </w:tc>
        <w:tc>
          <w:tcPr>
            <w:tcW w:w="1815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кол-во мест</w:t>
            </w:r>
          </w:p>
        </w:tc>
        <w:tc>
          <w:tcPr>
            <w:tcW w:w="1871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190</w:t>
            </w:r>
          </w:p>
        </w:tc>
        <w:tc>
          <w:tcPr>
            <w:tcW w:w="1276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190</w:t>
            </w:r>
          </w:p>
        </w:tc>
        <w:tc>
          <w:tcPr>
            <w:tcW w:w="1099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190</w:t>
            </w:r>
          </w:p>
        </w:tc>
      </w:tr>
      <w:tr w:rsidR="000E24E8" w:rsidRPr="00A47D84" w:rsidTr="00EE53D3">
        <w:tc>
          <w:tcPr>
            <w:tcW w:w="3510" w:type="dxa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площадь торговых предприятий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(норматив 200 м</w:t>
            </w:r>
            <w:proofErr w:type="gramStart"/>
            <w:r w:rsidRPr="00A47D84">
              <w:rPr>
                <w:rFonts w:ascii="Calibri" w:hAnsi="Calibri" w:cs="TimesNewRomanPSMT"/>
                <w:color w:val="000008"/>
              </w:rPr>
              <w:t>2</w:t>
            </w:r>
            <w:proofErr w:type="gramEnd"/>
            <w:r w:rsidRPr="00A47D84">
              <w:rPr>
                <w:rFonts w:ascii="Calibri" w:hAnsi="Calibri" w:cs="TimesNewRomanPSMT"/>
                <w:color w:val="000008"/>
              </w:rPr>
              <w:t xml:space="preserve"> </w:t>
            </w:r>
            <w:proofErr w:type="spellStart"/>
            <w:r w:rsidRPr="00A47D84">
              <w:rPr>
                <w:rFonts w:ascii="Calibri" w:hAnsi="Calibri" w:cs="TimesNewRomanPSMT"/>
                <w:color w:val="000008"/>
              </w:rPr>
              <w:t>продовольств</w:t>
            </w:r>
            <w:proofErr w:type="spellEnd"/>
            <w:r w:rsidRPr="00A47D84">
              <w:rPr>
                <w:rFonts w:ascii="Calibri" w:hAnsi="Calibri" w:cs="TimesNewRomanPSMT"/>
                <w:color w:val="000008"/>
              </w:rPr>
              <w:t>.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и 400 м</w:t>
            </w:r>
            <w:proofErr w:type="gramStart"/>
            <w:r w:rsidRPr="00A47D84">
              <w:rPr>
                <w:rFonts w:ascii="Calibri" w:hAnsi="Calibri" w:cs="TimesNewRomanPSMT"/>
                <w:color w:val="000008"/>
              </w:rPr>
              <w:t>2</w:t>
            </w:r>
            <w:proofErr w:type="gramEnd"/>
            <w:r w:rsidRPr="00A47D84">
              <w:rPr>
                <w:rFonts w:ascii="Calibri" w:hAnsi="Calibri" w:cs="TimesNewRomanPSMT"/>
                <w:color w:val="000008"/>
              </w:rPr>
              <w:t xml:space="preserve"> прочими на 1000</w:t>
            </w:r>
          </w:p>
          <w:p w:rsidR="000E24E8" w:rsidRPr="00A47D84" w:rsidRDefault="00EE53D3" w:rsidP="00EE53D3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жителей</w:t>
            </w:r>
          </w:p>
        </w:tc>
        <w:tc>
          <w:tcPr>
            <w:tcW w:w="1815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м</w:t>
            </w:r>
            <w:proofErr w:type="gramStart"/>
            <w:r w:rsidRPr="00A47D84">
              <w:rPr>
                <w:rFonts w:ascii="Calibri" w:hAnsi="Calibri" w:cs="TimesNewRomanPSMT"/>
                <w:color w:val="000008"/>
              </w:rPr>
              <w:t>2</w:t>
            </w:r>
            <w:proofErr w:type="gramEnd"/>
          </w:p>
        </w:tc>
        <w:tc>
          <w:tcPr>
            <w:tcW w:w="1871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279</w:t>
            </w:r>
          </w:p>
        </w:tc>
        <w:tc>
          <w:tcPr>
            <w:tcW w:w="1276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350</w:t>
            </w:r>
          </w:p>
        </w:tc>
        <w:tc>
          <w:tcPr>
            <w:tcW w:w="1099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350</w:t>
            </w:r>
          </w:p>
        </w:tc>
      </w:tr>
      <w:tr w:rsidR="000E24E8" w:rsidRPr="00A47D84" w:rsidTr="00EE53D3">
        <w:tc>
          <w:tcPr>
            <w:tcW w:w="3510" w:type="dxa"/>
          </w:tcPr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количество мест предприятий</w:t>
            </w:r>
          </w:p>
          <w:p w:rsidR="00EE53D3" w:rsidRPr="00A47D84" w:rsidRDefault="00EE53D3" w:rsidP="00EE53D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lastRenderedPageBreak/>
              <w:t>общественного питания</w:t>
            </w:r>
          </w:p>
          <w:p w:rsidR="000E24E8" w:rsidRPr="00A47D84" w:rsidRDefault="00EE53D3" w:rsidP="00EE53D3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(норматив 40 мест на 1000 жит.)</w:t>
            </w:r>
          </w:p>
        </w:tc>
        <w:tc>
          <w:tcPr>
            <w:tcW w:w="1815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lastRenderedPageBreak/>
              <w:t>кол-во мест</w:t>
            </w:r>
          </w:p>
        </w:tc>
        <w:tc>
          <w:tcPr>
            <w:tcW w:w="1871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lastRenderedPageBreak/>
              <w:t>50</w:t>
            </w:r>
          </w:p>
        </w:tc>
        <w:tc>
          <w:tcPr>
            <w:tcW w:w="1276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lastRenderedPageBreak/>
              <w:t>50</w:t>
            </w:r>
          </w:p>
        </w:tc>
        <w:tc>
          <w:tcPr>
            <w:tcW w:w="1099" w:type="dxa"/>
          </w:tcPr>
          <w:p w:rsidR="00EE53D3" w:rsidRPr="00A47D84" w:rsidRDefault="00EE53D3" w:rsidP="00EE53D3">
            <w:pPr>
              <w:jc w:val="center"/>
              <w:rPr>
                <w:rFonts w:ascii="Calibri" w:hAnsi="Calibri" w:cs="TimesNewRomanPSMT"/>
                <w:color w:val="000008"/>
              </w:rPr>
            </w:pPr>
          </w:p>
          <w:p w:rsidR="000E24E8" w:rsidRPr="00A47D84" w:rsidRDefault="00EE53D3" w:rsidP="00EE53D3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lastRenderedPageBreak/>
              <w:t>50</w:t>
            </w:r>
          </w:p>
        </w:tc>
      </w:tr>
    </w:tbl>
    <w:p w:rsidR="008F6D3E" w:rsidRDefault="008F6D3E" w:rsidP="008F6D3E"/>
    <w:p w:rsidR="000E24E8" w:rsidRPr="00A47D84" w:rsidRDefault="00EE53D3" w:rsidP="008F6D3E">
      <w:pPr>
        <w:rPr>
          <w:rFonts w:ascii="Calibri" w:hAnsi="Calibri" w:cs="TimesNewRomanPSMT"/>
          <w:b/>
          <w:color w:val="000008"/>
          <w:u w:val="single"/>
        </w:rPr>
      </w:pPr>
      <w:r w:rsidRPr="00A47D84">
        <w:rPr>
          <w:rFonts w:ascii="Calibri" w:hAnsi="Calibri" w:cs="TimesNewRomanPS-BoldMT"/>
          <w:b/>
          <w:bCs/>
          <w:color w:val="000008"/>
        </w:rPr>
        <w:t xml:space="preserve">2.5.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ОСНОВНЫЕ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МЕРОПРИЯТИЯ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>ПРОГРАММЫ</w:t>
      </w:r>
    </w:p>
    <w:p w:rsidR="00EE53D3" w:rsidRDefault="00EE53D3" w:rsidP="008F6D3E">
      <w:pPr>
        <w:rPr>
          <w:rFonts w:ascii="TimesNewRomanPSMT" w:hAnsi="TimesNewRomanPSMT" w:cs="TimesNewRomanPSMT"/>
          <w:color w:val="000008"/>
          <w:sz w:val="28"/>
          <w:szCs w:val="28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755"/>
        <w:gridCol w:w="866"/>
        <w:gridCol w:w="1061"/>
        <w:gridCol w:w="1029"/>
        <w:gridCol w:w="1496"/>
        <w:gridCol w:w="1555"/>
        <w:gridCol w:w="1347"/>
      </w:tblGrid>
      <w:tr w:rsidR="003B59F1" w:rsidRPr="00A47D84" w:rsidTr="003B59F1">
        <w:trPr>
          <w:jc w:val="center"/>
        </w:trPr>
        <w:tc>
          <w:tcPr>
            <w:tcW w:w="445" w:type="dxa"/>
            <w:vMerge w:val="restart"/>
          </w:tcPr>
          <w:p w:rsidR="003B59F1" w:rsidRPr="00A47D84" w:rsidRDefault="003B59F1" w:rsidP="003B59F1">
            <w:pPr>
              <w:jc w:val="center"/>
              <w:rPr>
                <w:rFonts w:ascii="Calibri" w:hAnsi="Calibri"/>
              </w:rPr>
            </w:pPr>
            <w:r w:rsidRPr="00A47D84">
              <w:rPr>
                <w:rFonts w:ascii="Calibri" w:hAnsi="Calibri"/>
              </w:rPr>
              <w:t>№</w:t>
            </w:r>
          </w:p>
        </w:tc>
        <w:tc>
          <w:tcPr>
            <w:tcW w:w="1715" w:type="dxa"/>
            <w:vMerge w:val="restart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Наименование</w:t>
            </w:r>
          </w:p>
          <w:p w:rsidR="003B59F1" w:rsidRPr="00A47D84" w:rsidRDefault="003B59F1" w:rsidP="003B59F1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мероприятия</w:t>
            </w:r>
          </w:p>
        </w:tc>
        <w:tc>
          <w:tcPr>
            <w:tcW w:w="853" w:type="dxa"/>
            <w:vMerge w:val="restart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сумма</w:t>
            </w:r>
          </w:p>
        </w:tc>
        <w:tc>
          <w:tcPr>
            <w:tcW w:w="6558" w:type="dxa"/>
            <w:gridSpan w:val="5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источники финансирования</w:t>
            </w:r>
          </w:p>
        </w:tc>
      </w:tr>
      <w:tr w:rsidR="003B59F1" w:rsidRPr="00A47D84" w:rsidTr="003B59F1">
        <w:trPr>
          <w:jc w:val="center"/>
        </w:trPr>
        <w:tc>
          <w:tcPr>
            <w:tcW w:w="445" w:type="dxa"/>
            <w:vMerge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1715" w:type="dxa"/>
            <w:vMerge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Merge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proofErr w:type="spellStart"/>
            <w:r w:rsidRPr="00A47D84">
              <w:rPr>
                <w:rFonts w:ascii="Calibri" w:hAnsi="Calibri" w:cs="TimesNewRomanPSMT"/>
                <w:color w:val="000008"/>
              </w:rPr>
              <w:t>федер</w:t>
            </w:r>
            <w:proofErr w:type="spellEnd"/>
            <w:r w:rsidRPr="00A47D84">
              <w:rPr>
                <w:rFonts w:ascii="Calibri" w:hAnsi="Calibri" w:cs="TimesNewRomanPSMT"/>
                <w:color w:val="000008"/>
              </w:rPr>
              <w:t>.</w:t>
            </w:r>
          </w:p>
          <w:p w:rsidR="003B59F1" w:rsidRPr="00A47D84" w:rsidRDefault="003B59F1" w:rsidP="003B59F1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</w:tc>
        <w:tc>
          <w:tcPr>
            <w:tcW w:w="1017" w:type="dxa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proofErr w:type="spellStart"/>
            <w:r w:rsidRPr="00A47D84">
              <w:rPr>
                <w:rFonts w:ascii="Calibri" w:hAnsi="Calibri" w:cs="TimesNewRomanPSMT"/>
                <w:color w:val="000008"/>
              </w:rPr>
              <w:t>обл</w:t>
            </w:r>
            <w:proofErr w:type="spellEnd"/>
            <w:r w:rsidRPr="00A47D84">
              <w:rPr>
                <w:rFonts w:ascii="Calibri" w:hAnsi="Calibri" w:cs="TimesNewRomanPSMT"/>
                <w:color w:val="000008"/>
              </w:rPr>
              <w:t>-й</w:t>
            </w:r>
          </w:p>
          <w:p w:rsidR="003B59F1" w:rsidRPr="00A47D84" w:rsidRDefault="003B59F1" w:rsidP="003B59F1">
            <w:pPr>
              <w:rPr>
                <w:rFonts w:ascii="Calibri" w:hAnsi="Calibri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</w:tc>
        <w:tc>
          <w:tcPr>
            <w:tcW w:w="1535" w:type="dxa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района</w:t>
            </w:r>
          </w:p>
        </w:tc>
        <w:tc>
          <w:tcPr>
            <w:tcW w:w="1576" w:type="dxa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поселения</w:t>
            </w:r>
          </w:p>
        </w:tc>
        <w:tc>
          <w:tcPr>
            <w:tcW w:w="1366" w:type="dxa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Вне бюджет</w:t>
            </w:r>
            <w:proofErr w:type="gramStart"/>
            <w:r w:rsidRPr="00A47D84">
              <w:rPr>
                <w:rFonts w:ascii="Calibri" w:hAnsi="Calibri" w:cs="TimesNewRomanPSMT"/>
                <w:color w:val="000008"/>
              </w:rPr>
              <w:t>.</w:t>
            </w:r>
            <w:proofErr w:type="gramEnd"/>
            <w:r w:rsidRPr="00A47D84">
              <w:rPr>
                <w:rFonts w:ascii="Calibri" w:hAnsi="Calibri" w:cs="TimesNewRomanPSMT"/>
                <w:color w:val="000008"/>
              </w:rPr>
              <w:t xml:space="preserve"> </w:t>
            </w:r>
            <w:proofErr w:type="gramStart"/>
            <w:r w:rsidRPr="00A47D84">
              <w:rPr>
                <w:rFonts w:ascii="Calibri" w:hAnsi="Calibri" w:cs="TimesNewRomanPSMT"/>
                <w:color w:val="000008"/>
              </w:rPr>
              <w:t>с</w:t>
            </w:r>
            <w:proofErr w:type="gramEnd"/>
            <w:r w:rsidRPr="00A47D84">
              <w:rPr>
                <w:rFonts w:ascii="Calibri" w:hAnsi="Calibri" w:cs="TimesNewRomanPSMT"/>
                <w:color w:val="000008"/>
              </w:rPr>
              <w:t>редства</w:t>
            </w:r>
          </w:p>
        </w:tc>
      </w:tr>
      <w:tr w:rsidR="003B59F1" w:rsidRPr="00A47D84" w:rsidTr="003B59F1">
        <w:trPr>
          <w:jc w:val="center"/>
        </w:trPr>
        <w:tc>
          <w:tcPr>
            <w:tcW w:w="445" w:type="dxa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1715" w:type="dxa"/>
          </w:tcPr>
          <w:p w:rsidR="00811CD8" w:rsidRPr="00A47D84" w:rsidRDefault="00811CD8" w:rsidP="00811CD8">
            <w:pPr>
              <w:rPr>
                <w:rFonts w:ascii="Calibri" w:hAnsi="Calibri"/>
                <w:b/>
              </w:rPr>
            </w:pPr>
            <w:r w:rsidRPr="00A47D84">
              <w:rPr>
                <w:rFonts w:ascii="Calibri" w:hAnsi="Calibri"/>
                <w:b/>
              </w:rPr>
              <w:t>д. Старая Салья</w:t>
            </w:r>
          </w:p>
          <w:p w:rsidR="003B59F1" w:rsidRDefault="00A47D84" w:rsidP="00211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811CD8" w:rsidRPr="00A47D84">
              <w:rPr>
                <w:rFonts w:ascii="Calibri" w:hAnsi="Calibri"/>
              </w:rPr>
              <w:t xml:space="preserve">строительство </w:t>
            </w:r>
            <w:r w:rsidR="00211D5C">
              <w:rPr>
                <w:rFonts w:ascii="Calibri" w:hAnsi="Calibri"/>
              </w:rPr>
              <w:t>СДК на 100 мест</w:t>
            </w:r>
          </w:p>
          <w:p w:rsidR="00FB7C34" w:rsidRDefault="00FB7C34" w:rsidP="00211D5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Д.Н.М.Салья</w:t>
            </w:r>
            <w:proofErr w:type="spellEnd"/>
          </w:p>
          <w:p w:rsidR="00FB7C34" w:rsidRPr="00A47D84" w:rsidRDefault="00FB7C34" w:rsidP="00211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-строительство  ФАП</w:t>
            </w:r>
          </w:p>
        </w:tc>
        <w:tc>
          <w:tcPr>
            <w:tcW w:w="853" w:type="dxa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1017" w:type="dxa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  <w:tc>
          <w:tcPr>
            <w:tcW w:w="1576" w:type="dxa"/>
          </w:tcPr>
          <w:p w:rsidR="003B59F1" w:rsidRPr="00BE7B51" w:rsidRDefault="003B59F1" w:rsidP="00211D5C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66" w:type="dxa"/>
          </w:tcPr>
          <w:p w:rsidR="003B59F1" w:rsidRPr="00A47D84" w:rsidRDefault="003B59F1" w:rsidP="008F6D3E">
            <w:pPr>
              <w:rPr>
                <w:rFonts w:ascii="Calibri" w:hAnsi="Calibri"/>
              </w:rPr>
            </w:pPr>
          </w:p>
        </w:tc>
      </w:tr>
    </w:tbl>
    <w:p w:rsidR="000E24E8" w:rsidRDefault="000E24E8" w:rsidP="008F6D3E"/>
    <w:p w:rsidR="003B59F1" w:rsidRDefault="003B59F1" w:rsidP="008F6D3E"/>
    <w:p w:rsidR="003B59F1" w:rsidRPr="00A47D84" w:rsidRDefault="003B59F1" w:rsidP="003B59F1">
      <w:pPr>
        <w:autoSpaceDE w:val="0"/>
        <w:autoSpaceDN w:val="0"/>
        <w:adjustRightInd w:val="0"/>
        <w:rPr>
          <w:rFonts w:ascii="Calibri" w:hAnsi="Calibri" w:cs="TimesNewRomanPSMT"/>
          <w:b/>
          <w:color w:val="000008"/>
          <w:u w:val="single"/>
        </w:rPr>
      </w:pPr>
      <w:r w:rsidRPr="00A47D84">
        <w:rPr>
          <w:rFonts w:ascii="Calibri" w:hAnsi="Calibri" w:cs="TimesNewRomanPS-BoldMT"/>
          <w:b/>
          <w:bCs/>
          <w:color w:val="000008"/>
        </w:rPr>
        <w:t xml:space="preserve">2.6.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ОБЪЕМЫ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И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>ИСТОЧНИКИ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 ФИНАНСИРОВАНИЯ </w:t>
      </w:r>
      <w:r w:rsidR="00350F59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>МЕРОПРИЯТИЙ</w:t>
      </w:r>
    </w:p>
    <w:p w:rsidR="003B59F1" w:rsidRPr="00A47D84" w:rsidRDefault="003B59F1" w:rsidP="003B59F1">
      <w:pPr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а) по годам</w:t>
      </w:r>
    </w:p>
    <w:p w:rsidR="003B59F1" w:rsidRDefault="003B59F1" w:rsidP="003B59F1">
      <w:pPr>
        <w:rPr>
          <w:rFonts w:ascii="TimesNewRomanPSMT" w:hAnsi="TimesNewRomanPSMT" w:cs="TimesNewRomanPSMT"/>
          <w:color w:val="000008"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3"/>
        <w:gridCol w:w="1633"/>
        <w:gridCol w:w="1288"/>
        <w:gridCol w:w="1031"/>
        <w:gridCol w:w="1303"/>
        <w:gridCol w:w="1452"/>
        <w:gridCol w:w="911"/>
      </w:tblGrid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источник</w:t>
            </w:r>
          </w:p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финансирования</w:t>
            </w:r>
          </w:p>
        </w:tc>
        <w:tc>
          <w:tcPr>
            <w:tcW w:w="1367" w:type="dxa"/>
            <w:vMerge w:val="restart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федеральный</w:t>
            </w:r>
          </w:p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областной</w:t>
            </w:r>
          </w:p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района</w:t>
            </w:r>
          </w:p>
        </w:tc>
        <w:tc>
          <w:tcPr>
            <w:tcW w:w="1367" w:type="dxa"/>
            <w:vMerge w:val="restart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поселения</w:t>
            </w:r>
          </w:p>
        </w:tc>
        <w:tc>
          <w:tcPr>
            <w:tcW w:w="1368" w:type="dxa"/>
            <w:vMerge w:val="restart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proofErr w:type="spellStart"/>
            <w:r w:rsidRPr="00A47D84">
              <w:rPr>
                <w:rFonts w:ascii="Calibri" w:hAnsi="Calibri" w:cs="TimesNewRomanPSMT"/>
                <w:color w:val="000008"/>
              </w:rPr>
              <w:t>внебюджет</w:t>
            </w:r>
            <w:proofErr w:type="spellEnd"/>
            <w:r w:rsidRPr="00A47D84">
              <w:rPr>
                <w:rFonts w:ascii="Calibri" w:hAnsi="Calibri" w:cs="TimesNewRomanPSMT"/>
                <w:color w:val="000008"/>
              </w:rPr>
              <w:t>.</w:t>
            </w:r>
          </w:p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средства</w:t>
            </w:r>
          </w:p>
        </w:tc>
        <w:tc>
          <w:tcPr>
            <w:tcW w:w="1368" w:type="dxa"/>
            <w:vMerge w:val="restart"/>
          </w:tcPr>
          <w:p w:rsidR="003B59F1" w:rsidRPr="00A47D84" w:rsidRDefault="003B59F1" w:rsidP="003B59F1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ИТОГО по году</w:t>
            </w: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год</w:t>
            </w:r>
          </w:p>
        </w:tc>
        <w:tc>
          <w:tcPr>
            <w:tcW w:w="1367" w:type="dxa"/>
            <w:vMerge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  <w:vMerge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  <w:vMerge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  <w:vMerge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  <w:vMerge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  <w:vMerge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2016</w:t>
            </w: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2017</w:t>
            </w: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2018</w:t>
            </w: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2019</w:t>
            </w: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3E7D1B" w:rsidRDefault="003B59F1" w:rsidP="00211D5C">
            <w:pPr>
              <w:jc w:val="center"/>
              <w:rPr>
                <w:rFonts w:ascii="Calibri" w:hAnsi="Calibri" w:cs="TimesNewRomanPSMT"/>
                <w:color w:val="FF0000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2020</w:t>
            </w: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2021-2025</w:t>
            </w: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B59F1" w:rsidRPr="00A47D84" w:rsidTr="003B59F1"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Итого:</w:t>
            </w: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7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68" w:type="dxa"/>
          </w:tcPr>
          <w:p w:rsidR="003B59F1" w:rsidRPr="00A47D84" w:rsidRDefault="003B59F1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</w:tbl>
    <w:p w:rsidR="003B59F1" w:rsidRPr="00A47D84" w:rsidRDefault="003B59F1" w:rsidP="003B59F1">
      <w:pPr>
        <w:rPr>
          <w:rFonts w:ascii="Calibri" w:hAnsi="Calibri" w:cs="TimesNewRomanPSMT"/>
          <w:color w:val="000008"/>
        </w:rPr>
      </w:pPr>
      <w:r>
        <w:rPr>
          <w:rFonts w:ascii="TimesNewRomanPSMT" w:hAnsi="TimesNewRomanPSMT" w:cs="TimesNewRomanPSMT"/>
          <w:color w:val="000008"/>
          <w:sz w:val="28"/>
          <w:szCs w:val="28"/>
        </w:rPr>
        <w:br w:type="textWrapping" w:clear="all"/>
      </w:r>
      <w:r w:rsidR="00350F59" w:rsidRPr="00A47D84">
        <w:rPr>
          <w:rFonts w:ascii="Calibri" w:hAnsi="Calibri" w:cs="TimesNewRomanPSMT"/>
          <w:color w:val="000008"/>
        </w:rPr>
        <w:t>б) по направлениям деятельности</w:t>
      </w:r>
    </w:p>
    <w:p w:rsidR="00350F59" w:rsidRDefault="00350F59" w:rsidP="003B59F1">
      <w:pPr>
        <w:rPr>
          <w:rFonts w:ascii="TimesNewRomanPSMT" w:hAnsi="TimesNewRomanPSMT" w:cs="TimesNewRomanPSMT"/>
          <w:color w:val="000008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8"/>
        <w:gridCol w:w="1503"/>
        <w:gridCol w:w="1291"/>
        <w:gridCol w:w="1107"/>
        <w:gridCol w:w="1303"/>
        <w:gridCol w:w="1452"/>
        <w:gridCol w:w="1007"/>
      </w:tblGrid>
      <w:tr w:rsidR="00350F59" w:rsidRPr="00A47D84" w:rsidTr="00350F59">
        <w:tc>
          <w:tcPr>
            <w:tcW w:w="1866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направление</w:t>
            </w:r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деятельности</w:t>
            </w:r>
          </w:p>
        </w:tc>
        <w:tc>
          <w:tcPr>
            <w:tcW w:w="1360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proofErr w:type="spellStart"/>
            <w:r w:rsidRPr="00A47D84">
              <w:rPr>
                <w:rFonts w:ascii="Calibri" w:hAnsi="Calibri" w:cs="TimesNewRomanPSMT"/>
                <w:color w:val="000008"/>
              </w:rPr>
              <w:t>федеральны</w:t>
            </w:r>
            <w:proofErr w:type="spellEnd"/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й бюджет</w:t>
            </w:r>
          </w:p>
        </w:tc>
        <w:tc>
          <w:tcPr>
            <w:tcW w:w="1296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областной</w:t>
            </w:r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</w:tc>
        <w:tc>
          <w:tcPr>
            <w:tcW w:w="1205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района</w:t>
            </w:r>
          </w:p>
        </w:tc>
        <w:tc>
          <w:tcPr>
            <w:tcW w:w="1296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бюджет</w:t>
            </w:r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поселения</w:t>
            </w:r>
          </w:p>
        </w:tc>
        <w:tc>
          <w:tcPr>
            <w:tcW w:w="1351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proofErr w:type="spellStart"/>
            <w:r w:rsidRPr="00A47D84">
              <w:rPr>
                <w:rFonts w:ascii="Calibri" w:hAnsi="Calibri" w:cs="TimesNewRomanPSMT"/>
                <w:color w:val="000008"/>
              </w:rPr>
              <w:t>внебюджет</w:t>
            </w:r>
            <w:proofErr w:type="spellEnd"/>
            <w:r w:rsidRPr="00A47D84">
              <w:rPr>
                <w:rFonts w:ascii="Calibri" w:hAnsi="Calibri" w:cs="TimesNewRomanPSMT"/>
                <w:color w:val="000008"/>
              </w:rPr>
              <w:t>.</w:t>
            </w:r>
          </w:p>
          <w:p w:rsidR="00350F59" w:rsidRPr="00A47D84" w:rsidRDefault="00211D5C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С</w:t>
            </w:r>
            <w:r w:rsidR="00350F59" w:rsidRPr="00A47D84">
              <w:rPr>
                <w:rFonts w:ascii="Calibri" w:hAnsi="Calibri" w:cs="TimesNewRomanPSMT"/>
                <w:color w:val="000008"/>
              </w:rPr>
              <w:t>редства</w:t>
            </w:r>
          </w:p>
        </w:tc>
        <w:tc>
          <w:tcPr>
            <w:tcW w:w="1197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ВСЕГО</w:t>
            </w:r>
          </w:p>
        </w:tc>
      </w:tr>
      <w:tr w:rsidR="00350F59" w:rsidRPr="00A47D84" w:rsidTr="00350F59">
        <w:tc>
          <w:tcPr>
            <w:tcW w:w="1866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направление</w:t>
            </w:r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деятельности</w:t>
            </w:r>
          </w:p>
        </w:tc>
        <w:tc>
          <w:tcPr>
            <w:tcW w:w="1360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05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3E7D1B" w:rsidRDefault="00350F59" w:rsidP="00211D5C">
            <w:pPr>
              <w:jc w:val="center"/>
              <w:rPr>
                <w:rFonts w:ascii="Calibri" w:hAnsi="Calibri" w:cs="TimesNewRomanPSMT"/>
                <w:color w:val="FF0000"/>
              </w:rPr>
            </w:pPr>
          </w:p>
        </w:tc>
        <w:tc>
          <w:tcPr>
            <w:tcW w:w="1351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197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50F59" w:rsidRPr="00A47D84" w:rsidTr="00350F59">
        <w:tc>
          <w:tcPr>
            <w:tcW w:w="186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торговля</w:t>
            </w:r>
          </w:p>
        </w:tc>
        <w:tc>
          <w:tcPr>
            <w:tcW w:w="1360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05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51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197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50F59" w:rsidRPr="00A47D84" w:rsidTr="00350F59">
        <w:tc>
          <w:tcPr>
            <w:tcW w:w="1866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проектирование</w:t>
            </w:r>
          </w:p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и планировка</w:t>
            </w:r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территории</w:t>
            </w:r>
          </w:p>
        </w:tc>
        <w:tc>
          <w:tcPr>
            <w:tcW w:w="1360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05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51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197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50F59" w:rsidRPr="00A47D84" w:rsidTr="00350F59">
        <w:tc>
          <w:tcPr>
            <w:tcW w:w="1866" w:type="dxa"/>
          </w:tcPr>
          <w:p w:rsidR="00350F59" w:rsidRPr="00A47D84" w:rsidRDefault="00350F59" w:rsidP="00350F5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жилищное</w:t>
            </w:r>
          </w:p>
          <w:p w:rsidR="00350F59" w:rsidRPr="00A47D84" w:rsidRDefault="00350F59" w:rsidP="00350F59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строительство</w:t>
            </w:r>
          </w:p>
        </w:tc>
        <w:tc>
          <w:tcPr>
            <w:tcW w:w="1360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05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51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197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  <w:tr w:rsidR="00350F59" w:rsidRPr="00A47D84" w:rsidTr="00350F59">
        <w:tc>
          <w:tcPr>
            <w:tcW w:w="186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  <w:r w:rsidRPr="00A47D84">
              <w:rPr>
                <w:rFonts w:ascii="Calibri" w:hAnsi="Calibri" w:cs="TimesNewRomanPSMT"/>
                <w:color w:val="000008"/>
              </w:rPr>
              <w:t>прочие объекты</w:t>
            </w:r>
          </w:p>
        </w:tc>
        <w:tc>
          <w:tcPr>
            <w:tcW w:w="1360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05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296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351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  <w:tc>
          <w:tcPr>
            <w:tcW w:w="1197" w:type="dxa"/>
          </w:tcPr>
          <w:p w:rsidR="00350F59" w:rsidRPr="00A47D84" w:rsidRDefault="00350F59" w:rsidP="003B59F1">
            <w:pPr>
              <w:rPr>
                <w:rFonts w:ascii="Calibri" w:hAnsi="Calibri" w:cs="TimesNewRomanPSMT"/>
                <w:color w:val="000008"/>
              </w:rPr>
            </w:pPr>
          </w:p>
        </w:tc>
      </w:tr>
    </w:tbl>
    <w:p w:rsidR="00350F59" w:rsidRDefault="00350F59" w:rsidP="00350F5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8"/>
          <w:sz w:val="28"/>
          <w:szCs w:val="28"/>
        </w:rPr>
      </w:pP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b/>
          <w:color w:val="000008"/>
          <w:u w:val="single"/>
        </w:rPr>
      </w:pPr>
      <w:r w:rsidRPr="00A47D84">
        <w:rPr>
          <w:rFonts w:ascii="Calibri" w:hAnsi="Calibri" w:cs="TimesNewRomanPS-BoldMT"/>
          <w:b/>
          <w:bCs/>
          <w:color w:val="000008"/>
        </w:rPr>
        <w:lastRenderedPageBreak/>
        <w:t>2.7</w:t>
      </w:r>
      <w:r w:rsidRPr="00A47D84">
        <w:rPr>
          <w:rFonts w:ascii="Calibri" w:hAnsi="Calibri" w:cs="TimesNewRomanPSMT"/>
          <w:b/>
          <w:color w:val="000008"/>
        </w:rPr>
        <w:t xml:space="preserve">. </w:t>
      </w:r>
      <w:r w:rsidRPr="00A47D84">
        <w:rPr>
          <w:rFonts w:ascii="Calibri" w:hAnsi="Calibri" w:cs="TimesNewRomanPSMT"/>
          <w:b/>
          <w:color w:val="000008"/>
          <w:u w:val="single"/>
        </w:rPr>
        <w:t>ОЦЕНКА  СОЦИАЛЬНО-ЭКОНОМИЧЕСКОЙ  ЭФФЕКТИВНОСТИ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b/>
          <w:color w:val="000008"/>
          <w:u w:val="single"/>
        </w:rPr>
      </w:pPr>
      <w:r w:rsidRPr="00A47D84">
        <w:rPr>
          <w:rFonts w:ascii="Calibri" w:hAnsi="Calibri" w:cs="TimesNewRomanPSMT"/>
          <w:b/>
          <w:color w:val="000008"/>
          <w:u w:val="single"/>
        </w:rPr>
        <w:t xml:space="preserve">МЕРОПРИЯТИЙ,  И  СООТВЕТСТВИЯ  РЕЗУЛЬТАТОВ  НОРМАТИВНЫМ </w:t>
      </w:r>
      <w:r w:rsidR="00007818" w:rsidRPr="00A47D84">
        <w:rPr>
          <w:rFonts w:ascii="Calibri" w:hAnsi="Calibri" w:cs="TimesNewRomanPSMT"/>
          <w:b/>
          <w:color w:val="000008"/>
          <w:u w:val="single"/>
        </w:rPr>
        <w:t xml:space="preserve"> </w:t>
      </w:r>
      <w:r w:rsidRPr="00A47D84">
        <w:rPr>
          <w:rFonts w:ascii="Calibri" w:hAnsi="Calibri" w:cs="TimesNewRomanPSMT"/>
          <w:b/>
          <w:color w:val="000008"/>
          <w:u w:val="single"/>
        </w:rPr>
        <w:t>ИНДЕКСАМ</w:t>
      </w:r>
    </w:p>
    <w:p w:rsidR="00350F59" w:rsidRPr="00350F59" w:rsidRDefault="00350F59" w:rsidP="00350F59">
      <w:pPr>
        <w:autoSpaceDE w:val="0"/>
        <w:autoSpaceDN w:val="0"/>
        <w:adjustRightInd w:val="0"/>
        <w:rPr>
          <w:rFonts w:ascii="TimesNewRomanPSMT" w:hAnsi="TimesNewRomanPSMT" w:cs="TimesNewRomanPSMT"/>
          <w:color w:val="000008"/>
          <w:sz w:val="28"/>
          <w:szCs w:val="28"/>
          <w:u w:val="single"/>
        </w:rPr>
      </w:pPr>
    </w:p>
    <w:p w:rsidR="009D283F" w:rsidRPr="009D283F" w:rsidRDefault="00350F59" w:rsidP="009D283F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 xml:space="preserve">1. В соответствии с Генеральным планом </w:t>
      </w:r>
      <w:r w:rsidR="009D283F" w:rsidRPr="009D283F">
        <w:rPr>
          <w:rFonts w:ascii="Calibri" w:hAnsi="Calibri" w:cs="TimesNewRomanPSMT"/>
          <w:color w:val="000008"/>
        </w:rPr>
        <w:t xml:space="preserve">предполагается развитие поселения за счет жилой зоны, </w:t>
      </w:r>
      <w:r w:rsidR="00847620">
        <w:rPr>
          <w:rFonts w:ascii="Calibri" w:hAnsi="Calibri" w:cs="TimesNewRomanPSMT"/>
          <w:color w:val="000008"/>
        </w:rPr>
        <w:t xml:space="preserve">в большей </w:t>
      </w:r>
      <w:proofErr w:type="gramStart"/>
      <w:r w:rsidR="00847620">
        <w:rPr>
          <w:rFonts w:ascii="Calibri" w:hAnsi="Calibri" w:cs="TimesNewRomanPSMT"/>
          <w:color w:val="000008"/>
        </w:rPr>
        <w:t>степени</w:t>
      </w:r>
      <w:proofErr w:type="gramEnd"/>
      <w:r w:rsidR="00847620">
        <w:rPr>
          <w:rFonts w:ascii="Calibri" w:hAnsi="Calibri" w:cs="TimesNewRomanPSMT"/>
          <w:color w:val="000008"/>
        </w:rPr>
        <w:t xml:space="preserve"> </w:t>
      </w:r>
      <w:r w:rsidR="009D283F" w:rsidRPr="009D283F">
        <w:rPr>
          <w:rFonts w:ascii="Calibri" w:hAnsi="Calibri" w:cs="TimesNewRomanPSMT"/>
          <w:color w:val="000008"/>
        </w:rPr>
        <w:t>состоящей из</w:t>
      </w:r>
      <w:r w:rsidR="00847620">
        <w:rPr>
          <w:rFonts w:ascii="Calibri" w:hAnsi="Calibri" w:cs="TimesNewRomanPSMT"/>
          <w:color w:val="000008"/>
        </w:rPr>
        <w:t xml:space="preserve"> реконструкции существующих домовладений. </w:t>
      </w:r>
      <w:r w:rsidR="00FF289E">
        <w:rPr>
          <w:rFonts w:ascii="Calibri" w:hAnsi="Calibri" w:cs="TimesNewRomanPSMT"/>
          <w:color w:val="000008"/>
        </w:rPr>
        <w:t>Т</w:t>
      </w:r>
      <w:r w:rsidR="00847620">
        <w:rPr>
          <w:rFonts w:ascii="Calibri" w:hAnsi="Calibri" w:cs="TimesNewRomanPSMT"/>
          <w:color w:val="000008"/>
        </w:rPr>
        <w:t>акже предусматривается</w:t>
      </w:r>
      <w:r w:rsidR="009D283F" w:rsidRPr="009D283F">
        <w:rPr>
          <w:rFonts w:ascii="Calibri" w:hAnsi="Calibri" w:cs="TimesNewRomanPSMT"/>
          <w:color w:val="000008"/>
        </w:rPr>
        <w:t xml:space="preserve"> индивидуальн</w:t>
      </w:r>
      <w:r w:rsidR="00FF289E">
        <w:rPr>
          <w:rFonts w:ascii="Calibri" w:hAnsi="Calibri" w:cs="TimesNewRomanPSMT"/>
          <w:color w:val="000008"/>
        </w:rPr>
        <w:t>ая</w:t>
      </w:r>
      <w:r w:rsidR="009D283F" w:rsidRPr="009D283F">
        <w:rPr>
          <w:rFonts w:ascii="Calibri" w:hAnsi="Calibri" w:cs="TimesNewRomanPSMT"/>
          <w:color w:val="000008"/>
        </w:rPr>
        <w:t xml:space="preserve"> жил</w:t>
      </w:r>
      <w:r w:rsidR="00FF289E">
        <w:rPr>
          <w:rFonts w:ascii="Calibri" w:hAnsi="Calibri" w:cs="TimesNewRomanPSMT"/>
          <w:color w:val="000008"/>
        </w:rPr>
        <w:t>ая</w:t>
      </w:r>
      <w:r w:rsidR="009D283F" w:rsidRPr="009D283F">
        <w:rPr>
          <w:rFonts w:ascii="Calibri" w:hAnsi="Calibri" w:cs="TimesNewRomanPSMT"/>
          <w:color w:val="000008"/>
        </w:rPr>
        <w:t xml:space="preserve"> застройк</w:t>
      </w:r>
      <w:r w:rsidR="00FF289E">
        <w:rPr>
          <w:rFonts w:ascii="Calibri" w:hAnsi="Calibri" w:cs="TimesNewRomanPSMT"/>
          <w:color w:val="000008"/>
        </w:rPr>
        <w:t>а</w:t>
      </w:r>
      <w:r w:rsidR="009D283F" w:rsidRPr="009D283F">
        <w:rPr>
          <w:rFonts w:ascii="Calibri" w:hAnsi="Calibri" w:cs="TimesNewRomanPSMT"/>
          <w:color w:val="000008"/>
        </w:rPr>
        <w:t xml:space="preserve"> усадебного типа, в большей части за счет перевода земель сельскохозяйственного назначения в земли поселений.</w:t>
      </w:r>
    </w:p>
    <w:p w:rsidR="00350F59" w:rsidRPr="00A47D84" w:rsidRDefault="00FB5D0F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>
        <w:rPr>
          <w:rFonts w:ascii="Calibri" w:hAnsi="Calibri" w:cs="TimesNewRomanPSMT"/>
          <w:color w:val="000008"/>
        </w:rPr>
        <w:t>2.В результате строительства и капитального ремонта объектов соцкультбыта улучшится качество оказываемых услуг населению.</w:t>
      </w:r>
    </w:p>
    <w:p w:rsidR="00350F59" w:rsidRPr="00A47D84" w:rsidRDefault="00FF289E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>
        <w:rPr>
          <w:rFonts w:ascii="Calibri" w:hAnsi="Calibri" w:cs="TimesNewRomanPSMT"/>
          <w:color w:val="000008"/>
        </w:rPr>
        <w:t>3</w:t>
      </w:r>
      <w:r w:rsidR="00350F59" w:rsidRPr="00A47D84">
        <w:rPr>
          <w:rFonts w:ascii="Calibri" w:hAnsi="Calibri" w:cs="TimesNewRomanPSMT"/>
          <w:color w:val="000008"/>
        </w:rPr>
        <w:t>. Разработка межевых планов, проектов планирования застройки, проектно-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 xml:space="preserve">сметная документация позволят проводить реализацию </w:t>
      </w:r>
      <w:proofErr w:type="gramStart"/>
      <w:r w:rsidRPr="00A47D84">
        <w:rPr>
          <w:rFonts w:ascii="Calibri" w:hAnsi="Calibri" w:cs="TimesNewRomanPSMT"/>
          <w:color w:val="000008"/>
        </w:rPr>
        <w:t>Комплексной</w:t>
      </w:r>
      <w:proofErr w:type="gramEnd"/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 xml:space="preserve">Программы в соответствии с законодательством, в плановом порядке, </w:t>
      </w:r>
      <w:proofErr w:type="gramStart"/>
      <w:r w:rsidRPr="00A47D84">
        <w:rPr>
          <w:rFonts w:ascii="Calibri" w:hAnsi="Calibri" w:cs="TimesNewRomanPSMT"/>
          <w:color w:val="000008"/>
        </w:rPr>
        <w:t>с</w:t>
      </w:r>
      <w:proofErr w:type="gramEnd"/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использованием средств бюджетов всех уровней.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Основным результатом реализации Комплексной Программы явится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повышение качества жизни населения, улучшения качества услуг,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proofErr w:type="gramStart"/>
      <w:r w:rsidRPr="00A47D84">
        <w:rPr>
          <w:rFonts w:ascii="Calibri" w:hAnsi="Calibri" w:cs="TimesNewRomanPSMT"/>
          <w:color w:val="000008"/>
        </w:rPr>
        <w:t>оказываемых</w:t>
      </w:r>
      <w:proofErr w:type="gramEnd"/>
      <w:r w:rsidRPr="00A47D84">
        <w:rPr>
          <w:rFonts w:ascii="Calibri" w:hAnsi="Calibri" w:cs="TimesNewRomanPSMT"/>
          <w:color w:val="000008"/>
        </w:rPr>
        <w:t xml:space="preserve"> учреждениями социальной инфраструктуры.</w:t>
      </w:r>
    </w:p>
    <w:p w:rsidR="00350F59" w:rsidRDefault="00350F59" w:rsidP="00350F59">
      <w:pPr>
        <w:autoSpaceDE w:val="0"/>
        <w:autoSpaceDN w:val="0"/>
        <w:adjustRightInd w:val="0"/>
        <w:rPr>
          <w:rFonts w:ascii="TimesNewRomanPSMT" w:hAnsi="TimesNewRomanPSMT" w:cs="TimesNewRomanPSMT"/>
          <w:color w:val="000008"/>
          <w:sz w:val="28"/>
          <w:szCs w:val="28"/>
        </w:rPr>
      </w:pP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b/>
          <w:color w:val="000008"/>
          <w:u w:val="single"/>
        </w:rPr>
      </w:pPr>
      <w:r w:rsidRPr="00A47D84">
        <w:rPr>
          <w:rFonts w:ascii="Calibri" w:hAnsi="Calibri" w:cs="TimesNewRomanPS-BoldMT"/>
          <w:b/>
          <w:bCs/>
          <w:color w:val="000008"/>
        </w:rPr>
        <w:t>2.8</w:t>
      </w:r>
      <w:r w:rsidRPr="00A47D84">
        <w:rPr>
          <w:rFonts w:ascii="Calibri" w:hAnsi="Calibri" w:cs="TimesNewRomanPSMT"/>
          <w:b/>
          <w:color w:val="000008"/>
        </w:rPr>
        <w:t xml:space="preserve">. </w:t>
      </w:r>
      <w:r w:rsidRPr="00A47D84">
        <w:rPr>
          <w:rFonts w:ascii="Calibri" w:hAnsi="Calibri" w:cs="TimesNewRomanPSMT"/>
          <w:b/>
          <w:color w:val="000008"/>
          <w:u w:val="single"/>
        </w:rPr>
        <w:t xml:space="preserve">ОРГАНИЗАЦИЯ  </w:t>
      </w:r>
      <w:proofErr w:type="gramStart"/>
      <w:r w:rsidRPr="00A47D84">
        <w:rPr>
          <w:rFonts w:ascii="Calibri" w:hAnsi="Calibri" w:cs="TimesNewRomanPSMT"/>
          <w:b/>
          <w:color w:val="000008"/>
          <w:u w:val="single"/>
        </w:rPr>
        <w:t>КОНТРОЛЯ  ЗА</w:t>
      </w:r>
      <w:proofErr w:type="gramEnd"/>
      <w:r w:rsidRPr="00A47D84">
        <w:rPr>
          <w:rFonts w:ascii="Calibri" w:hAnsi="Calibri" w:cs="TimesNewRomanPSMT"/>
          <w:b/>
          <w:color w:val="000008"/>
          <w:u w:val="single"/>
        </w:rPr>
        <w:t xml:space="preserve"> ВЫПОЛНЕНИЕМ  ПРОГРАММЫ</w:t>
      </w:r>
    </w:p>
    <w:p w:rsidR="00350F59" w:rsidRPr="00350F59" w:rsidRDefault="00350F59" w:rsidP="00350F59">
      <w:pPr>
        <w:autoSpaceDE w:val="0"/>
        <w:autoSpaceDN w:val="0"/>
        <w:adjustRightInd w:val="0"/>
        <w:rPr>
          <w:rFonts w:ascii="TimesNewRomanPSMT" w:hAnsi="TimesNewRomanPSMT" w:cs="TimesNewRomanPSMT"/>
          <w:color w:val="000008"/>
          <w:sz w:val="28"/>
          <w:szCs w:val="28"/>
          <w:u w:val="single"/>
        </w:rPr>
      </w:pP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Ежегодный анализ реализации Программы осуществляет администрация</w:t>
      </w:r>
    </w:p>
    <w:p w:rsidR="00350F59" w:rsidRPr="00A47D84" w:rsidRDefault="004547C8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Ермолаевского</w:t>
      </w:r>
      <w:r w:rsidR="00350F59" w:rsidRPr="00A47D84">
        <w:rPr>
          <w:rFonts w:ascii="Calibri" w:hAnsi="Calibri" w:cs="TimesNewRomanPSMT"/>
          <w:color w:val="000008"/>
        </w:rPr>
        <w:t xml:space="preserve"> сельского поселения. Совет депутатов поселения заслушивает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ежегодно отчёт главы поселения о работе за год, в т. числе и по реализации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Комплексной Программы, вносит коррективы в план работы администрации,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обращается с ходатайством в исполнительные и законодательные органы</w:t>
      </w:r>
    </w:p>
    <w:p w:rsidR="00350F59" w:rsidRPr="00A47D84" w:rsidRDefault="00350F59" w:rsidP="00350F59">
      <w:pPr>
        <w:autoSpaceDE w:val="0"/>
        <w:autoSpaceDN w:val="0"/>
        <w:adjustRightInd w:val="0"/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других уровней муниципальных образований (по полномочиям) о включении</w:t>
      </w:r>
    </w:p>
    <w:p w:rsidR="00350F59" w:rsidRPr="00A47D84" w:rsidRDefault="00350F59" w:rsidP="00350F59">
      <w:pPr>
        <w:rPr>
          <w:rFonts w:ascii="Calibri" w:hAnsi="Calibri" w:cs="TimesNewRomanPSMT"/>
          <w:color w:val="000008"/>
        </w:rPr>
      </w:pPr>
      <w:r w:rsidRPr="00A47D84">
        <w:rPr>
          <w:rFonts w:ascii="Calibri" w:hAnsi="Calibri" w:cs="TimesNewRomanPSMT"/>
          <w:color w:val="000008"/>
        </w:rPr>
        <w:t>мероприятий Программы в план финансирования на соответствующий год.</w:t>
      </w:r>
    </w:p>
    <w:p w:rsidR="00007818" w:rsidRDefault="00007818" w:rsidP="00350F59">
      <w:pPr>
        <w:rPr>
          <w:rFonts w:ascii="TimesNewRomanPSMT" w:hAnsi="TimesNewRomanPSMT" w:cs="TimesNewRomanPSMT"/>
          <w:color w:val="000008"/>
          <w:sz w:val="28"/>
          <w:szCs w:val="28"/>
        </w:rPr>
      </w:pPr>
    </w:p>
    <w:p w:rsidR="00007818" w:rsidRDefault="00407708" w:rsidP="00350F59">
      <w:pPr>
        <w:rPr>
          <w:rFonts w:ascii="TimesNewRomanPSMT" w:hAnsi="TimesNewRomanPSMT" w:cs="TimesNewRomanPSMT"/>
          <w:color w:val="000008"/>
          <w:sz w:val="28"/>
          <w:szCs w:val="28"/>
        </w:rPr>
      </w:pPr>
      <w:r>
        <w:rPr>
          <w:rFonts w:ascii="TimesNewRomanPSMT" w:hAnsi="TimesNewRomanPSMT" w:cs="TimesNewRomanPSMT"/>
          <w:color w:val="000008"/>
          <w:sz w:val="28"/>
          <w:szCs w:val="28"/>
        </w:rPr>
        <w:t xml:space="preserve">                                              ______________________</w:t>
      </w:r>
      <w:bookmarkStart w:id="1" w:name="_GoBack"/>
      <w:bookmarkEnd w:id="1"/>
    </w:p>
    <w:p w:rsidR="00007818" w:rsidRDefault="00007818" w:rsidP="00350F59">
      <w:pPr>
        <w:rPr>
          <w:rFonts w:ascii="TimesNewRomanPSMT" w:hAnsi="TimesNewRomanPSMT" w:cs="TimesNewRomanPSMT"/>
          <w:color w:val="000008"/>
          <w:sz w:val="28"/>
          <w:szCs w:val="28"/>
        </w:rPr>
      </w:pPr>
    </w:p>
    <w:p w:rsidR="00007818" w:rsidRDefault="00007818" w:rsidP="00350F59">
      <w:pPr>
        <w:rPr>
          <w:rFonts w:ascii="TimesNewRomanPSMT" w:hAnsi="TimesNewRomanPSMT" w:cs="TimesNewRomanPSMT"/>
          <w:color w:val="000008"/>
          <w:sz w:val="28"/>
          <w:szCs w:val="28"/>
        </w:rPr>
      </w:pPr>
    </w:p>
    <w:sectPr w:rsidR="00007818" w:rsidSect="000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40B84"/>
    <w:multiLevelType w:val="hybridMultilevel"/>
    <w:tmpl w:val="F474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39"/>
    <w:multiLevelType w:val="hybridMultilevel"/>
    <w:tmpl w:val="745694E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3799"/>
    <w:multiLevelType w:val="hybridMultilevel"/>
    <w:tmpl w:val="9410C444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673"/>
    <w:multiLevelType w:val="hybridMultilevel"/>
    <w:tmpl w:val="09D82830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D85182"/>
    <w:multiLevelType w:val="hybridMultilevel"/>
    <w:tmpl w:val="08AC1FD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387C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963D2"/>
    <w:multiLevelType w:val="hybridMultilevel"/>
    <w:tmpl w:val="86C8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B57"/>
    <w:rsid w:val="00007818"/>
    <w:rsid w:val="0002475D"/>
    <w:rsid w:val="000543F1"/>
    <w:rsid w:val="00074489"/>
    <w:rsid w:val="00081CE5"/>
    <w:rsid w:val="00087AA8"/>
    <w:rsid w:val="00096B07"/>
    <w:rsid w:val="000E24E8"/>
    <w:rsid w:val="00145ABA"/>
    <w:rsid w:val="001627E3"/>
    <w:rsid w:val="00184CB9"/>
    <w:rsid w:val="001B2D82"/>
    <w:rsid w:val="001C4614"/>
    <w:rsid w:val="00210EDD"/>
    <w:rsid w:val="00211D5C"/>
    <w:rsid w:val="00223828"/>
    <w:rsid w:val="00232A62"/>
    <w:rsid w:val="00253E4D"/>
    <w:rsid w:val="00260DBA"/>
    <w:rsid w:val="00283D3E"/>
    <w:rsid w:val="002C0FBC"/>
    <w:rsid w:val="002D79C2"/>
    <w:rsid w:val="002E069C"/>
    <w:rsid w:val="002E4D34"/>
    <w:rsid w:val="00322E38"/>
    <w:rsid w:val="00325466"/>
    <w:rsid w:val="003328D8"/>
    <w:rsid w:val="00350F59"/>
    <w:rsid w:val="0035437C"/>
    <w:rsid w:val="003769A2"/>
    <w:rsid w:val="00390146"/>
    <w:rsid w:val="003B59F1"/>
    <w:rsid w:val="003E72E0"/>
    <w:rsid w:val="003E7D1B"/>
    <w:rsid w:val="004045C2"/>
    <w:rsid w:val="00405454"/>
    <w:rsid w:val="00407708"/>
    <w:rsid w:val="00410EF2"/>
    <w:rsid w:val="00423418"/>
    <w:rsid w:val="00424501"/>
    <w:rsid w:val="00425A58"/>
    <w:rsid w:val="00437145"/>
    <w:rsid w:val="004547C8"/>
    <w:rsid w:val="00496E91"/>
    <w:rsid w:val="004A0ED3"/>
    <w:rsid w:val="004A30EC"/>
    <w:rsid w:val="004E11BF"/>
    <w:rsid w:val="00517517"/>
    <w:rsid w:val="00533B1F"/>
    <w:rsid w:val="00573617"/>
    <w:rsid w:val="00593B84"/>
    <w:rsid w:val="005B534E"/>
    <w:rsid w:val="00617D58"/>
    <w:rsid w:val="00625192"/>
    <w:rsid w:val="00640B91"/>
    <w:rsid w:val="0064668B"/>
    <w:rsid w:val="006529DE"/>
    <w:rsid w:val="00655B57"/>
    <w:rsid w:val="006661B8"/>
    <w:rsid w:val="006666CA"/>
    <w:rsid w:val="006743AD"/>
    <w:rsid w:val="00677B80"/>
    <w:rsid w:val="00707BD1"/>
    <w:rsid w:val="007100CB"/>
    <w:rsid w:val="007341A3"/>
    <w:rsid w:val="00754A28"/>
    <w:rsid w:val="007730E8"/>
    <w:rsid w:val="007947A6"/>
    <w:rsid w:val="00795E14"/>
    <w:rsid w:val="007D023F"/>
    <w:rsid w:val="007E2F65"/>
    <w:rsid w:val="007E339D"/>
    <w:rsid w:val="00811CD8"/>
    <w:rsid w:val="00836E20"/>
    <w:rsid w:val="008466DA"/>
    <w:rsid w:val="00847620"/>
    <w:rsid w:val="00855BD9"/>
    <w:rsid w:val="00867C42"/>
    <w:rsid w:val="0087241C"/>
    <w:rsid w:val="008F6D3E"/>
    <w:rsid w:val="0092633D"/>
    <w:rsid w:val="00945458"/>
    <w:rsid w:val="00991963"/>
    <w:rsid w:val="00994214"/>
    <w:rsid w:val="009B6076"/>
    <w:rsid w:val="009B7BC2"/>
    <w:rsid w:val="009C5E13"/>
    <w:rsid w:val="009C6AF5"/>
    <w:rsid w:val="009D283F"/>
    <w:rsid w:val="009E2794"/>
    <w:rsid w:val="00A00AD0"/>
    <w:rsid w:val="00A47D84"/>
    <w:rsid w:val="00A731AD"/>
    <w:rsid w:val="00A74DBE"/>
    <w:rsid w:val="00AB2ED6"/>
    <w:rsid w:val="00AC0F33"/>
    <w:rsid w:val="00B00FE8"/>
    <w:rsid w:val="00B1036C"/>
    <w:rsid w:val="00B10CD7"/>
    <w:rsid w:val="00B1411A"/>
    <w:rsid w:val="00B320F5"/>
    <w:rsid w:val="00B675B0"/>
    <w:rsid w:val="00B67F24"/>
    <w:rsid w:val="00B75E21"/>
    <w:rsid w:val="00BA1BAA"/>
    <w:rsid w:val="00BB1117"/>
    <w:rsid w:val="00BE7B51"/>
    <w:rsid w:val="00C04A52"/>
    <w:rsid w:val="00C162B1"/>
    <w:rsid w:val="00C213AE"/>
    <w:rsid w:val="00C63C87"/>
    <w:rsid w:val="00CD14F8"/>
    <w:rsid w:val="00CE3380"/>
    <w:rsid w:val="00D35498"/>
    <w:rsid w:val="00D75396"/>
    <w:rsid w:val="00D77FD7"/>
    <w:rsid w:val="00DC4416"/>
    <w:rsid w:val="00E07552"/>
    <w:rsid w:val="00E41820"/>
    <w:rsid w:val="00E87331"/>
    <w:rsid w:val="00EB5B1F"/>
    <w:rsid w:val="00EB62F6"/>
    <w:rsid w:val="00EE53D3"/>
    <w:rsid w:val="00F63D31"/>
    <w:rsid w:val="00FB5D0F"/>
    <w:rsid w:val="00FB7C34"/>
    <w:rsid w:val="00FC290D"/>
    <w:rsid w:val="00FC650F"/>
    <w:rsid w:val="00FE7100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625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62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qFormat/>
    <w:rsid w:val="00625192"/>
    <w:rPr>
      <w:i/>
      <w:iCs/>
    </w:rPr>
  </w:style>
  <w:style w:type="table" w:styleId="ac">
    <w:name w:val="Table Grid"/>
    <w:basedOn w:val="a1"/>
    <w:uiPriority w:val="59"/>
    <w:rsid w:val="000E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Чертежный"/>
    <w:rsid w:val="00EB5B1F"/>
    <w:pPr>
      <w:jc w:val="both"/>
    </w:pPr>
    <w:rPr>
      <w:rFonts w:ascii="ISOCPEUR" w:hAnsi="ISOCPEUR"/>
      <w:i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42FE1-B945-46A9-A6B1-218435F8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</cp:lastModifiedBy>
  <cp:revision>63</cp:revision>
  <cp:lastPrinted>2016-03-28T06:25:00Z</cp:lastPrinted>
  <dcterms:created xsi:type="dcterms:W3CDTF">2016-03-16T11:01:00Z</dcterms:created>
  <dcterms:modified xsi:type="dcterms:W3CDTF">2018-12-19T14:03:00Z</dcterms:modified>
</cp:coreProperties>
</file>