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 С Т Н И К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органов местного самоуправления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«Карамас-Пельгинское»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A74289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A74289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 июля</w:t>
      </w:r>
      <w:r w:rsidR="009A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9A13BA"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в мае 2009 года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Киясовски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район, д. Карамас-Пельга, 2018</w:t>
      </w: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9A13BA" w:rsidRPr="0041680E" w:rsidRDefault="009A13BA" w:rsidP="009A13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Карамас-Пельгинское».</w:t>
      </w:r>
    </w:p>
    <w:p w:rsidR="009A13BA" w:rsidRPr="0041680E" w:rsidRDefault="009A13BA" w:rsidP="009A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FB6A7A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 Д Е </w:t>
      </w:r>
      <w:proofErr w:type="gramStart"/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 А Н И Е:</w:t>
      </w:r>
    </w:p>
    <w:tbl>
      <w:tblPr>
        <w:tblStyle w:val="a3"/>
        <w:tblpPr w:leftFromText="180" w:rightFromText="180" w:vertAnchor="page" w:horzAnchor="margin" w:tblpXSpec="center" w:tblpY="3541"/>
        <w:tblW w:w="10314" w:type="dxa"/>
        <w:tblLayout w:type="fixed"/>
        <w:tblLook w:val="04A0" w:firstRow="1" w:lastRow="0" w:firstColumn="1" w:lastColumn="0" w:noHBand="0" w:noVBand="1"/>
      </w:tblPr>
      <w:tblGrid>
        <w:gridCol w:w="9464"/>
        <w:gridCol w:w="850"/>
      </w:tblGrid>
      <w:tr w:rsidR="009A13BA" w:rsidRPr="0041680E" w:rsidTr="008614A4">
        <w:tc>
          <w:tcPr>
            <w:tcW w:w="9464" w:type="dxa"/>
          </w:tcPr>
          <w:p w:rsidR="009A13BA" w:rsidRPr="0041680E" w:rsidRDefault="009A13BA" w:rsidP="0086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 ДЕПУТАТОВ</w:t>
            </w:r>
          </w:p>
        </w:tc>
        <w:tc>
          <w:tcPr>
            <w:tcW w:w="850" w:type="dxa"/>
          </w:tcPr>
          <w:p w:rsidR="009A13BA" w:rsidRPr="0041680E" w:rsidRDefault="009A13BA" w:rsidP="0086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A13BA" w:rsidRPr="0041680E" w:rsidTr="008614A4">
        <w:tc>
          <w:tcPr>
            <w:tcW w:w="9464" w:type="dxa"/>
          </w:tcPr>
          <w:p w:rsidR="00A74289" w:rsidRPr="00E40642" w:rsidRDefault="00A74289" w:rsidP="00E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изменении в Устав </w:t>
            </w:r>
            <w:r w:rsidRPr="00E40642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«Карамас-Пельгинское»</w:t>
            </w:r>
          </w:p>
          <w:p w:rsidR="009A13BA" w:rsidRPr="008614A4" w:rsidRDefault="00A74289" w:rsidP="008614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A13BA" w:rsidRPr="0041680E" w:rsidRDefault="00622FE7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A13BA" w:rsidRPr="0041680E" w:rsidTr="008614A4">
        <w:tc>
          <w:tcPr>
            <w:tcW w:w="9464" w:type="dxa"/>
          </w:tcPr>
          <w:p w:rsidR="00A74289" w:rsidRPr="00E40642" w:rsidRDefault="00A74289" w:rsidP="00E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изменении в решение Совета депутатов муниципального образования "Карамас-Пельгинское" от 27.11.2014 №91 «О налоге на имущество физических лиц на территории </w:t>
            </w:r>
            <w:r w:rsidRPr="00E40642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«Карамас-Пельгинское»</w:t>
            </w:r>
          </w:p>
          <w:p w:rsidR="009A13BA" w:rsidRPr="009A13BA" w:rsidRDefault="00A74289" w:rsidP="009A13B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A13BA" w:rsidRPr="0041680E" w:rsidRDefault="00622FE7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614A4" w:rsidRPr="0041680E" w:rsidTr="008614A4">
        <w:tc>
          <w:tcPr>
            <w:tcW w:w="9464" w:type="dxa"/>
          </w:tcPr>
          <w:p w:rsidR="00A74289" w:rsidRPr="00E40642" w:rsidRDefault="00A74289" w:rsidP="00E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изменении в решение Совета депутатов муниципального образования "Карамас-Пельгинское" от 20.08.2012г. №14.1 «Об утверждении правил благоустройства территории </w:t>
            </w:r>
            <w:r w:rsidRPr="00E40642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«Карамас-Пельгинское»</w:t>
            </w:r>
          </w:p>
          <w:p w:rsidR="008614A4" w:rsidRPr="008614A4" w:rsidRDefault="00A74289" w:rsidP="008614A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614A4" w:rsidRPr="0041680E" w:rsidRDefault="00622FE7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614A4" w:rsidRPr="0041680E" w:rsidTr="008614A4">
        <w:tc>
          <w:tcPr>
            <w:tcW w:w="9464" w:type="dxa"/>
          </w:tcPr>
          <w:p w:rsidR="00A74289" w:rsidRPr="00E40642" w:rsidRDefault="00A74289" w:rsidP="00E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Положения о денежном содержании Главы </w:t>
            </w:r>
            <w:r w:rsidRPr="00E40642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«Карамас-Пельгинское»</w:t>
            </w:r>
          </w:p>
          <w:p w:rsidR="008614A4" w:rsidRPr="008614A4" w:rsidRDefault="00A74289" w:rsidP="008614A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614A4" w:rsidRPr="0041680E" w:rsidRDefault="00622FE7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74289" w:rsidRPr="0041680E" w:rsidTr="008614A4">
        <w:tc>
          <w:tcPr>
            <w:tcW w:w="9464" w:type="dxa"/>
          </w:tcPr>
          <w:p w:rsidR="00A74289" w:rsidRPr="00A74289" w:rsidRDefault="00A74289" w:rsidP="00E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изменении в решение Совета депутатов муниципального образования "Карамас-Пельгинское" от 25.12.2017г. №34 «О бюджете </w:t>
            </w:r>
            <w:r w:rsidRPr="00E40642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«Карамас-Пельгинское»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2018 год и на плановый период 2019 и 2020г.г.»</w:t>
            </w:r>
          </w:p>
        </w:tc>
        <w:tc>
          <w:tcPr>
            <w:tcW w:w="850" w:type="dxa"/>
          </w:tcPr>
          <w:p w:rsidR="00A74289" w:rsidRPr="0041680E" w:rsidRDefault="00622FE7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8526D" w:rsidRPr="0041680E" w:rsidTr="008614A4">
        <w:tc>
          <w:tcPr>
            <w:tcW w:w="9464" w:type="dxa"/>
          </w:tcPr>
          <w:p w:rsidR="0098526D" w:rsidRDefault="008614A4" w:rsidP="0098526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ПОСТАНОВЛЕНИЯ</w:t>
            </w:r>
          </w:p>
          <w:p w:rsidR="008614A4" w:rsidRPr="009A13BA" w:rsidRDefault="008614A4" w:rsidP="0098526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526D" w:rsidRPr="0041680E" w:rsidRDefault="0098526D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26D" w:rsidRPr="0041680E" w:rsidTr="008614A4">
        <w:tc>
          <w:tcPr>
            <w:tcW w:w="9464" w:type="dxa"/>
          </w:tcPr>
          <w:p w:rsidR="00665791" w:rsidRPr="00E40642" w:rsidRDefault="00665791" w:rsidP="00E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перечня объектов и видов работ для отбывания исправительных и обязательных работ на территории </w:t>
            </w:r>
            <w:r w:rsidRPr="00E40642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«Карамас-Пельгинское»</w:t>
            </w:r>
          </w:p>
          <w:p w:rsidR="0098526D" w:rsidRPr="006F01CC" w:rsidRDefault="00665791" w:rsidP="006F01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8526D" w:rsidRPr="0041680E" w:rsidRDefault="00622FE7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F01CC" w:rsidRPr="0041680E" w:rsidTr="008614A4">
        <w:tc>
          <w:tcPr>
            <w:tcW w:w="9464" w:type="dxa"/>
          </w:tcPr>
          <w:p w:rsidR="00665791" w:rsidRPr="00E40642" w:rsidRDefault="00665791" w:rsidP="00E4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запрете купания на открытых водоемах на территории </w:t>
            </w:r>
            <w:r w:rsidRPr="00E40642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«Карамас-Пельгинское»</w:t>
            </w:r>
          </w:p>
          <w:p w:rsidR="006F01CC" w:rsidRPr="009A13BA" w:rsidRDefault="00665791" w:rsidP="008614A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F01CC" w:rsidRPr="0041680E" w:rsidRDefault="00622FE7" w:rsidP="0086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8211C6" w:rsidRPr="0041680E" w:rsidTr="008614A4">
        <w:tc>
          <w:tcPr>
            <w:tcW w:w="9464" w:type="dxa"/>
          </w:tcPr>
          <w:p w:rsidR="008211C6" w:rsidRDefault="008211C6" w:rsidP="008211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программы «Территориальное развитие (градостроительство и землеустройство) н</w:t>
            </w:r>
            <w:r w:rsidR="00563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2018-2020 годы»</w:t>
            </w:r>
          </w:p>
        </w:tc>
        <w:tc>
          <w:tcPr>
            <w:tcW w:w="850" w:type="dxa"/>
          </w:tcPr>
          <w:p w:rsidR="008211C6" w:rsidRPr="0041680E" w:rsidRDefault="00622FE7" w:rsidP="008211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211C6" w:rsidRPr="0041680E" w:rsidTr="008614A4">
        <w:tc>
          <w:tcPr>
            <w:tcW w:w="9464" w:type="dxa"/>
          </w:tcPr>
          <w:p w:rsidR="008211C6" w:rsidRPr="00011E1D" w:rsidRDefault="008211C6" w:rsidP="0082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«Порядка уведомления </w:t>
            </w:r>
            <w:proofErr w:type="gramStart"/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</w:p>
          <w:p w:rsidR="008211C6" w:rsidRPr="00011E1D" w:rsidRDefault="008211C6" w:rsidP="0082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муниципального образования «Карамас-Пельгинское»</w:t>
            </w:r>
          </w:p>
          <w:p w:rsidR="008211C6" w:rsidRPr="00011E1D" w:rsidRDefault="008211C6" w:rsidP="0082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личной заинтересованности</w:t>
            </w:r>
          </w:p>
          <w:p w:rsidR="008211C6" w:rsidRPr="00011E1D" w:rsidRDefault="008211C6" w:rsidP="0082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обязанностей муниципального служащего,</w:t>
            </w:r>
          </w:p>
          <w:p w:rsidR="008211C6" w:rsidRPr="00011E1D" w:rsidRDefault="008211C6" w:rsidP="00821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привести к конфликту интересов».</w:t>
            </w:r>
          </w:p>
          <w:p w:rsidR="008211C6" w:rsidRPr="008211C6" w:rsidRDefault="008211C6" w:rsidP="008211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11C6" w:rsidRPr="0041680E" w:rsidRDefault="00622FE7" w:rsidP="008211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070E35" w:rsidRDefault="00070E35" w:rsidP="0007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1718AC" w:rsidRDefault="001718AC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Default="008211C6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9A2A54" w:rsidRDefault="00C36A92" w:rsidP="00C36A92">
      <w:pPr>
        <w:tabs>
          <w:tab w:val="left" w:pos="4080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4827E" wp14:editId="771EF2E9">
            <wp:simplePos x="0" y="0"/>
            <wp:positionH relativeFrom="column">
              <wp:posOffset>2611755</wp:posOffset>
            </wp:positionH>
            <wp:positionV relativeFrom="paragraph">
              <wp:posOffset>84455</wp:posOffset>
            </wp:positionV>
            <wp:extent cx="590550" cy="695325"/>
            <wp:effectExtent l="0" t="0" r="0" b="9525"/>
            <wp:wrapNone/>
            <wp:docPr id="5" name="Рисунок 5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A5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ab/>
        <w:t xml:space="preserve"> </w:t>
      </w:r>
    </w:p>
    <w:p w:rsidR="00C36A92" w:rsidRDefault="00C36A92" w:rsidP="00C36A92">
      <w:pPr>
        <w:tabs>
          <w:tab w:val="left" w:pos="40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36A92" w:rsidRDefault="00C36A92" w:rsidP="00C36A92">
      <w:pPr>
        <w:tabs>
          <w:tab w:val="left" w:pos="40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36A92" w:rsidRDefault="00C36A92" w:rsidP="00C36A92">
      <w:pPr>
        <w:tabs>
          <w:tab w:val="left" w:pos="40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36A92" w:rsidRDefault="00C36A92" w:rsidP="00C36A92">
      <w:pPr>
        <w:tabs>
          <w:tab w:val="left" w:pos="40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36A92" w:rsidRPr="009A2A54" w:rsidRDefault="00C36A92" w:rsidP="00C36A92">
      <w:pPr>
        <w:tabs>
          <w:tab w:val="left" w:pos="40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СОВЕТ ДЕПУТАТОВ МУНИЦИПАЛЬНОГО ОБРАЗОВАНИЯ «КАРАМАС-ПЕЛЬГИНСКОЕ» КИЯСОВСКОГО РАЙОНА УДМУРТСКОЙ РЕСПУБЛИКИ</w:t>
      </w:r>
    </w:p>
    <w:p w:rsidR="00C36A92" w:rsidRPr="009A2A54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36A92" w:rsidRPr="009A2A54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решение</w:t>
      </w:r>
    </w:p>
    <w:p w:rsidR="00C36A92" w:rsidRPr="009A2A54" w:rsidRDefault="00C36A92" w:rsidP="00C36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36A92" w:rsidRPr="009A2A54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о внесении изменений в устав МУНИЦИПАЛЬНОГО ОБРАЗОВАНИЯ «кАРАМАС-ПЕЛЬГИНСКОЕ»</w:t>
      </w:r>
    </w:p>
    <w:p w:rsid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0F218E" w:rsidRDefault="00C36A92" w:rsidP="00C36A92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Советом депутатов                                                             09 июля 2018 года</w:t>
      </w:r>
    </w:p>
    <w:p w:rsidR="00C36A92" w:rsidRDefault="00C36A92" w:rsidP="00C36A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218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C36A92" w:rsidRPr="000F218E" w:rsidRDefault="00C36A92" w:rsidP="00C36A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218E">
        <w:rPr>
          <w:rFonts w:ascii="Times New Roman" w:hAnsi="Times New Roman"/>
          <w:sz w:val="26"/>
          <w:szCs w:val="26"/>
        </w:rPr>
        <w:t>«Карамас-Пельгинское»</w:t>
      </w:r>
    </w:p>
    <w:p w:rsidR="00C36A92" w:rsidRDefault="00C36A92" w:rsidP="00C36A92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арамас-Пельга</w:t>
      </w:r>
      <w:proofErr w:type="spellEnd"/>
    </w:p>
    <w:p w:rsidR="00C36A92" w:rsidRPr="000F218E" w:rsidRDefault="00C36A92" w:rsidP="00C36A92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«Карамас-Пельгинское» и в целях приведения Устава муниципального образования «Карамас-Пельгинское»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</w:t>
      </w:r>
      <w:r w:rsidRPr="009A2A54">
        <w:rPr>
          <w:rFonts w:ascii="Times New Roman" w:eastAsia="Calibri" w:hAnsi="Times New Roman" w:cs="Times New Roman"/>
          <w:sz w:val="26"/>
          <w:szCs w:val="26"/>
        </w:rPr>
        <w:lastRenderedPageBreak/>
        <w:t>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Совет депутатов муниципального образования «Карамас-Пельгинское» </w:t>
      </w:r>
      <w:r w:rsidRPr="009A2A54">
        <w:rPr>
          <w:rFonts w:ascii="Times New Roman" w:eastAsia="Calibri" w:hAnsi="Times New Roman" w:cs="Times New Roman"/>
          <w:b/>
          <w:sz w:val="26"/>
          <w:szCs w:val="26"/>
        </w:rPr>
        <w:t>решает</w:t>
      </w:r>
      <w:r w:rsidRPr="009A2A5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9A2A54" w:rsidRDefault="00C36A92" w:rsidP="00C36A9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Внести в Устав муниципального образования «Карамас-Пельгинское», принятый решением Совета депутатов муниципального образования «Карамас-Пельгинское» от 5 декабря 2005 года № 6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изменений, внесенных решениями Совета депутатов муниципального образования «Карамас-Пельгинское» от 22 мая 2006 года № 16, от 23 марта 2007 года № 28, от 15 июня 2007 года № 35, от 17 марта 2008 года № 4, от 6 мая 2009 года № 31, от</w:t>
      </w:r>
      <w:proofErr w:type="gramEnd"/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10 сентября 2009 года № 36, от 7 июня 2010 года № 60, от 12 мая 2011 года № 80, от 5 мая 2012 года №  4, от 14 марта 2013 года № 42, от 21 апреля 2014 года № 80, от 4 марта 2015 года № 109, от 17 мая 2016 года № 154, от 25 августа 2017 года № 28)</w:t>
      </w:r>
      <w:r w:rsidRPr="009A2A54">
        <w:rPr>
          <w:rFonts w:ascii="Times New Roman" w:eastAsia="Calibri" w:hAnsi="Times New Roman" w:cs="Times New Roman"/>
          <w:sz w:val="26"/>
          <w:szCs w:val="26"/>
        </w:rPr>
        <w:t>,следующие изменения:</w:t>
      </w:r>
      <w:proofErr w:type="gramEnd"/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 xml:space="preserve">1) </w:t>
      </w:r>
      <w:r w:rsidRPr="009A2A54">
        <w:rPr>
          <w:rFonts w:ascii="Times New Roman" w:eastAsia="Calibri" w:hAnsi="Times New Roman" w:cs="Times New Roman"/>
          <w:sz w:val="26"/>
          <w:szCs w:val="26"/>
        </w:rPr>
        <w:t>пункт 19 части 1 статьи 7 изложить в следующей редакции:</w:t>
      </w:r>
    </w:p>
    <w:p w:rsidR="00C36A92" w:rsidRPr="008211C6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«19) утверждение правил благоустройства территории муниципального образования, осуществление 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211C6">
        <w:rPr>
          <w:rFonts w:ascii="Times New Roman" w:eastAsia="Calibri" w:hAnsi="Times New Roman" w:cs="Times New Roman"/>
          <w:sz w:val="26"/>
          <w:szCs w:val="26"/>
        </w:rPr>
        <w:t>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образования»;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 xml:space="preserve">2) </w:t>
      </w:r>
      <w:r w:rsidRPr="009A2A54">
        <w:rPr>
          <w:rFonts w:ascii="Times New Roman" w:eastAsia="Calibri" w:hAnsi="Times New Roman" w:cs="Times New Roman"/>
          <w:sz w:val="26"/>
          <w:szCs w:val="26"/>
        </w:rPr>
        <w:t>часть 1 статьи 7.1 дополнить пунктом 16 следующего содержания: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6A92" w:rsidRPr="009A2A54" w:rsidRDefault="00C36A92" w:rsidP="00C36A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3) </w:t>
      </w:r>
      <w:r w:rsidRPr="009A2A54">
        <w:rPr>
          <w:rFonts w:ascii="Times New Roman" w:hAnsi="Times New Roman"/>
          <w:sz w:val="26"/>
          <w:szCs w:val="26"/>
          <w:lang w:eastAsia="ru-RU"/>
        </w:rPr>
        <w:t>в пункте 2 части 5 статьи 11 слова «</w:t>
      </w:r>
      <w:r w:rsidRPr="009A2A54">
        <w:rPr>
          <w:rFonts w:ascii="Times New Roman" w:hAnsi="Times New Roman"/>
          <w:sz w:val="26"/>
          <w:szCs w:val="26"/>
        </w:rPr>
        <w:t>Глава муниципального образования, а в случае рассмотрения вопроса об отзыве депутата Сельского Совета депутатов – Главы муниципального образования, заместитель Председателя Сельского Совета депутатов должны» заменить словами «Председатель Сельского Совета депутатов, а в случае рассмотрения вопроса об отзыве депутата Сельского Совета депутатов – Председателя Сельского Совета депутатов, заместитель Председателя должны»;</w:t>
      </w:r>
      <w:proofErr w:type="gramEnd"/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4)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статье 15: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а) 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наименование</w:t>
      </w:r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9A2A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«Статья 15. Публичные слушания, общественные обсуждения»;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б)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2: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2.1 следующего содержания: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;»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пункт 3 признать утратившим силу;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г)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4 следующего содержания: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«4. </w:t>
      </w:r>
      <w:proofErr w:type="gramStart"/>
      <w:r w:rsidRPr="009A2A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9A2A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общественные обсуждения, порядок организации и проведения которых определяется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Сельского Совета депутатов </w:t>
      </w:r>
      <w:r w:rsidRPr="009A2A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положений законодательства о градостроительной деятельности</w:t>
      </w:r>
      <w:proofErr w:type="gramStart"/>
      <w:r w:rsidRPr="009A2A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A92" w:rsidRPr="009A2A54" w:rsidRDefault="00C36A92" w:rsidP="00C36A92">
      <w:pPr>
        <w:tabs>
          <w:tab w:val="left" w:pos="59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b/>
          <w:sz w:val="26"/>
          <w:szCs w:val="26"/>
        </w:rPr>
        <w:t>5)</w:t>
      </w:r>
      <w:r w:rsidRPr="009A2A54">
        <w:rPr>
          <w:rFonts w:ascii="Times New Roman" w:hAnsi="Times New Roman"/>
          <w:sz w:val="26"/>
          <w:szCs w:val="26"/>
        </w:rPr>
        <w:t xml:space="preserve"> в статье 23:</w:t>
      </w:r>
      <w:r w:rsidRPr="009A2A54">
        <w:rPr>
          <w:rFonts w:ascii="Times New Roman" w:hAnsi="Times New Roman"/>
          <w:sz w:val="26"/>
          <w:szCs w:val="26"/>
        </w:rPr>
        <w:tab/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часть 5 изложить в следующей редакции: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«5. Сельский Совет депутатов возглавляет Председатель Совета депутатов муниципального образования «Карамас-Пельгинское», допустимо использование наименования - Председатель Сельского Совета депутатов</w:t>
      </w:r>
      <w:proofErr w:type="gramStart"/>
      <w:r w:rsidRPr="009A2A54">
        <w:rPr>
          <w:rFonts w:ascii="Times New Roman" w:hAnsi="Times New Roman"/>
          <w:sz w:val="26"/>
          <w:szCs w:val="26"/>
        </w:rPr>
        <w:t>.»;</w:t>
      </w:r>
      <w:proofErr w:type="gramEnd"/>
    </w:p>
    <w:p w:rsidR="00C36A92" w:rsidRPr="009A2A54" w:rsidRDefault="00C36A92" w:rsidP="00C36A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в части 7 слова «До избрания Главы муниципального образования» заменить словами «До избрания Председателя Сельского Совета депутатов»;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6A92" w:rsidRPr="009A2A54" w:rsidRDefault="00C36A92" w:rsidP="00C36A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b/>
          <w:sz w:val="26"/>
          <w:szCs w:val="26"/>
        </w:rPr>
        <w:t>6)</w:t>
      </w:r>
      <w:r w:rsidRPr="009A2A54">
        <w:rPr>
          <w:rFonts w:ascii="Times New Roman" w:hAnsi="Times New Roman"/>
          <w:sz w:val="26"/>
          <w:szCs w:val="26"/>
        </w:rPr>
        <w:t xml:space="preserve"> статью 24 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«</w:t>
      </w:r>
      <w:r w:rsidRPr="009A2A54">
        <w:rPr>
          <w:rFonts w:ascii="Times New Roman" w:hAnsi="Times New Roman"/>
          <w:b/>
          <w:sz w:val="26"/>
          <w:szCs w:val="26"/>
        </w:rPr>
        <w:t>Статья 24.</w:t>
      </w:r>
      <w:r w:rsidRPr="009A2A54">
        <w:rPr>
          <w:rFonts w:ascii="Times New Roman" w:hAnsi="Times New Roman"/>
          <w:sz w:val="26"/>
          <w:szCs w:val="26"/>
        </w:rPr>
        <w:t xml:space="preserve"> Органы и должностные лица Сельского Совета депутатов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1. Председатель Сельского Совета депутатов избирается Сельским Советом депутатов из своего состава.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депутатов.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депутатов. 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В случае досрочного </w:t>
      </w:r>
      <w:proofErr w:type="gramStart"/>
      <w:r w:rsidRPr="009A2A54">
        <w:rPr>
          <w:rFonts w:ascii="Times New Roman" w:hAnsi="Times New Roman"/>
          <w:sz w:val="26"/>
          <w:szCs w:val="26"/>
        </w:rPr>
        <w:t>прекращения полномочий Председателя Сельского Совета депутатов</w:t>
      </w:r>
      <w:proofErr w:type="gramEnd"/>
      <w:r w:rsidRPr="009A2A54">
        <w:rPr>
          <w:rFonts w:ascii="Times New Roman" w:hAnsi="Times New Roman"/>
          <w:sz w:val="26"/>
          <w:szCs w:val="26"/>
        </w:rPr>
        <w:t xml:space="preserve"> или досрочного прекращения полномочий депутата Сельского Совета депутатов, являющегося Председателем Сельского Совета, сельский Совет </w:t>
      </w:r>
      <w:r w:rsidRPr="009A2A54">
        <w:rPr>
          <w:rFonts w:ascii="Times New Roman" w:hAnsi="Times New Roman"/>
          <w:sz w:val="26"/>
          <w:szCs w:val="26"/>
        </w:rPr>
        <w:lastRenderedPageBreak/>
        <w:t>депутатов обязан принять решение об избрании Председателя Сельского Совета депутатов в срок, установленный Регламентом Сельского Совета депутатов.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2. Срок полномочий Председателя Сельского Совета депутатов соответствует сроку полномочий Сельского Совета депутатов, из состава которого он был избран.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9A2A54">
        <w:rPr>
          <w:rFonts w:ascii="Times New Roman" w:eastAsia="MS Mincho" w:hAnsi="Times New Roman"/>
          <w:sz w:val="26"/>
          <w:szCs w:val="26"/>
        </w:rPr>
        <w:t xml:space="preserve">Полномочия </w:t>
      </w:r>
      <w:r w:rsidRPr="009A2A5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r w:rsidRPr="009A2A54">
        <w:rPr>
          <w:rFonts w:ascii="Times New Roman" w:eastAsia="MS Mincho" w:hAnsi="Times New Roman"/>
          <w:sz w:val="26"/>
          <w:szCs w:val="26"/>
        </w:rPr>
        <w:t xml:space="preserve"> начинаются со дня его избрания и прекращаются </w:t>
      </w:r>
      <w:r w:rsidRPr="008211C6">
        <w:rPr>
          <w:rFonts w:ascii="Times New Roman" w:eastAsia="MS Mincho" w:hAnsi="Times New Roman"/>
          <w:sz w:val="26"/>
          <w:szCs w:val="26"/>
        </w:rPr>
        <w:t xml:space="preserve">со дня начала работы Сельского Совета депутатов нового созыва, за исключением </w:t>
      </w:r>
      <w:proofErr w:type="gramStart"/>
      <w:r w:rsidRPr="008211C6">
        <w:rPr>
          <w:rFonts w:ascii="Times New Roman" w:eastAsia="MS Mincho" w:hAnsi="Times New Roman"/>
          <w:sz w:val="26"/>
          <w:szCs w:val="26"/>
        </w:rPr>
        <w:t>случаев до</w:t>
      </w:r>
      <w:r w:rsidRPr="009A2A54">
        <w:rPr>
          <w:rFonts w:ascii="Times New Roman" w:eastAsia="MS Mincho" w:hAnsi="Times New Roman"/>
          <w:sz w:val="26"/>
          <w:szCs w:val="26"/>
        </w:rPr>
        <w:t xml:space="preserve">срочного прекращения полномочий </w:t>
      </w:r>
      <w:r w:rsidRPr="009A2A5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proofErr w:type="gramEnd"/>
      <w:r w:rsidRPr="009A2A54">
        <w:rPr>
          <w:rFonts w:ascii="Times New Roman" w:eastAsia="MS Mincho" w:hAnsi="Times New Roman"/>
          <w:sz w:val="26"/>
          <w:szCs w:val="26"/>
        </w:rPr>
        <w:t xml:space="preserve">.  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Председатель Сельского Совета депутатов осуществляет свои полномочия на непостоянной основе.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3. Председатель Сельского Совета депутатов: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1) представляет сельский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2) осуществляет руководство подготовкой сессий и заседаний Сельского Совета депутатов и вопросов, вносимых на рассмотрение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3) в соответствии с Регламентом Сельского Совета депутатов созывает сессии Сельского Совета депутатов, вносит вопросы и проекты решений на рассмотрение сессии Сельского Совета депутатов, доводит до сведения депутатов Сельского Совета депутатов и населения время и место их проведения, а также проект повестки дня сессии (заседания)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4) ведёт заседания Сельского Совета депутатов, ведает внутренним распорядком в соответствии с Регламентом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5) подписывает решения Сельского Совета депутатов, протоколы сессий Сельского Совета депутатов (совместно с секретарем сессии), другие документы Сельского Совета депутатов;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6) направляет главе муниципального образования для подписания и обнародования решения Сельского Совета депутатов, имеющие нормативный характер;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7) организует работу по </w:t>
      </w:r>
      <w:proofErr w:type="gramStart"/>
      <w:r w:rsidRPr="009A2A54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9A2A54">
        <w:rPr>
          <w:rFonts w:ascii="Times New Roman" w:hAnsi="Times New Roman"/>
          <w:sz w:val="26"/>
          <w:szCs w:val="26"/>
        </w:rPr>
        <w:t xml:space="preserve"> исполнением решений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8) вносит на утверждение Сельского Совета депутатов структуру Сельского Совета депутатов; 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9) координирует деятельность постоянных и иных комиссий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10) оказывает содействие депутатам Сельского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депутатов, его органах и избирательных округах;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11) организует работу по реализации предложений и замечаний, высказанных во время отчётов депутатов Сельского Совета депутатов перед избирателями, а также предложений и замечаний, внесенных депутатами Сельского Совета депутатов на сессиях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lastRenderedPageBreak/>
        <w:t>12) принимает меры по обеспечению гласности и учёту общественного мнения в работе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13) организует в сельском Совете депутатов приём граждан, рассмотрение их обращений, заявлений и жалоб;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14) регулярно информирует сельский Совет депутатов о своей деятельности, о результатах работы депутатов Сельского Совета депутатов и депутатских комиссий Сельского Совета депутатов;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15) издает постановления и распоряжения; 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16)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Сельского Совета депутатов и решениями Сельского Совета депутатов.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4. Председатель Сельского Совета депутатов имеет заместителя Председателя Сельского Совета депутатов.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Заместитель Председателя Сельского Совета депутатов избирается Сельским Советом депутатов из числа депутатов Сельского  Совета открытым голосованием на сессии Сельского Совета депутатов по представлению Председателя Сельского Совета депутатов.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2A54">
        <w:rPr>
          <w:rFonts w:ascii="Times New Roman" w:hAnsi="Times New Roman"/>
          <w:sz w:val="26"/>
          <w:szCs w:val="26"/>
        </w:rPr>
        <w:t xml:space="preserve">Заместитель Председателя Сельского Совета депутатов </w:t>
      </w:r>
      <w:r w:rsidRPr="009A2A54">
        <w:rPr>
          <w:rFonts w:ascii="Times New Roman" w:eastAsia="MS Mincho" w:hAnsi="Times New Roman"/>
          <w:sz w:val="26"/>
          <w:szCs w:val="26"/>
        </w:rPr>
        <w:t xml:space="preserve">выполняет функции в соответствии с распределением обязанностей, установленным </w:t>
      </w:r>
      <w:r w:rsidRPr="009A2A54">
        <w:rPr>
          <w:rFonts w:ascii="Times New Roman" w:hAnsi="Times New Roman"/>
          <w:sz w:val="26"/>
          <w:szCs w:val="26"/>
        </w:rPr>
        <w:t>Председателем Сельского Совета депутатов</w:t>
      </w:r>
      <w:r w:rsidRPr="009A2A54">
        <w:rPr>
          <w:rFonts w:ascii="Times New Roman" w:eastAsia="MS Mincho" w:hAnsi="Times New Roman"/>
          <w:sz w:val="26"/>
          <w:szCs w:val="26"/>
        </w:rPr>
        <w:t xml:space="preserve">, а в случае невозможности исполнения </w:t>
      </w:r>
      <w:r w:rsidRPr="009A2A54">
        <w:rPr>
          <w:rFonts w:ascii="Times New Roman" w:hAnsi="Times New Roman"/>
          <w:sz w:val="26"/>
          <w:szCs w:val="26"/>
        </w:rPr>
        <w:t>Председателем Сельского Совета депутатов</w:t>
      </w:r>
      <w:r w:rsidRPr="009A2A54">
        <w:rPr>
          <w:rFonts w:ascii="Times New Roman" w:eastAsia="MS Mincho" w:hAnsi="Times New Roman"/>
          <w:sz w:val="26"/>
          <w:szCs w:val="26"/>
        </w:rPr>
        <w:t xml:space="preserve"> своих обязанностей (</w:t>
      </w:r>
      <w:r w:rsidRPr="009A2A54">
        <w:rPr>
          <w:rFonts w:ascii="Times New Roman" w:hAnsi="Times New Roman"/>
          <w:sz w:val="26"/>
          <w:szCs w:val="26"/>
        </w:rPr>
        <w:t>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9A2A54">
        <w:rPr>
          <w:rFonts w:ascii="Times New Roman" w:eastAsia="MS Mincho" w:hAnsi="Times New Roman"/>
          <w:sz w:val="26"/>
          <w:szCs w:val="26"/>
        </w:rPr>
        <w:t xml:space="preserve">) выполняет обязанности </w:t>
      </w:r>
      <w:r w:rsidRPr="009A2A5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proofErr w:type="gramEnd"/>
      <w:r w:rsidRPr="009A2A54">
        <w:rPr>
          <w:rFonts w:ascii="Times New Roman" w:hAnsi="Times New Roman"/>
          <w:sz w:val="26"/>
          <w:szCs w:val="26"/>
        </w:rPr>
        <w:t xml:space="preserve"> </w:t>
      </w:r>
      <w:r w:rsidRPr="009A2A54">
        <w:rPr>
          <w:rFonts w:ascii="Times New Roman" w:eastAsia="MS Mincho" w:hAnsi="Times New Roman"/>
          <w:sz w:val="26"/>
          <w:szCs w:val="26"/>
        </w:rPr>
        <w:t xml:space="preserve">по руководству и организации работы </w:t>
      </w:r>
      <w:r w:rsidRPr="009A2A54">
        <w:rPr>
          <w:rFonts w:ascii="Times New Roman" w:hAnsi="Times New Roman"/>
          <w:sz w:val="26"/>
          <w:szCs w:val="26"/>
        </w:rPr>
        <w:t>Сельского</w:t>
      </w:r>
      <w:r w:rsidRPr="009A2A54">
        <w:rPr>
          <w:rFonts w:ascii="Times New Roman" w:eastAsia="MS Mincho" w:hAnsi="Times New Roman"/>
          <w:sz w:val="26"/>
          <w:szCs w:val="26"/>
        </w:rPr>
        <w:t xml:space="preserve">  Совета депутатов.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MS Mincho" w:hAnsi="Times New Roman"/>
          <w:sz w:val="26"/>
          <w:szCs w:val="26"/>
        </w:rPr>
      </w:pPr>
      <w:r w:rsidRPr="009A2A54">
        <w:rPr>
          <w:rFonts w:ascii="Times New Roman" w:eastAsia="MS Mincho" w:hAnsi="Times New Roman"/>
          <w:sz w:val="26"/>
          <w:szCs w:val="26"/>
        </w:rPr>
        <w:t xml:space="preserve">В случае досрочного </w:t>
      </w:r>
      <w:proofErr w:type="gramStart"/>
      <w:r w:rsidRPr="009A2A54">
        <w:rPr>
          <w:rFonts w:ascii="Times New Roman" w:eastAsia="MS Mincho" w:hAnsi="Times New Roman"/>
          <w:sz w:val="26"/>
          <w:szCs w:val="26"/>
        </w:rPr>
        <w:t xml:space="preserve">прекращения полномочий </w:t>
      </w:r>
      <w:r w:rsidRPr="009A2A5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proofErr w:type="gramEnd"/>
      <w:r w:rsidRPr="009A2A54">
        <w:rPr>
          <w:rFonts w:ascii="Times New Roman" w:eastAsia="MS Mincho" w:hAnsi="Times New Roman"/>
          <w:sz w:val="26"/>
          <w:szCs w:val="26"/>
        </w:rPr>
        <w:t xml:space="preserve"> заместитель Председателя Сельского Совета депутатов временно (до избрания нового </w:t>
      </w:r>
      <w:r w:rsidRPr="009A2A54">
        <w:rPr>
          <w:rFonts w:ascii="Times New Roman" w:hAnsi="Times New Roman"/>
          <w:sz w:val="26"/>
          <w:szCs w:val="26"/>
        </w:rPr>
        <w:t>Председателя Сельского Совета депутатов</w:t>
      </w:r>
      <w:r w:rsidRPr="009A2A54">
        <w:rPr>
          <w:rFonts w:ascii="Times New Roman" w:eastAsia="MS Mincho" w:hAnsi="Times New Roman"/>
          <w:sz w:val="26"/>
          <w:szCs w:val="26"/>
        </w:rPr>
        <w:t xml:space="preserve">) исполняет полномочия </w:t>
      </w:r>
      <w:r w:rsidRPr="009A2A54">
        <w:rPr>
          <w:rFonts w:ascii="Times New Roman" w:hAnsi="Times New Roman"/>
          <w:sz w:val="26"/>
          <w:szCs w:val="26"/>
        </w:rPr>
        <w:t xml:space="preserve">Председателя Сельского Совета депутатов </w:t>
      </w:r>
      <w:r w:rsidRPr="009A2A54">
        <w:rPr>
          <w:rFonts w:ascii="Times New Roman" w:eastAsia="MS Mincho" w:hAnsi="Times New Roman"/>
          <w:sz w:val="26"/>
          <w:szCs w:val="26"/>
        </w:rPr>
        <w:t>по руководству и организации работы Сельского Совета депутатов.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Заместитель Председателя Сельского Совета депутатов осуществляет свои полномочия на непостоянной основе.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Заместитель Председателя Сельского Совета депутатов подотчетен Сельскому Совету депутатов и Председателю Сельского Совета депутатов, его полномочия могут быть прекращены досрочно по решению Сельского Совета депутатов.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9A2A54">
        <w:rPr>
          <w:rFonts w:ascii="Times New Roman" w:hAnsi="Times New Roman"/>
          <w:sz w:val="26"/>
          <w:szCs w:val="26"/>
        </w:rPr>
        <w:t>избрания заместителя Председателя Сельского Совета депутатов</w:t>
      </w:r>
      <w:proofErr w:type="gramEnd"/>
      <w:r w:rsidRPr="009A2A54">
        <w:rPr>
          <w:rFonts w:ascii="Times New Roman" w:hAnsi="Times New Roman"/>
          <w:sz w:val="26"/>
          <w:szCs w:val="26"/>
        </w:rPr>
        <w:t xml:space="preserve"> и досрочного прекращения его полномочий устанавливается Регламентом Сельского Совета депутатов в соответствии с настоящим Уставом.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5. Обеспечение деятельности Сельского Совета депутатов и Главы муниципального образования и временных комиссий Сельского  Совета депутатов осуществляет Администрация</w:t>
      </w:r>
      <w:proofErr w:type="gramStart"/>
      <w:r w:rsidRPr="009A2A54">
        <w:rPr>
          <w:rFonts w:ascii="Times New Roman" w:hAnsi="Times New Roman"/>
          <w:sz w:val="26"/>
          <w:szCs w:val="26"/>
        </w:rPr>
        <w:t xml:space="preserve">.»; </w:t>
      </w:r>
      <w:proofErr w:type="gramEnd"/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 xml:space="preserve">7) 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 25: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 4 изложить в следующей редакции: 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«4) утверждение стратегии социально-экономического развития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;»</w:t>
      </w:r>
      <w:proofErr w:type="gramEnd"/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пунктом 16 следующего содержания: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«16) утверждение правил благоустройства территории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.»;</w:t>
      </w:r>
      <w:proofErr w:type="gramEnd"/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 xml:space="preserve">8) 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в статье 26: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 пунктом 1.1 следующего содержания: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принимаемыми в соответствии с ними решениями Сельского Совета депутатов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;»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 21.1 признать утратившим силу;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27 слова «публичные слушания» дополнить словами «, общественные обсуждения»;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9A2A54" w:rsidRDefault="00C36A92" w:rsidP="00C36A92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b/>
          <w:sz w:val="26"/>
          <w:szCs w:val="26"/>
        </w:rPr>
        <w:t>9)</w:t>
      </w:r>
      <w:r w:rsidRPr="009A2A54">
        <w:rPr>
          <w:rFonts w:ascii="Times New Roman" w:hAnsi="Times New Roman"/>
          <w:sz w:val="26"/>
          <w:szCs w:val="26"/>
        </w:rPr>
        <w:t xml:space="preserve"> в абзаце третьем части 2 статьи 27 слова «Глава муниципального образования» заменить словами «Председатель Сельского Совета депутатов»;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10)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статье 29: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 2 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«2. Глава муниципального образования избирается Сельским советом депутатов из числа кандидатов, представленных конкурсной комиссией по результатам конкурса.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Глава возглавляет Администрацию и является главой Администрации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.»</w:t>
      </w:r>
      <w:proofErr w:type="gramEnd"/>
    </w:p>
    <w:p w:rsidR="00C36A92" w:rsidRPr="009A2A54" w:rsidRDefault="00C36A92" w:rsidP="00C36A92">
      <w:pPr>
        <w:tabs>
          <w:tab w:val="left" w:pos="693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б) в части 3:</w:t>
      </w:r>
      <w:r>
        <w:rPr>
          <w:rFonts w:ascii="Times New Roman" w:eastAsia="Calibri" w:hAnsi="Times New Roman" w:cs="Times New Roman"/>
          <w:sz w:val="26"/>
          <w:szCs w:val="26"/>
          <w:lang w:eastAsia="ru-RU" w:bidi="en-US"/>
        </w:rPr>
        <w:tab/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 w:bidi="en-US"/>
        </w:rPr>
      </w:pPr>
      <w:r w:rsidRPr="009A2A5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в абзаце втором слова «20 дней» заменить словами «2 месяцев»;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en-US"/>
        </w:rPr>
        <w:t xml:space="preserve">в абзаце </w:t>
      </w:r>
      <w:r w:rsidRPr="009A2A54">
        <w:rPr>
          <w:rFonts w:ascii="Times New Roman" w:eastAsia="Calibri" w:hAnsi="Times New Roman" w:cs="Times New Roman"/>
          <w:sz w:val="26"/>
          <w:szCs w:val="26"/>
          <w:lang w:eastAsia="ru-RU" w:bidi="en-US"/>
        </w:rPr>
        <w:t>третьем слова «или досрочного прекращения полномочий депутата Сельского Совета депутатов, являющегося главой муниципального  образования», исключить;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2A54">
        <w:rPr>
          <w:rFonts w:ascii="Times New Roman" w:eastAsia="MS Mincho" w:hAnsi="Times New Roman" w:cs="Times New Roman"/>
          <w:sz w:val="26"/>
          <w:szCs w:val="26"/>
          <w:lang w:eastAsia="ru-RU"/>
        </w:rPr>
        <w:t>часть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Pr="009A2A54">
        <w:rPr>
          <w:rFonts w:ascii="Times New Roman" w:eastAsia="MS Mincho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MS Mincho" w:hAnsi="Times New Roman" w:cs="Times New Roman"/>
          <w:sz w:val="26"/>
          <w:szCs w:val="26"/>
          <w:lang w:eastAsia="ru-RU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proofErr w:type="gramStart"/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t>должностное лицо Администрации муниципального образования</w:t>
      </w:r>
      <w:proofErr w:type="gramEnd"/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t>определяемое</w:t>
      </w:r>
      <w:proofErr w:type="gramEnd"/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</w:t>
      </w:r>
      <w:r w:rsidRPr="009A2A54">
        <w:rPr>
          <w:rFonts w:ascii="Times New Roman" w:eastAsia="MS Mincho" w:hAnsi="Times New Roman" w:cs="Times New Roman"/>
          <w:sz w:val="26"/>
          <w:szCs w:val="26"/>
          <w:lang w:eastAsia="ru-RU"/>
        </w:rPr>
        <w:t>постановлением</w:t>
      </w:r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Главы муниципального образования.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HiddenHorzOCR" w:hAnsi="Times New Roman" w:cs="Times New Roman"/>
          <w:sz w:val="26"/>
          <w:szCs w:val="26"/>
          <w:lang w:eastAsia="ru-RU"/>
        </w:rPr>
        <w:lastRenderedPageBreak/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</w:t>
      </w:r>
      <w:proofErr w:type="gramStart"/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если Глава муниципального образования, полномочия которого прекращены досрочно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решения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 удалении Главы муниципального образования в отставку, обжалует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правовой акт или решение в судебном порядке</w:t>
      </w:r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Совет депутатов </w:t>
      </w:r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9A2A5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  <w:proofErr w:type="gramEnd"/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6A92" w:rsidRPr="009A2A54" w:rsidRDefault="00C36A92" w:rsidP="00C36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11)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2A54">
        <w:rPr>
          <w:rFonts w:ascii="Times New Roman" w:eastAsia="MS Mincho" w:hAnsi="Times New Roman"/>
          <w:sz w:val="26"/>
          <w:szCs w:val="26"/>
        </w:rPr>
        <w:t>статью 31 признать утратившей силу;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12)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2A54">
        <w:rPr>
          <w:rFonts w:ascii="Times New Roman" w:eastAsia="Calibri" w:hAnsi="Times New Roman" w:cs="Times New Roman"/>
          <w:sz w:val="26"/>
          <w:szCs w:val="26"/>
        </w:rPr>
        <w:t>в статье 34: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>а)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3.1 следующего содержания: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9A2A54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9A2A5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>б)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пункт 4.2 признать утратившим силу;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>в)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пункт 4.3 признать утратившим силу;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>г)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пункт 32 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>
        <w:rPr>
          <w:rFonts w:ascii="Times New Roman" w:eastAsia="Calibri" w:hAnsi="Times New Roman" w:cs="Times New Roman"/>
          <w:sz w:val="26"/>
          <w:szCs w:val="26"/>
        </w:rPr>
        <w:t>ельством Российской Федерации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eastAsia="MS Mincho" w:hAnsi="Times New Roman"/>
          <w:b/>
          <w:sz w:val="26"/>
          <w:szCs w:val="26"/>
        </w:rPr>
        <w:t>13)</w:t>
      </w:r>
      <w:r w:rsidRPr="009A2A54">
        <w:rPr>
          <w:rFonts w:ascii="Times New Roman" w:eastAsia="MS Mincho" w:hAnsi="Times New Roman"/>
          <w:sz w:val="26"/>
          <w:szCs w:val="26"/>
        </w:rPr>
        <w:t xml:space="preserve"> в с</w:t>
      </w:r>
      <w:r w:rsidRPr="009A2A54">
        <w:rPr>
          <w:rFonts w:ascii="Times New Roman" w:hAnsi="Times New Roman"/>
          <w:sz w:val="26"/>
          <w:szCs w:val="26"/>
        </w:rPr>
        <w:t>татье 38: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eastAsia="MS Mincho" w:hAnsi="Times New Roman"/>
          <w:sz w:val="26"/>
          <w:szCs w:val="26"/>
        </w:rPr>
        <w:t xml:space="preserve">а) часть 1 </w:t>
      </w:r>
      <w:r w:rsidRPr="009A2A54">
        <w:rPr>
          <w:rFonts w:ascii="Times New Roman" w:hAnsi="Times New Roman"/>
          <w:sz w:val="26"/>
          <w:szCs w:val="26"/>
        </w:rPr>
        <w:t>дополнить пунктом 5 следующего содержания: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«5) постановления и распоряжения Председателя Сельского Совета депутатов»;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б) пункт 1 части 4 </w:t>
      </w:r>
      <w:r w:rsidRPr="009A2A54">
        <w:rPr>
          <w:rFonts w:ascii="Times New Roman" w:eastAsia="MS Mincho" w:hAnsi="Times New Roman"/>
          <w:sz w:val="26"/>
          <w:szCs w:val="26"/>
        </w:rPr>
        <w:t xml:space="preserve"> признать утратившим силу</w:t>
      </w:r>
      <w:r w:rsidRPr="009A2A54">
        <w:rPr>
          <w:rFonts w:ascii="Times New Roman" w:hAnsi="Times New Roman"/>
          <w:sz w:val="26"/>
          <w:szCs w:val="26"/>
        </w:rPr>
        <w:t>;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в) дополнить частью 4.1. следующего содержания:</w:t>
      </w:r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«4.1. Председатель Сельского Совета депутатов в пределах своих полномочий, установленных федеральными законами, законами Удмуртской Республики, настоящим Уставом и решениями Сельского  Совета депутатов, издает постановления и распоряжения по вопросам организации деятельности Сельского  Совета депутатов</w:t>
      </w:r>
      <w:proofErr w:type="gramStart"/>
      <w:r w:rsidRPr="009A2A54">
        <w:rPr>
          <w:rFonts w:ascii="Times New Roman" w:hAnsi="Times New Roman"/>
          <w:sz w:val="26"/>
          <w:szCs w:val="26"/>
        </w:rPr>
        <w:t>.»;</w:t>
      </w:r>
      <w:proofErr w:type="gramEnd"/>
    </w:p>
    <w:p w:rsidR="00C36A92" w:rsidRPr="009A2A54" w:rsidRDefault="00C36A92" w:rsidP="00C36A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6A92" w:rsidRPr="009A2A54" w:rsidRDefault="00C36A92" w:rsidP="00C36A92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9A2A54">
        <w:rPr>
          <w:rFonts w:ascii="Times New Roman" w:hAnsi="Times New Roman"/>
          <w:b/>
          <w:sz w:val="26"/>
          <w:szCs w:val="26"/>
        </w:rPr>
        <w:t>14) в статье 40:</w:t>
      </w:r>
    </w:p>
    <w:p w:rsidR="00C36A92" w:rsidRPr="009A2A54" w:rsidRDefault="00C36A92" w:rsidP="00C36A9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b/>
          <w:sz w:val="26"/>
          <w:szCs w:val="26"/>
        </w:rPr>
        <w:t>а)</w:t>
      </w:r>
      <w:r w:rsidRPr="009A2A54">
        <w:rPr>
          <w:rFonts w:ascii="Times New Roman" w:hAnsi="Times New Roman"/>
          <w:sz w:val="26"/>
          <w:szCs w:val="26"/>
        </w:rPr>
        <w:t xml:space="preserve"> часть 2 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«2. Решение Сельского Совета депутатов, имеющее нормативный характер, направляется главе муниципального образования для подписания и обнародования в течение 10 дней со дня его принятия.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2A54">
        <w:rPr>
          <w:rFonts w:ascii="Times New Roman" w:hAnsi="Times New Roman"/>
          <w:sz w:val="26"/>
          <w:szCs w:val="26"/>
        </w:rPr>
        <w:lastRenderedPageBreak/>
        <w:t>Обязательному обнародованию в соответствии с настоящей статьей подлежат нормативные правовые акты Сельского Совета депутатов – решения Сельского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Сельского Совета депутатов).</w:t>
      </w:r>
      <w:proofErr w:type="gramEnd"/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Ответственность за своевременное направление решения Сельского Совета депутатов и соответствие (подлинность) текста решения Сельского Совета депутатов, направляемого Главе муниципального образования, </w:t>
      </w:r>
      <w:proofErr w:type="gramStart"/>
      <w:r w:rsidRPr="009A2A54">
        <w:rPr>
          <w:rFonts w:ascii="Times New Roman" w:hAnsi="Times New Roman"/>
          <w:sz w:val="26"/>
          <w:szCs w:val="26"/>
        </w:rPr>
        <w:t>принятому</w:t>
      </w:r>
      <w:proofErr w:type="gramEnd"/>
      <w:r w:rsidRPr="009A2A54">
        <w:rPr>
          <w:rFonts w:ascii="Times New Roman" w:hAnsi="Times New Roman"/>
          <w:sz w:val="26"/>
          <w:szCs w:val="26"/>
        </w:rPr>
        <w:t xml:space="preserve"> сельским Советом депутатов несет Председатель Сельского Совета депутатов либо лицо, исполняющее его обязанности.»;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б) пункт д части 4 изложить в следующие редакции:</w:t>
      </w:r>
    </w:p>
    <w:p w:rsidR="00C36A92" w:rsidRPr="009A2A54" w:rsidRDefault="00C36A92" w:rsidP="00C36A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A54">
        <w:rPr>
          <w:rFonts w:ascii="Times New Roman" w:hAnsi="Times New Roman" w:cs="Times New Roman"/>
          <w:sz w:val="26"/>
          <w:szCs w:val="26"/>
        </w:rPr>
        <w:t>«д) под текстом решения Сельского Совета депутатов указываются должность, инициалы и фамилия должностного лица, подписывающего решения Сельского Совета депутатов: в левой части – «Председатель Сельского Совета депутатов» и «Глава муниципального образования» (для решений Сельского Совета депутатов, имеющих нормативный характер), в правой части – инициалы и фамилия Председателя Сельского Совета депутатов и Главы муниципального образования (для решений Сельского Совета депутатов, имеющих нормативный характер);</w:t>
      </w:r>
      <w:proofErr w:type="gramEnd"/>
    </w:p>
    <w:p w:rsidR="00C36A92" w:rsidRPr="009A2A54" w:rsidRDefault="00C36A92" w:rsidP="00C36A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A54">
        <w:rPr>
          <w:rFonts w:ascii="Times New Roman" w:hAnsi="Times New Roman" w:cs="Times New Roman"/>
          <w:sz w:val="26"/>
          <w:szCs w:val="26"/>
        </w:rPr>
        <w:t xml:space="preserve">в) </w:t>
      </w:r>
      <w:r w:rsidRPr="009A2A54">
        <w:rPr>
          <w:rFonts w:ascii="Times New Roman" w:hAnsi="Times New Roman"/>
          <w:sz w:val="26"/>
          <w:szCs w:val="26"/>
        </w:rPr>
        <w:t>часть 5 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«5. Глава муниципального образования обязан подписать решение Сельского Совета депутатов, имеющее нормативный характер, или отклонить указанное решение в течение 10 дней со дня его поступления главе муниципального образования.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 xml:space="preserve">В случае отклонения главой муниципального образования решения Сельского Совета депутатов, имеющего нормативный характер,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C36A92" w:rsidRPr="009A2A54" w:rsidRDefault="00C36A92" w:rsidP="00C36A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Если глава муниципального образования отклонит решение Сельского Совета депутатов, имеющее нормативный характер, оно вновь рассматривается сельским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депутатов, оно подлежит подписанию главой муниципального образования в течение 7 дней и обнародованию.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t>Глава муниципального образования подписывает решение Сельского Совета депутатов, указывая при этом дату подписания и регистрационный номер решения</w:t>
      </w:r>
      <w:proofErr w:type="gramStart"/>
      <w:r w:rsidRPr="009A2A54">
        <w:rPr>
          <w:rFonts w:ascii="Times New Roman" w:hAnsi="Times New Roman"/>
          <w:sz w:val="26"/>
          <w:szCs w:val="26"/>
        </w:rPr>
        <w:t>.»;</w:t>
      </w:r>
      <w:proofErr w:type="gramEnd"/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b/>
          <w:sz w:val="26"/>
          <w:szCs w:val="26"/>
        </w:rPr>
        <w:t>15)</w:t>
      </w: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в статье 43: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Pr="009A2A54">
        <w:rPr>
          <w:rFonts w:ascii="Times New Roman" w:hAnsi="Times New Roman"/>
          <w:sz w:val="26"/>
          <w:szCs w:val="26"/>
        </w:rPr>
        <w:t>дополнить частью 2.1 следующего содержания:</w:t>
      </w:r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hAnsi="Times New Roman"/>
          <w:sz w:val="26"/>
          <w:szCs w:val="26"/>
        </w:rPr>
        <w:lastRenderedPageBreak/>
        <w:t xml:space="preserve">«2.1. </w:t>
      </w:r>
      <w:r w:rsidRPr="009A2A54">
        <w:rPr>
          <w:rFonts w:ascii="Times New Roman" w:hAnsi="Times New Roman"/>
          <w:sz w:val="26"/>
          <w:szCs w:val="26"/>
          <w:shd w:val="clear" w:color="auto" w:fill="FFFFFF"/>
        </w:rPr>
        <w:t>Правовые акты Председателя Сельского совета депутатов вступают в силу после издания (подписания), если законодательством или настоящим Уставом, а также самим правовым актом Председателя Сельского совета депутатов не установлен иной порядок вступления его в силу</w:t>
      </w:r>
      <w:proofErr w:type="gramStart"/>
      <w:r w:rsidRPr="009A2A54">
        <w:rPr>
          <w:rFonts w:ascii="Times New Roman" w:hAnsi="Times New Roman"/>
          <w:sz w:val="26"/>
          <w:szCs w:val="26"/>
        </w:rPr>
        <w:t>;»</w:t>
      </w:r>
      <w:proofErr w:type="gramEnd"/>
    </w:p>
    <w:p w:rsidR="00C36A92" w:rsidRPr="009A2A54" w:rsidRDefault="00C36A92" w:rsidP="00C3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 xml:space="preserve"> б) часть 4 изложить в следующей редакции: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2A54">
        <w:rPr>
          <w:rFonts w:ascii="Times New Roman" w:eastAsia="Calibri" w:hAnsi="Times New Roman" w:cs="Times New Roman"/>
          <w:sz w:val="26"/>
          <w:szCs w:val="26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2.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части 2, 3 статьи 29 Устава (в редакции настоящего решения) применяются к порядку избрания Главы муниципального образования «Карамас-Пельгинское» после истечения срока полномочий Главы муниципального образования «Карамас-Пельгинское» или досрочного прекращения полномочий Главы муниципального образования «Карамас-Пельгинское» избранного до дня вступления в силу настоящего решения. </w:t>
      </w:r>
    </w:p>
    <w:p w:rsidR="00C36A92" w:rsidRPr="000F218E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муниципального образования «</w:t>
      </w:r>
      <w:r w:rsidRPr="009A2A54">
        <w:rPr>
          <w:rFonts w:ascii="Times New Roman" w:eastAsia="Calibri" w:hAnsi="Times New Roman" w:cs="Times New Roman"/>
          <w:sz w:val="26"/>
          <w:szCs w:val="26"/>
        </w:rPr>
        <w:t>Карамас-Пельгинское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решение после его государственной регистрации.</w:t>
      </w:r>
    </w:p>
    <w:p w:rsidR="00C36A92" w:rsidRPr="009A2A54" w:rsidRDefault="00C36A92" w:rsidP="00C36A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C36A92" w:rsidRDefault="00C36A92" w:rsidP="00C36A92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9A2A54" w:rsidRDefault="00C36A92" w:rsidP="00C36A92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Г.Р.Бигбашев</w:t>
      </w:r>
    </w:p>
    <w:p w:rsidR="00C36A92" w:rsidRDefault="00C36A92" w:rsidP="00C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«Карамас-Пельгинское»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2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Карамас-Пельга </w:t>
      </w:r>
    </w:p>
    <w:p w:rsidR="00C36A92" w:rsidRPr="009A2A54" w:rsidRDefault="00C36A92" w:rsidP="00C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09.07.2018 года</w:t>
      </w:r>
    </w:p>
    <w:p w:rsidR="00C36A92" w:rsidRPr="00622FE7" w:rsidRDefault="00C36A92" w:rsidP="00622F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№48</w:t>
      </w:r>
    </w:p>
    <w:p w:rsidR="00C36A92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1EB2"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 wp14:anchorId="1F55E3B7" wp14:editId="3D0D94DC">
            <wp:extent cx="590550" cy="695325"/>
            <wp:effectExtent l="0" t="0" r="0" b="9525"/>
            <wp:docPr id="3" name="Рисунок 3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A2E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A2E">
        <w:rPr>
          <w:rFonts w:ascii="Times New Roman" w:hAnsi="Times New Roman" w:cs="Times New Roman"/>
          <w:b/>
          <w:bCs/>
          <w:sz w:val="24"/>
          <w:szCs w:val="24"/>
        </w:rPr>
        <w:t>"КАРАМАС-ПЕЛЬГИНСКОЕ" КИЯСОВСКОГО РАЙОНА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3A2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33A2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A2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A2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«КАРАМАС-ПЕЛЬГИНСКОЕ"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A2E">
        <w:rPr>
          <w:rFonts w:ascii="Times New Roman" w:hAnsi="Times New Roman" w:cs="Times New Roman"/>
          <w:b/>
          <w:bCs/>
          <w:sz w:val="24"/>
          <w:szCs w:val="24"/>
        </w:rPr>
        <w:t>ОТ 27.11.2014      N 91   "О НАЛОГЕ НА  ИМУЩЕСТВО ФИЗИЧЕСКИХ ЛИЦ</w:t>
      </w:r>
      <w:r w:rsidRPr="00733A2E">
        <w:rPr>
          <w:bCs/>
          <w:color w:val="292929"/>
          <w:spacing w:val="-1"/>
          <w:sz w:val="24"/>
          <w:szCs w:val="24"/>
        </w:rPr>
        <w:t xml:space="preserve"> </w:t>
      </w:r>
      <w:r w:rsidRPr="00733A2E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A2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"КАРАМАС-ПЕЛЬГИСКОЕ"</w:t>
      </w:r>
    </w:p>
    <w:p w:rsidR="00C36A92" w:rsidRPr="00733A2E" w:rsidRDefault="00C36A92" w:rsidP="00C36A92">
      <w:pPr>
        <w:widowControl w:val="0"/>
        <w:shd w:val="clear" w:color="auto" w:fill="FFFFFF"/>
        <w:tabs>
          <w:tab w:val="left" w:leader="underscore" w:pos="8011"/>
        </w:tabs>
        <w:autoSpaceDE w:val="0"/>
        <w:autoSpaceDN w:val="0"/>
        <w:adjustRightInd w:val="0"/>
        <w:spacing w:after="0" w:line="240" w:lineRule="auto"/>
        <w:ind w:left="1680" w:hanging="1483"/>
        <w:jc w:val="center"/>
        <w:rPr>
          <w:rFonts w:ascii="Times New Roman" w:eastAsia="Times New Roman" w:hAnsi="Times New Roman" w:cs="Times New Roman"/>
          <w:bCs/>
          <w:color w:val="292929"/>
          <w:spacing w:val="-1"/>
          <w:sz w:val="24"/>
          <w:szCs w:val="24"/>
          <w:lang w:eastAsia="ru-RU"/>
        </w:rPr>
      </w:pPr>
      <w:r w:rsidRPr="00733A2E">
        <w:rPr>
          <w:rFonts w:ascii="Times New Roman" w:eastAsia="Times New Roman" w:hAnsi="Times New Roman" w:cs="Times New Roman"/>
          <w:bCs/>
          <w:color w:val="292929"/>
          <w:spacing w:val="-1"/>
          <w:sz w:val="24"/>
          <w:szCs w:val="24"/>
          <w:lang w:eastAsia="ru-RU"/>
        </w:rPr>
        <w:t>(в ред. изменении от 10.07.2015 №124, от 29.10.2015 №130</w:t>
      </w:r>
      <w:r>
        <w:rPr>
          <w:rFonts w:ascii="Times New Roman" w:eastAsia="Times New Roman" w:hAnsi="Times New Roman" w:cs="Times New Roman"/>
          <w:bCs/>
          <w:color w:val="292929"/>
          <w:spacing w:val="-1"/>
          <w:sz w:val="24"/>
          <w:szCs w:val="24"/>
          <w:lang w:eastAsia="ru-RU"/>
        </w:rPr>
        <w:t>, от 19.04.2018 №46</w:t>
      </w:r>
      <w:r w:rsidRPr="00733A2E">
        <w:rPr>
          <w:rFonts w:ascii="Times New Roman" w:eastAsia="Times New Roman" w:hAnsi="Times New Roman" w:cs="Times New Roman"/>
          <w:bCs/>
          <w:color w:val="292929"/>
          <w:spacing w:val="-1"/>
          <w:sz w:val="24"/>
          <w:szCs w:val="24"/>
          <w:lang w:eastAsia="ru-RU"/>
        </w:rPr>
        <w:t>)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A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92" w:rsidRPr="009877ED" w:rsidRDefault="00C36A92" w:rsidP="00C3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 xml:space="preserve">В соответствии с частью 10 статьи 396,п.5 ст.391 Налогового кодекса Российской Федерации, </w:t>
      </w:r>
      <w:hyperlink r:id="rId10" w:history="1">
        <w:r w:rsidRPr="009877ED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9877ED">
        <w:rPr>
          <w:rFonts w:ascii="Times New Roman" w:hAnsi="Times New Roman" w:cs="Times New Roman"/>
          <w:sz w:val="26"/>
          <w:szCs w:val="26"/>
        </w:rPr>
        <w:t xml:space="preserve"> ФЗ "Об общих принципах организации </w:t>
      </w:r>
      <w:r w:rsidRPr="009877ED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в Российской Федерации", пунктом 3 статьи 25 Устава муниципал</w:t>
      </w:r>
      <w:r>
        <w:rPr>
          <w:rFonts w:ascii="Times New Roman" w:hAnsi="Times New Roman" w:cs="Times New Roman"/>
          <w:sz w:val="26"/>
          <w:szCs w:val="26"/>
        </w:rPr>
        <w:t>ьного образования "Карамас-Пельгинское</w:t>
      </w:r>
      <w:r w:rsidRPr="009877ED">
        <w:rPr>
          <w:rFonts w:ascii="Times New Roman" w:hAnsi="Times New Roman" w:cs="Times New Roman"/>
          <w:sz w:val="26"/>
          <w:szCs w:val="26"/>
        </w:rPr>
        <w:t>" Совет депутатов решает:</w:t>
      </w:r>
    </w:p>
    <w:p w:rsidR="00C36A92" w:rsidRPr="009877ED" w:rsidRDefault="00C36A92" w:rsidP="00C3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</w:t>
      </w:r>
      <w:hyperlink r:id="rId11" w:history="1">
        <w:r w:rsidRPr="009877ED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9877ED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" Карамас-Пельгинское</w:t>
      </w:r>
      <w:r w:rsidRPr="009877ED">
        <w:rPr>
          <w:rFonts w:ascii="Times New Roman" w:hAnsi="Times New Roman" w:cs="Times New Roman"/>
          <w:sz w:val="26"/>
          <w:szCs w:val="26"/>
        </w:rPr>
        <w:t xml:space="preserve">" от </w:t>
      </w:r>
      <w:r w:rsidRPr="00581EB2">
        <w:rPr>
          <w:rFonts w:ascii="Times New Roman" w:hAnsi="Times New Roman" w:cs="Times New Roman"/>
          <w:sz w:val="26"/>
          <w:szCs w:val="26"/>
        </w:rPr>
        <w:t xml:space="preserve">27.11.2014 №91 </w:t>
      </w:r>
      <w:r w:rsidRPr="009877ED">
        <w:rPr>
          <w:rFonts w:ascii="Times New Roman" w:hAnsi="Times New Roman" w:cs="Times New Roman"/>
          <w:sz w:val="26"/>
          <w:szCs w:val="26"/>
        </w:rPr>
        <w:t>"</w:t>
      </w:r>
      <w:r w:rsidRPr="009877ED">
        <w:rPr>
          <w:rFonts w:ascii="Times New Roman" w:hAnsi="Times New Roman" w:cs="Times New Roman"/>
          <w:bCs/>
          <w:sz w:val="26"/>
          <w:szCs w:val="26"/>
        </w:rPr>
        <w:t xml:space="preserve"> О налоге на  имущество физических лиц</w:t>
      </w:r>
      <w:r w:rsidRPr="009877ED">
        <w:rPr>
          <w:bCs/>
          <w:color w:val="292929"/>
          <w:spacing w:val="-1"/>
          <w:sz w:val="26"/>
          <w:szCs w:val="26"/>
        </w:rPr>
        <w:t xml:space="preserve"> </w:t>
      </w:r>
      <w:r w:rsidRPr="009877ED">
        <w:rPr>
          <w:rFonts w:ascii="Times New Roman" w:hAnsi="Times New Roman" w:cs="Times New Roman"/>
          <w:bCs/>
          <w:sz w:val="26"/>
          <w:szCs w:val="26"/>
        </w:rPr>
        <w:t>на территории муниципал</w:t>
      </w:r>
      <w:r>
        <w:rPr>
          <w:rFonts w:ascii="Times New Roman" w:hAnsi="Times New Roman" w:cs="Times New Roman"/>
          <w:bCs/>
          <w:sz w:val="26"/>
          <w:szCs w:val="26"/>
        </w:rPr>
        <w:t>ьного образования "Карамас-Пельгинское</w:t>
      </w:r>
      <w:r w:rsidRPr="009877ED">
        <w:rPr>
          <w:rFonts w:ascii="Times New Roman" w:hAnsi="Times New Roman" w:cs="Times New Roman"/>
          <w:bCs/>
          <w:sz w:val="26"/>
          <w:szCs w:val="26"/>
        </w:rPr>
        <w:t>"</w:t>
      </w:r>
    </w:p>
    <w:p w:rsidR="00C36A92" w:rsidRPr="009877ED" w:rsidRDefault="00C36A92" w:rsidP="00C36A92">
      <w:pPr>
        <w:jc w:val="both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>1)   Подпункт 1 пункта  3  изложить в следующей редакции:</w:t>
      </w:r>
    </w:p>
    <w:p w:rsidR="00C36A92" w:rsidRDefault="00C36A92" w:rsidP="00C36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«</w:t>
      </w:r>
      <w:r w:rsidRPr="009877ED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в отношении жилых домов, частей жилых домов, жилых помещений (квартир, комнат), </w:t>
      </w:r>
      <w:r w:rsidRPr="009877ED">
        <w:rPr>
          <w:rFonts w:ascii="Times New Roman" w:hAnsi="Times New Roman" w:cs="Times New Roman"/>
          <w:color w:val="000000"/>
          <w:spacing w:val="2"/>
          <w:sz w:val="26"/>
          <w:szCs w:val="26"/>
        </w:rPr>
        <w:t>объектов   незавершенного   строительства   в   случае,   если   проектируемым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9877ED">
        <w:rPr>
          <w:rFonts w:ascii="Times New Roman" w:hAnsi="Times New Roman" w:cs="Times New Roman"/>
          <w:color w:val="000000"/>
          <w:sz w:val="26"/>
          <w:szCs w:val="26"/>
        </w:rPr>
        <w:t>назначением таких объектов является жилой дом</w:t>
      </w:r>
      <w:proofErr w:type="gramStart"/>
      <w:r w:rsidRPr="009877ED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C36A92" w:rsidRDefault="00C36A92" w:rsidP="00C36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A92" w:rsidRPr="009877ED" w:rsidRDefault="00C36A92" w:rsidP="00C36A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877ED">
        <w:rPr>
          <w:rFonts w:ascii="Times New Roman" w:hAnsi="Times New Roman" w:cs="Times New Roman"/>
          <w:sz w:val="26"/>
          <w:szCs w:val="26"/>
        </w:rPr>
        <w:t>)  Подпункт 5.3 пункта 5 изложить в следующей редакции:</w:t>
      </w:r>
    </w:p>
    <w:p w:rsidR="00C36A92" w:rsidRPr="009877ED" w:rsidRDefault="00C36A92" w:rsidP="00C36A92">
      <w:pPr>
        <w:pStyle w:val="ad"/>
        <w:spacing w:before="0" w:beforeAutospacing="0" w:after="0" w:afterAutospacing="0"/>
        <w:rPr>
          <w:sz w:val="26"/>
          <w:szCs w:val="26"/>
        </w:rPr>
      </w:pPr>
      <w:r w:rsidRPr="009877ED">
        <w:rPr>
          <w:sz w:val="26"/>
          <w:szCs w:val="26"/>
        </w:rPr>
        <w:t xml:space="preserve">«1) квартира или комната; </w:t>
      </w:r>
    </w:p>
    <w:p w:rsidR="00C36A92" w:rsidRPr="009877ED" w:rsidRDefault="00C36A92" w:rsidP="00C36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 xml:space="preserve">  2) жилой дом или часть жилого дома;</w:t>
      </w:r>
    </w:p>
    <w:p w:rsidR="00C36A92" w:rsidRPr="009877ED" w:rsidRDefault="00C36A92" w:rsidP="00C36A92">
      <w:pPr>
        <w:pStyle w:val="ad"/>
        <w:spacing w:before="0" w:beforeAutospacing="0" w:after="0" w:afterAutospacing="0"/>
        <w:rPr>
          <w:sz w:val="26"/>
          <w:szCs w:val="26"/>
        </w:rPr>
      </w:pPr>
      <w:r w:rsidRPr="009877ED">
        <w:rPr>
          <w:sz w:val="26"/>
          <w:szCs w:val="26"/>
        </w:rPr>
        <w:t xml:space="preserve">  3) помещение или сооружение, указанные в подпункте 14 пункта 1   статьи 407 Налогового  Кодекса РФ; </w:t>
      </w:r>
    </w:p>
    <w:p w:rsidR="00C36A92" w:rsidRPr="009877ED" w:rsidRDefault="00C36A92" w:rsidP="00C36A92">
      <w:pPr>
        <w:pStyle w:val="ad"/>
        <w:spacing w:before="0" w:beforeAutospacing="0" w:after="0" w:afterAutospacing="0"/>
        <w:rPr>
          <w:sz w:val="26"/>
          <w:szCs w:val="26"/>
        </w:rPr>
      </w:pPr>
      <w:r w:rsidRPr="009877ED">
        <w:rPr>
          <w:sz w:val="26"/>
          <w:szCs w:val="26"/>
        </w:rPr>
        <w:t xml:space="preserve"> 4) хозяйственное строение или сооружение, указанные в подпункте 15 пункта 1  статьи 407 Налогового  Кодекса РФ;</w:t>
      </w:r>
    </w:p>
    <w:p w:rsidR="00C36A92" w:rsidRPr="009877ED" w:rsidRDefault="00C36A92" w:rsidP="00C36A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 xml:space="preserve"> 5) гараж или </w:t>
      </w:r>
      <w:proofErr w:type="spellStart"/>
      <w:r w:rsidRPr="009877ED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9877ED">
        <w:rPr>
          <w:rFonts w:ascii="Times New Roman" w:hAnsi="Times New Roman" w:cs="Times New Roman"/>
          <w:sz w:val="26"/>
          <w:szCs w:val="26"/>
        </w:rPr>
        <w:t>-место</w:t>
      </w:r>
      <w:proofErr w:type="gramStart"/>
      <w:r w:rsidRPr="009877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36A92" w:rsidRDefault="00C36A92" w:rsidP="00C3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 с 1 января 2019 года, но не ранее чем по истечении одного месяца со дня его официального опубликования, </w:t>
      </w:r>
    </w:p>
    <w:p w:rsidR="00C36A92" w:rsidRPr="00733A2E" w:rsidRDefault="00C36A92" w:rsidP="00C3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>3. Опубликовать настоящее решение в Вестнике правовых актов органов местного самоуправления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" Карамас-Пельгинское </w:t>
      </w:r>
      <w:r w:rsidRPr="009877ED">
        <w:rPr>
          <w:rFonts w:ascii="Times New Roman" w:hAnsi="Times New Roman" w:cs="Times New Roman"/>
          <w:sz w:val="26"/>
          <w:szCs w:val="26"/>
        </w:rPr>
        <w:t xml:space="preserve">" и на официальном сайте органов местного самоуправления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«Киясовский район».</w:t>
      </w:r>
    </w:p>
    <w:p w:rsidR="00C36A92" w:rsidRPr="009877ED" w:rsidRDefault="00C36A92" w:rsidP="00C3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7E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36A92" w:rsidRPr="009877ED" w:rsidRDefault="00C36A92" w:rsidP="00C3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«Карамас-Пельгинское </w:t>
      </w:r>
      <w:r w:rsidRPr="009877ED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Г.Р.Бигбашев</w:t>
      </w:r>
    </w:p>
    <w:p w:rsidR="00C36A92" w:rsidRDefault="00C36A92" w:rsidP="00C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Карамас-Пельга</w:t>
      </w:r>
    </w:p>
    <w:p w:rsidR="00C36A92" w:rsidRPr="009877ED" w:rsidRDefault="00C36A92" w:rsidP="00C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09.07.</w:t>
      </w:r>
      <w:r w:rsidRPr="009877ED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36A92" w:rsidRDefault="00C36A92" w:rsidP="00C3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№49</w:t>
      </w:r>
    </w:p>
    <w:p w:rsidR="00C36A92" w:rsidRDefault="00C36A92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622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15BB828" wp14:editId="16B4CF05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92" w:rsidRPr="00C36A92" w:rsidRDefault="00C36A92" w:rsidP="00C36A92">
      <w:pPr>
        <w:tabs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36A92" w:rsidRPr="00C36A92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КИЯСОВСКОГО РАЙОНА </w:t>
      </w:r>
    </w:p>
    <w:p w:rsidR="00C36A92" w:rsidRPr="00C36A92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C36A92" w:rsidRPr="00C36A92" w:rsidRDefault="00C36A92" w:rsidP="00C36A92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36A92" w:rsidRPr="00C36A92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муниципального образования «Карамас-Пельгинское » от 20 августа 2012 года № 14.1 «Об утверждении правил благоустройства территории муниципального образования «Карамас-Пельгинское » </w:t>
      </w:r>
    </w:p>
    <w:p w:rsidR="00C36A92" w:rsidRPr="00C36A92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(в редакции изменений от 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14.03.2013 г. № 44, от 24.12.2013 №72, от 04.03.2015 г. № 112, от 25.08.2017 №25)</w:t>
      </w:r>
    </w:p>
    <w:p w:rsidR="00C36A92" w:rsidRPr="00C36A92" w:rsidRDefault="00C36A92" w:rsidP="00C3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                                                                            09 июля  2018 года</w:t>
      </w:r>
    </w:p>
    <w:p w:rsidR="00C36A92" w:rsidRPr="00C36A92" w:rsidRDefault="00C36A92" w:rsidP="00C36A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A92" w:rsidRPr="00C36A92" w:rsidRDefault="00C36A92" w:rsidP="00C36A9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арамас-Пельга</w:t>
      </w:r>
      <w:proofErr w:type="spellEnd"/>
    </w:p>
    <w:p w:rsidR="00C36A92" w:rsidRPr="00C36A92" w:rsidRDefault="00C36A92" w:rsidP="00C36A9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 со статьёй 1 Федерального закона от 23 июня 2014 года № 165-ФЗ «О внесении изменений в Федеральный закон «Об общих принципах организации местного самоуправления в Российской Федерации» отдельные законодательные акты Российской Федерации», со статьей  Устава муниципального образования «Карамас-Пельгинское » Совет депутатов муниципального образования «Карамас-Пельгинское » </w:t>
      </w:r>
    </w:p>
    <w:p w:rsidR="00C36A92" w:rsidRPr="00C36A92" w:rsidRDefault="00C36A92" w:rsidP="00C36A9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Правила благоустройства территории  муниципального образования «Карамас-Пельгинское », утвержденные решением Совета депутатов от 20.08.2012 года № 14.1 (в редакции изменений от 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14.03.2013 г. № 44, от 24.12.2013 №72, от 04.03.2015 г. № 112, от 25.08.2017 №25)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6A92">
        <w:rPr>
          <w:rFonts w:ascii="Times New Roman" w:eastAsia="Times New Roman" w:hAnsi="Times New Roman" w:cs="Times New Roman"/>
          <w:lang w:eastAsia="ru-RU"/>
        </w:rPr>
        <w:t>- Раздел 7. ОБЩИЕ ТРЕБОВАНИЯ ПО БЛАГОУСТРОЙСТВУ, ОБЕСПЕЧЕНИЮ ЧИСТОТЫ И ПОРЯДКА, СВЯЗАННЫЕ С СОДЕРЖАНИЕМ И ЭКСПЛУАТАЦИЕЙ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lang w:eastAsia="ru-RU"/>
        </w:rPr>
        <w:t>ТРАНСПОРТНЫХ СРЕДСТВ признать утратившим силу.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изложить в следующей редакции:</w:t>
      </w:r>
    </w:p>
    <w:p w:rsidR="00C36A92" w:rsidRPr="00C36A92" w:rsidRDefault="00C36A92" w:rsidP="00C36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lang w:eastAsia="ru-RU"/>
        </w:rPr>
        <w:t xml:space="preserve">Раздел 10. </w:t>
      </w:r>
      <w:r w:rsidRPr="00C36A92">
        <w:rPr>
          <w:rFonts w:ascii="Times New Roman" w:eastAsia="Times New Roman" w:hAnsi="Times New Roman" w:cs="Times New Roman"/>
          <w:caps/>
          <w:noProof/>
          <w:lang w:eastAsia="ru-RU"/>
        </w:rPr>
        <w:t xml:space="preserve">Контроль за соблюдением правил благоустройства  и ОТВЕТСТВЕННОСТЬ ЗА их НАРУШЕНИЕ </w:t>
      </w:r>
    </w:p>
    <w:p w:rsidR="00C36A92" w:rsidRPr="00C36A92" w:rsidRDefault="00C36A92" w:rsidP="00C36A9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lang w:eastAsia="ru-RU"/>
        </w:rPr>
        <w:t xml:space="preserve">10.1. Контроль за соблюдением требований, установленными настоящими  Правилами, осуществляет администрация муниципального образования «Карамас-Пельгинское»  согласно Порядка осуществления контроля за соблюдением правил благоустройства утверждаемым Постановлением администрации  муниципального образования "Карамас-Пельгинское" </w:t>
      </w:r>
    </w:p>
    <w:p w:rsidR="00C36A92" w:rsidRPr="00C36A92" w:rsidRDefault="00C36A92" w:rsidP="00C36A9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lang w:eastAsia="ru-RU"/>
        </w:rPr>
        <w:t>10.2. В случае выявления нарушения требований настоящих Правил глава Администрации МО «Карамас-Пельгинское» вправе:</w:t>
      </w:r>
    </w:p>
    <w:p w:rsidR="00C36A92" w:rsidRPr="00C36A92" w:rsidRDefault="00C36A92" w:rsidP="00C36A9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lang w:eastAsia="ru-RU"/>
        </w:rPr>
        <w:t>10.2.1. Направить ответственному лицу письменное предупреждение (уведомление) о необходимости их устранения с установлением срока, которое рассчитано на добровольное исполнение.</w:t>
      </w:r>
    </w:p>
    <w:p w:rsidR="00C36A92" w:rsidRPr="00C36A92" w:rsidRDefault="00C36A92" w:rsidP="00C36A9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lang w:eastAsia="ru-RU"/>
        </w:rPr>
        <w:t>10.2.2. Ходатайствовать о составлении протокола об административном правонарушении в порядке, установленном действующим законодательством.</w:t>
      </w:r>
    </w:p>
    <w:p w:rsidR="00C36A92" w:rsidRPr="00C36A92" w:rsidRDefault="00C36A92" w:rsidP="00C36A9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C36A92">
        <w:rPr>
          <w:rFonts w:ascii="Times New Roman" w:eastAsia="Times New Roman" w:hAnsi="Times New Roman" w:cs="Times New Roman"/>
          <w:noProof/>
          <w:lang w:eastAsia="ru-RU"/>
        </w:rPr>
        <w:t>10.3. Нарушение настоящих Правил влечет ответственность в соответствии с действующим законодательством Российской Федерации.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Вестнике правовых актов органов местного самоуправления муниципального образования «Карамас-Пельгинское »и на официальном сайте органов местного самоуправления «Киясовский район»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 »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Г.Р.Бигбашев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июля 2018 года </w:t>
      </w:r>
    </w:p>
    <w:p w:rsidR="00C36A92" w:rsidRPr="00C36A92" w:rsidRDefault="00C36A92" w:rsidP="00C3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</w:t>
      </w:r>
    </w:p>
    <w:p w:rsidR="008614A4" w:rsidRDefault="008614A4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A4" w:rsidRDefault="008614A4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5630" cy="690880"/>
            <wp:effectExtent l="0" t="0" r="0" b="0"/>
            <wp:docPr id="4" name="Рисунок 4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36A92" w:rsidRPr="00C36A92" w:rsidRDefault="00C36A92" w:rsidP="00C36A9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МУНИЦИПАЛЬНОГО ОБРАЗОВАНИЯ </w:t>
      </w:r>
    </w:p>
    <w:p w:rsidR="00C36A92" w:rsidRPr="00C36A92" w:rsidRDefault="00C36A92" w:rsidP="00C36A9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«КАРАМАС-ПЕЛЬГИНСКОЕ»</w:t>
      </w:r>
    </w:p>
    <w:p w:rsidR="00C36A92" w:rsidRPr="00C36A92" w:rsidRDefault="00C36A92" w:rsidP="00C36A9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A92" w:rsidRPr="00C36A92" w:rsidRDefault="00C36A92" w:rsidP="00C36A9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C36A92" w:rsidRPr="00C36A92" w:rsidRDefault="00C36A92" w:rsidP="00C36A9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 о денежном содержании 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муниципального образования «Карамас-Пельгинское»</w:t>
      </w:r>
    </w:p>
    <w:p w:rsidR="00C36A92" w:rsidRPr="00C36A92" w:rsidRDefault="00C36A92" w:rsidP="00C36A92">
      <w:pPr>
        <w:tabs>
          <w:tab w:val="center" w:pos="4153"/>
          <w:tab w:val="right" w:pos="830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A92" w:rsidRPr="00C36A92" w:rsidRDefault="00C36A92" w:rsidP="00C36A92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депутатов                                   </w:t>
      </w:r>
      <w:r w:rsidR="0062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 июля 2018 года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«Карамас-Пельгинское»</w:t>
      </w:r>
    </w:p>
    <w:p w:rsidR="00C36A92" w:rsidRPr="00C36A92" w:rsidRDefault="00C36A92" w:rsidP="00C36A92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арамас-Пельга</w:t>
      </w:r>
      <w:proofErr w:type="spellEnd"/>
    </w:p>
    <w:p w:rsidR="00C36A92" w:rsidRPr="00C36A92" w:rsidRDefault="00C36A92" w:rsidP="00C36A92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C36A92" w:rsidRDefault="00C36A92" w:rsidP="00C36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36A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статьями 172, 274 Трудового кодекса Российской Федерации,</w:t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Удмуртской Республики от 10.10.2016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 же</w:t>
      </w:r>
      <w:proofErr w:type="gramEnd"/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органов местного самоуправления в Удмуртской Республике», Законом Удмуртской Республики от 24.10.2008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Уставом муниципального образования «Карамас-Пельгинское», </w:t>
      </w:r>
      <w:r w:rsidRPr="00C36A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</w:t>
      </w:r>
      <w:r w:rsidRPr="00C36A9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депутатов муниципального образования «Карамас-Пельгинское» </w:t>
      </w:r>
    </w:p>
    <w:p w:rsidR="00C36A92" w:rsidRPr="00C36A92" w:rsidRDefault="00C36A92" w:rsidP="00C36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C36A92" w:rsidRPr="00C36A92" w:rsidRDefault="00C36A92" w:rsidP="00C36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C36A9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proofErr w:type="gramEnd"/>
      <w:r w:rsidRPr="00C36A9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Е Ш А Е Т:</w:t>
      </w:r>
    </w:p>
    <w:p w:rsidR="00C36A92" w:rsidRPr="00C36A92" w:rsidRDefault="00C36A92" w:rsidP="00563DD3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Положение </w:t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денежном содержании </w:t>
      </w:r>
      <w:r w:rsidRPr="00C36A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муниципального образования «Карамас-Пельгинское» (прилагается).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Признать решение Совета депутатов муниципального образования «Карамас-Пельгинское» от 05 сентября 2008 года № 13 «О денежном содержании главы муниципального образования «Карамас-Пельгинское» утратившим силу.</w:t>
      </w:r>
    </w:p>
    <w:p w:rsidR="00C36A92" w:rsidRPr="00C36A92" w:rsidRDefault="00C36A92" w:rsidP="00C36A92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принятия и распространяется на </w:t>
      </w:r>
      <w:proofErr w:type="gramStart"/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</w:t>
      </w:r>
      <w:proofErr w:type="gramEnd"/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01июля 2018 года.</w:t>
      </w:r>
    </w:p>
    <w:p w:rsidR="00C36A92" w:rsidRPr="00C36A92" w:rsidRDefault="00C36A92" w:rsidP="00563D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Вестнике правовых актов органов местного самоуправления муниципального образования «Карамас-Пельгинское» и на официальном сайте органов местного самоуправления муниципального образования «Киясовский район». 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«Карамас-Пельгинское» </w:t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Г.Р.Бигбашев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д. Карамас-Пельга</w:t>
      </w:r>
    </w:p>
    <w:p w:rsidR="00C36A92" w:rsidRPr="00C36A92" w:rsidRDefault="00C36A92" w:rsidP="00C3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09 июля  2018 года</w:t>
      </w:r>
    </w:p>
    <w:p w:rsidR="00C36A92" w:rsidRPr="00C36A92" w:rsidRDefault="00C36A92" w:rsidP="00C3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51</w:t>
      </w:r>
    </w:p>
    <w:p w:rsidR="00C36A92" w:rsidRPr="00C36A92" w:rsidRDefault="00C36A92" w:rsidP="00C3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«Карамас-Пельгинское»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июля 2018 года №  51</w:t>
      </w:r>
    </w:p>
    <w:p w:rsidR="00C36A92" w:rsidRPr="00C36A92" w:rsidRDefault="00C36A92" w:rsidP="00C3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92" w:rsidRPr="00C36A92" w:rsidRDefault="00C36A92" w:rsidP="00C3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денежном содержании Главы </w:t>
      </w:r>
      <w:proofErr w:type="gramStart"/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«Карамас-Пельгинское»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</w:t>
      </w:r>
      <w:proofErr w:type="gramStart"/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Pr="00C36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статьями 172, 274 Трудового кодекса Российской Федерации,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Удмуртской Республики от 10.10.2016 N 437 "О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</w:t>
      </w:r>
      <w:proofErr w:type="gramEnd"/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должностями муниципальной службы, а так же работников органов местного самоуправления в Удмуртской Республике", Законом Удмуртской Республики от 24.10.2008 N 43-РЗ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Республике", Уставом муниципального образования «Карамас-Пельгинское».</w:t>
      </w:r>
    </w:p>
    <w:p w:rsidR="00C36A92" w:rsidRPr="00C36A92" w:rsidRDefault="00C36A92" w:rsidP="00C36A92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Денежное содержание Главы муниципального образования (далее – Глава МО) состоит из должностного оклада, а так же ежемесячных и иных дополнительных выплат: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особые условия исполнения полномочий;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специальный режим работы;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выслугу лет;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премии;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ежемесячного денежного поощрения;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единовременной выплаты при предоставлении ежегодного оплачиваемого отпуска;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материальной помощи.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Лицам, замещающим муниципальную должность, могут производиться иные выплаты на основании решения Совета депутатов муниципального образования «Карамас-Пельгинское» в пределах установленного фонда оплаты труда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1.4. К должностному окладу и иным выплатам выплачивается районный коэффициент в размере, установленном нормативными правовыми актами Российской Федерации.</w:t>
      </w:r>
    </w:p>
    <w:p w:rsidR="00C36A92" w:rsidRPr="00C36A92" w:rsidRDefault="00C36A92" w:rsidP="00C36A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ОКЛАДЫ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Размер оклада Главе МО устанавливается в зависимости от численности населения муниципального образования «Карамас-Пельгинское» и составляет 5070 рублей.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ЕЖЕМЕСЯЧНЫЕ ВЫПЛАТЫ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Главе МО устанавливаются следующие ежемесячные доплаты и надбавки к должностному окладу: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особые условия исполнения полномочий - в размере 117 %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к должностному окладу за специальный режим работы - в размере 33,33%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ежемесячная надбавка к должностному окладу за выслугу лет - в размере до 20%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к должностному окладу за выслугу лет главе муниципального образования выплачивается при стаже работы: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 - в размере 10% от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 лет до 10 лет - 15% от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 до 15 лет - 20% от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15 лет – 30% от должностного оклада.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стаж работы (службы), дающий право на установление ежемесячной надбавки к должностному окладу за выслугу лет главе муниципального образования, периоды работы: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12" w:history="1">
        <w:r w:rsidRPr="00C36A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«О муниципальной службе в Российской Федерации»;</w:t>
      </w:r>
      <w:proofErr w:type="gramEnd"/>
    </w:p>
    <w:p w:rsidR="00C36A92" w:rsidRPr="00C36A92" w:rsidRDefault="00822A75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36A92" w:rsidRPr="00C36A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12</w:t>
        </w:r>
      </w:hyperlink>
      <w:r w:rsidR="00C36A92"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Удмуртской Республики от 20.03.2008 N 10-РЗ «О муниципальной службе в Удмуртской Республике»;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(службы), дающий право на установление ежемесячной надбавки к должностному окладу за выслугу лет, исчисляется в порядке, установленном </w:t>
      </w:r>
      <w:hyperlink r:id="rId14" w:history="1">
        <w:r w:rsidRPr="00C36A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13</w:t>
        </w:r>
      </w:hyperlink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Удмуртской Республики от 20.03.2008 N 10-РЗ "О муниципальной службе в Удмуртской Республике". Решение об установлении стажа принимается комиссией по установлению стажа.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Надбавка за выслугу лет выплачивается с момента возникновения права на получение этой надбавки.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ежемесячная премия - в размере 25 % должностного оклада, </w:t>
      </w: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по распоряжению заместителя председателя Совета депутатов муниципального образования «Карамас-Пельгинское»;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выплаты премии является качественное выполнение возложенных на лиц, замещающих муниципальную должность должностных обязанностей, обеспечение исполнения полномочий органов местного самоуправления.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ежемесячное денежное поощрение - в размере 215%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районный коэффициент - в размере, установленном нормативными правовыми актами Российской Федерации.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ЕДИНОВРЕМЕННЫЕ ВЫПЛАТЫ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Главе МО устанавливается единовременная выплата при предоставлении основного ежегодного оплачиваемого отпуска в размере двух должностных окладов.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 оплачиваемого отпуска выплачивается с учетом районного коэффициента за счет средств фонда оплаты труда.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73"/>
      <w:bookmarkEnd w:id="0"/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Главе МО за счет средств фонда оплаты труда выплачивается материальная помощь в размере двух должностных окладов.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выплачивается в размере должностного оклада, действующего на дату выплаты материальной помощи.</w:t>
      </w:r>
    </w:p>
    <w:p w:rsidR="00C36A92" w:rsidRPr="00C36A92" w:rsidRDefault="00C36A92" w:rsidP="00C36A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Вновь избранному Главе муниципального образования «Карамас-Пельгинское » материальная помощь выплачивается пропорционально отработанному времени в текущем календарном году.</w:t>
      </w:r>
    </w:p>
    <w:p w:rsidR="00C36A92" w:rsidRPr="00C36A92" w:rsidRDefault="00C36A92" w:rsidP="0056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ИНЫЕ ДОПОЛНИТЕЛЬНЫЕ ВЫПЛАТЫ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Главе МО может быть выплачена материальная помощь в связи: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- с юбилейными датами (50; 55 – для женщин, 50; 60 – для мужчин) в размере до 1,5 должностных окладов;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- со смертью близкого родственника муниципального служащего (супруг</w:t>
      </w:r>
      <w:proofErr w:type="gramStart"/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а(</w:t>
      </w:r>
      <w:proofErr w:type="gramEnd"/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и), родителей, детей) или лица, находящегося на его иждивении, – при предоставлении копии свидетельства о смерти и документов, подтверждающих родство или нахождение на его иждивении, в размере до 1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- с утратой личного имущества в результате несчастного случая (пожара, стихийного бедствия, аварии) – при предоставлении соответствующих справок и других подтверждающих документов, в размере до 3 должностных окладов;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- с необходимостью лечения и восстановления здоровья в связи с травмой или заболеванием – при предоставлении медицинских справок, заключений и других подтверждающих документов, в размере до 1 должностного оклада не чаще 1 раза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- с рождением ребенка – при предоставлении копии свидетельства о рождении, в размере до 1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при заключении первого брака – при предоставлении свидетельства о заключении брака, в размере до 1 должностного оклада;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>- по другим уважительным причинам – при предоставлении подтверждающих документов, в размере до 1 должностного оклада.</w:t>
      </w:r>
    </w:p>
    <w:p w:rsidR="00C36A92" w:rsidRPr="00C36A92" w:rsidRDefault="00C36A92" w:rsidP="00C36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выплате материальной помощи принимается Советом депутатов муниципального образования «Карамас-Пельгинское » на основании заявления главы муниципального образования,</w:t>
      </w:r>
      <w:r w:rsidRPr="00C36A9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при наличии экономии фонда оплаты труда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Главе МО по решению Совета депутатов муниципального образования, может быть выплачена единовременная премия: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 достижение высоких результатов в работе, за личный вклад в осуществление функций органов местного самоуправления;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итогам работы за квартал, год.</w:t>
      </w:r>
    </w:p>
    <w:p w:rsidR="00C36A92" w:rsidRPr="00C36A92" w:rsidRDefault="00C36A92" w:rsidP="00C36A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Выплата единовременной премии производится по решению Совета депутатов муниципального образования «Карамас-Пельгинское» в пределах экономии фонда оплаты труда и максимальный размер премии не ограничивается.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Главе МО применяются следующие виды поощрения: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благодарностью Главы муниципального образования «Киясовский район» в соответствии с Положением о благодарности Главы муниципального образования «Киясовский район», утвержденным постановлением Главы муниципального образования «Киясовский район» от 19 ноября 2010 года № 42, с выплатой единовременного поощрения в размере 500 рублей;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 Администрации муниципального образования «Киясовский район», Почетной грамотой Совета депутатов муниципального образования «Киясовский район» с выплатой единовременного поощрения в размере 500 рублей;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занесение на Доску Почета муниципального образования «Киясовский район» в соответствии с Положением о Доске Почета муниципального образования «Киясовский район», утвержденным решением Киясовского районного Совета депутатов от 04.06.2003 № 77;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присвоение звания «Почетный гражданин Киясовского района» в соответствии с 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о присвоении звания «Почетный гражданин Киясовского района», утвержденным решением Киясовского районного Совета депутатов от 22.06.2009       № 256;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 награждению Благодарностью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Удмуртской Республики (</w:t>
      </w: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награждения –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выплатой единовременного поощрения в размере 600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наградам органов государственной власти Удмуртской Республики (</w:t>
      </w: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награждения –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выплатой единовременного поощрения в размере 700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 награждению Благодарностью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Государственного Совета Удмуртской Республики (</w:t>
      </w: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награждения –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выплатой единовременного поощрения в размере 750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 награждению Благодарностью Главы Удмуртской Республики (в случае награждения – с выплатой единовременного поощрения в размере 800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 наградам государственных органов власти Удмуртской Республики (в случае награждения – с выплатой единовременного поощрения в размере 1000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 присвоению почетных званий Удмуртской Республики (в случае награждения – с выплатой единовременного поощрения в размере 1500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 награждению Благодарностью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</w:t>
      </w: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награждения –</w:t>
      </w: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выплатой единовременного поощрения в размере 1200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 наградам органа государственного власти Российской Федерации (в случае награждения – с выплатой единовременного поощрения в размере 1500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 Почетной грамоте Удмуртской Республики (в случае награждения – с выплатой единовременного поощрения в размере 2000 рублей);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 государственным наградам Российской Федерации (в случае награждения – с выплатой единовременного поощрения в размере 3000 рублей);</w:t>
      </w:r>
    </w:p>
    <w:p w:rsidR="00C36A92" w:rsidRPr="00563DD3" w:rsidRDefault="00C36A92" w:rsidP="00563D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выплата единовременного поощрения </w:t>
      </w:r>
      <w:proofErr w:type="gramStart"/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выходом на пенсию за выслугу лет в размере</w:t>
      </w:r>
      <w:proofErr w:type="gramEnd"/>
      <w:r w:rsidRPr="00C3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оклада за каждые три года службы в органах местного самоуправления в муниципальном образовании «Киясовский район», но не более четырех должностных окладов.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ПРЕДОСТАВЛЕНИЕ И ОПЛАТА ЕЖЕГОДНОГО ОТПУСКА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Главе МО предоставляется ежегодный оплачиваемый отпуск продолжительностью 28 календарных дней и ежегодный дополнительный оплачиваемый отпуск продолжительностью 17 календарных дней.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и дополнительный оплачиваемый отпуск суммируются и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ФОНД ОПЛАТЫ ТРУДА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Структура фонда оплаты труда Главы МО включает в себя средства, направляемые на выплату: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должностных окладов - в размере 12 должностных окладов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ежемесячной надбавки к должностному окладу за особое исполнение полномочий - в размере 14 должностных окладов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специальный режим работы - в размере 4 должностных окладов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за выслугу лет - в размере 3 должностных окладов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премии - в размере 3 должностных окладов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ежемесячного денежного поощрения - в размере 25,8 должностного оклада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единовременной выплаты при предоставлении ежегодного оплачиваемого отпуска и материальной помощи - в размере 4 должностных окладов в год;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районного коэффициента - в размере, установленном нормативными правовыми актами Российской Федерации.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A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C36A92" w:rsidRPr="00C36A92" w:rsidRDefault="00C36A92" w:rsidP="00C36A92">
      <w:pPr>
        <w:widowControl w:val="0"/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4A4" w:rsidRDefault="008614A4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Pr="008211C6" w:rsidRDefault="008211C6" w:rsidP="008211C6">
      <w:pPr>
        <w:spacing w:before="240" w:after="60"/>
        <w:jc w:val="center"/>
        <w:outlineLvl w:val="6"/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ap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5630" cy="690880"/>
            <wp:effectExtent l="0" t="0" r="0" b="0"/>
            <wp:docPr id="11" name="Рисунок 11" descr="Описание: 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C6" w:rsidRPr="008211C6" w:rsidRDefault="008211C6" w:rsidP="008211C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211C6">
        <w:rPr>
          <w:rFonts w:ascii="Times New Roman" w:eastAsia="Times New Roman" w:hAnsi="Times New Roman" w:cs="Times New Roman"/>
          <w:b/>
          <w:caps/>
          <w:lang w:eastAsia="ru-RU"/>
        </w:rPr>
        <w:t xml:space="preserve">Совет депутатов муниципального образования "Карамас-Пельгинское" </w:t>
      </w:r>
    </w:p>
    <w:p w:rsidR="008211C6" w:rsidRPr="008211C6" w:rsidRDefault="008211C6" w:rsidP="008211C6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8211C6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8211C6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 xml:space="preserve"> Е Ш Е Н И Е</w:t>
      </w: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Pr="008211C6" w:rsidRDefault="008211C6" w:rsidP="0082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 муниципального образования «Карамас-Пельгинское»  от 25.12.2017 г. № 34</w:t>
      </w:r>
    </w:p>
    <w:p w:rsidR="008211C6" w:rsidRPr="008211C6" w:rsidRDefault="008211C6" w:rsidP="0082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 О бюджете муниципального образования  «Карамас-Пельгинское» </w:t>
      </w:r>
    </w:p>
    <w:p w:rsidR="008211C6" w:rsidRPr="008211C6" w:rsidRDefault="008211C6" w:rsidP="0082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год и на плановый период 2019 и 2020 годов»</w:t>
      </w:r>
    </w:p>
    <w:p w:rsidR="008211C6" w:rsidRPr="008211C6" w:rsidRDefault="008211C6" w:rsidP="008211C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1C6" w:rsidRPr="008211C6" w:rsidRDefault="008211C6" w:rsidP="008211C6">
      <w:pPr>
        <w:tabs>
          <w:tab w:val="left" w:pos="814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Советом депутатов                                                                         24 июля 2018 года</w:t>
      </w:r>
    </w:p>
    <w:p w:rsidR="008211C6" w:rsidRPr="008211C6" w:rsidRDefault="008211C6" w:rsidP="008211C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8211C6" w:rsidRPr="008211C6" w:rsidRDefault="008211C6" w:rsidP="008211C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</w:p>
    <w:p w:rsidR="008211C6" w:rsidRPr="008211C6" w:rsidRDefault="008211C6" w:rsidP="0082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1C6" w:rsidRPr="008211C6" w:rsidRDefault="008211C6" w:rsidP="0082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  соответствии со ст. 25 Устава муниципального образования </w:t>
      </w:r>
      <w:r w:rsidRPr="0082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</w:t>
      </w:r>
      <w:r w:rsidRPr="0082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</w:t>
      </w:r>
    </w:p>
    <w:p w:rsidR="008211C6" w:rsidRPr="008211C6" w:rsidRDefault="008211C6" w:rsidP="0082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Pr="008211C6" w:rsidRDefault="008211C6" w:rsidP="0082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1C6" w:rsidRPr="008211C6" w:rsidRDefault="008211C6" w:rsidP="0082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РЕШАЕТ:</w:t>
      </w:r>
    </w:p>
    <w:p w:rsidR="008211C6" w:rsidRPr="008211C6" w:rsidRDefault="008211C6" w:rsidP="0082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1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1. Внести следующие изменения в решение </w:t>
      </w:r>
      <w:r w:rsidRPr="008211C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>Совета депутатов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1C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муниципального образования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  от 25.12.2017 г. № 34</w:t>
      </w:r>
    </w:p>
    <w:p w:rsidR="008211C6" w:rsidRPr="008211C6" w:rsidRDefault="008211C6" w:rsidP="0082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 «Карамас-Пельгинское» на 2018 год и на плановый период 2019 и 2020 годов»:</w:t>
      </w:r>
    </w:p>
    <w:p w:rsidR="008211C6" w:rsidRPr="008211C6" w:rsidRDefault="008211C6" w:rsidP="008211C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Pr="008211C6" w:rsidRDefault="008211C6" w:rsidP="008211C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-внести изменения в приложения 5,6,7  к вышеназванному решению (прилагаются).</w:t>
      </w:r>
    </w:p>
    <w:p w:rsidR="008211C6" w:rsidRPr="008211C6" w:rsidRDefault="008211C6" w:rsidP="008211C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2.  Настоящее решение вступает в силу со дня его принятия</w:t>
      </w:r>
    </w:p>
    <w:p w:rsidR="008211C6" w:rsidRPr="008211C6" w:rsidRDefault="008211C6" w:rsidP="008211C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3. Опубликовать настоящее решение в Вестнике правовых актов органов местного самоуправления муниципального образования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  <w:r w:rsidRPr="008211C6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Pr="008211C6" w:rsidRDefault="008211C6" w:rsidP="008211C6">
      <w:pPr>
        <w:keepNext/>
        <w:tabs>
          <w:tab w:val="left" w:pos="69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муниципального образования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Карамас-Пельгинское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Г.Р.Бигбашев</w:t>
      </w: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2018 года</w:t>
      </w: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№52</w:t>
      </w: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666"/>
        <w:gridCol w:w="704"/>
        <w:gridCol w:w="459"/>
        <w:gridCol w:w="459"/>
        <w:gridCol w:w="1216"/>
        <w:gridCol w:w="516"/>
        <w:gridCol w:w="3060"/>
      </w:tblGrid>
      <w:tr w:rsidR="008211C6" w:rsidRPr="008211C6" w:rsidTr="003836FC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5</w:t>
            </w:r>
          </w:p>
        </w:tc>
      </w:tr>
      <w:tr w:rsidR="008211C6" w:rsidRPr="008211C6" w:rsidTr="003836FC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211C6" w:rsidRPr="008211C6" w:rsidTr="003836FC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"Карамас-Пельгинское"</w:t>
            </w:r>
          </w:p>
        </w:tc>
      </w:tr>
      <w:tr w:rsidR="008211C6" w:rsidRPr="008211C6" w:rsidTr="003836FC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</w:tc>
      </w:tr>
      <w:tr w:rsidR="008211C6" w:rsidRPr="008211C6" w:rsidTr="003836FC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8211C6" w:rsidRPr="008211C6" w:rsidTr="003836FC">
        <w:trPr>
          <w:trHeight w:val="10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поселения "Карамас-Пельгинское" Киясовского района на 2018 год</w:t>
            </w:r>
          </w:p>
        </w:tc>
      </w:tr>
      <w:tr w:rsidR="008211C6" w:rsidRPr="008211C6" w:rsidTr="003836FC">
        <w:trPr>
          <w:trHeight w:val="30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211C6" w:rsidRPr="008211C6" w:rsidTr="003836FC">
        <w:trPr>
          <w:trHeight w:val="115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8211C6" w:rsidRPr="008211C6" w:rsidTr="003836FC">
        <w:trPr>
          <w:trHeight w:val="48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"Карамас-Пельгинское"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211C6" w:rsidRPr="008211C6" w:rsidTr="003836FC">
        <w:trPr>
          <w:trHeight w:val="2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2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2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48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5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3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3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73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"Территориальное развитие (градостроительство и землеустройство) на 2018-2020 годы"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6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0100162000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492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0100162000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300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211C6" w:rsidRPr="008211C6" w:rsidTr="003836FC">
        <w:trPr>
          <w:trHeight w:val="300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27"/>
        <w:gridCol w:w="616"/>
        <w:gridCol w:w="1216"/>
        <w:gridCol w:w="516"/>
        <w:gridCol w:w="3521"/>
      </w:tblGrid>
      <w:tr w:rsidR="008211C6" w:rsidRPr="008211C6" w:rsidTr="004549DA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211C6" w:rsidRPr="008211C6" w:rsidTr="004549DA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образований "Карамас-Пельгинское"</w:t>
            </w:r>
          </w:p>
        </w:tc>
      </w:tr>
      <w:tr w:rsidR="008211C6" w:rsidRPr="008211C6" w:rsidTr="004549DA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</w:tc>
      </w:tr>
      <w:tr w:rsidR="008211C6" w:rsidRPr="008211C6" w:rsidTr="004549DA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8211C6" w:rsidRPr="008211C6" w:rsidTr="004549DA">
        <w:trPr>
          <w:trHeight w:val="15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Предельные ассигнования из бюджета муниципального образования "Карамас-Пельгинское" за 2018 год по разделам, подразделам, целевым статьям, группам (группам и подгруппам) видов </w:t>
            </w:r>
            <w:proofErr w:type="gramStart"/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8211C6" w:rsidRPr="008211C6" w:rsidTr="004549DA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1C6" w:rsidRPr="008211C6" w:rsidTr="004549DA">
        <w:trPr>
          <w:trHeight w:val="112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</w:t>
            </w:r>
            <w:bookmarkStart w:id="1" w:name="_GoBack"/>
            <w:bookmarkEnd w:id="1"/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-)</w:t>
            </w:r>
            <w:proofErr w:type="gramEnd"/>
          </w:p>
        </w:tc>
      </w:tr>
      <w:tr w:rsidR="008211C6" w:rsidRPr="008211C6" w:rsidTr="004549DA">
        <w:trPr>
          <w:trHeight w:val="28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4549DA">
        <w:trPr>
          <w:trHeight w:val="28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4549DA">
        <w:trPr>
          <w:trHeight w:val="28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4549DA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4549DA">
        <w:trPr>
          <w:trHeight w:val="48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4549DA">
        <w:trPr>
          <w:trHeight w:val="49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4549DA">
        <w:trPr>
          <w:trHeight w:val="28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4549DA">
        <w:trPr>
          <w:trHeight w:val="48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"Территориальное развитие (градостроительство и землеустройство)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4549DA">
        <w:trPr>
          <w:trHeight w:val="48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0100162000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4549DA">
        <w:trPr>
          <w:trHeight w:val="48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0100162000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4549DA">
        <w:trPr>
          <w:trHeight w:val="300"/>
        </w:trPr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211C6" w:rsidRPr="008211C6" w:rsidTr="004549DA">
        <w:trPr>
          <w:trHeight w:val="300"/>
        </w:trPr>
        <w:tc>
          <w:tcPr>
            <w:tcW w:w="6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479"/>
        <w:gridCol w:w="1216"/>
        <w:gridCol w:w="516"/>
        <w:gridCol w:w="3838"/>
      </w:tblGrid>
      <w:tr w:rsidR="008211C6" w:rsidRPr="008211C6" w:rsidTr="003836FC">
        <w:trPr>
          <w:trHeight w:val="255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62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7</w:t>
            </w:r>
          </w:p>
        </w:tc>
      </w:tr>
      <w:tr w:rsidR="008211C6" w:rsidRPr="008211C6" w:rsidTr="003836FC">
        <w:trPr>
          <w:trHeight w:val="255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211C6" w:rsidRPr="008211C6" w:rsidTr="003836FC">
        <w:trPr>
          <w:trHeight w:val="255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образований "Карамас-Пельгинское"</w:t>
            </w:r>
          </w:p>
        </w:tc>
      </w:tr>
      <w:tr w:rsidR="008211C6" w:rsidRPr="008211C6" w:rsidTr="003836FC">
        <w:trPr>
          <w:trHeight w:val="255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</w:tc>
      </w:tr>
      <w:tr w:rsidR="008211C6" w:rsidRPr="008211C6" w:rsidTr="003836FC">
        <w:trPr>
          <w:trHeight w:val="255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lang w:eastAsia="ru-RU"/>
              </w:rPr>
              <w:t>от 25.12.2017года  № 34</w:t>
            </w:r>
          </w:p>
        </w:tc>
      </w:tr>
      <w:tr w:rsidR="008211C6" w:rsidRPr="008211C6" w:rsidTr="003836FC">
        <w:trPr>
          <w:trHeight w:val="15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Предельные ассигнования из бюджета муниципального образования "Карамас-Пельгинское"  на 2018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8211C6" w:rsidRPr="008211C6" w:rsidTr="003836FC">
        <w:trPr>
          <w:trHeight w:val="255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1C6" w:rsidRPr="008211C6" w:rsidTr="003836FC">
        <w:trPr>
          <w:trHeight w:val="112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C6" w:rsidRPr="008211C6" w:rsidRDefault="008211C6" w:rsidP="0082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(+,)</w:t>
            </w:r>
            <w:proofErr w:type="gramEnd"/>
          </w:p>
        </w:tc>
      </w:tr>
      <w:tr w:rsidR="008211C6" w:rsidRPr="008211C6" w:rsidTr="003836FC">
        <w:trPr>
          <w:trHeight w:val="28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28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5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-5,05</w:t>
            </w:r>
          </w:p>
        </w:tc>
      </w:tr>
      <w:tr w:rsidR="008211C6" w:rsidRPr="008211C6" w:rsidTr="003836FC">
        <w:trPr>
          <w:trHeight w:val="54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"Территориальное развитие (градостроительство и землеустройство) на 2018-2020 годы"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465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0100162000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45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0100162000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8211C6" w:rsidRPr="008211C6" w:rsidTr="003836FC">
        <w:trPr>
          <w:trHeight w:val="300"/>
        </w:trPr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211C6" w:rsidRPr="008211C6" w:rsidTr="003836FC">
        <w:trPr>
          <w:trHeight w:val="300"/>
        </w:trPr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C6" w:rsidRPr="008211C6" w:rsidRDefault="008211C6" w:rsidP="0082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8211C6" w:rsidRPr="008211C6" w:rsidRDefault="008211C6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A4" w:rsidRDefault="008614A4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A4" w:rsidRDefault="008614A4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ind w:right="-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</w:t>
      </w: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</w:t>
      </w:r>
    </w:p>
    <w:p w:rsidR="00011E1D" w:rsidRPr="00011E1D" w:rsidRDefault="00011E1D" w:rsidP="00011E1D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«КАРАМАС-ПЕЛЬГИНСКОЕ»</w:t>
      </w:r>
    </w:p>
    <w:p w:rsidR="00011E1D" w:rsidRPr="00011E1D" w:rsidRDefault="00011E1D" w:rsidP="00011E1D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011E1D" w:rsidRPr="00011E1D" w:rsidRDefault="00011E1D" w:rsidP="00011E1D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апреля 2018 года                                                                                          </w:t>
      </w:r>
      <w:r w:rsidR="008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9   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Карамас-Пельга</w:t>
      </w:r>
    </w:p>
    <w:p w:rsidR="00011E1D" w:rsidRPr="00011E1D" w:rsidRDefault="00011E1D" w:rsidP="00011E1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</w:t>
      </w:r>
    </w:p>
    <w:p w:rsidR="00011E1D" w:rsidRPr="00011E1D" w:rsidRDefault="00011E1D" w:rsidP="00011E1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и видов работ для отбывания  </w:t>
      </w:r>
    </w:p>
    <w:p w:rsidR="00011E1D" w:rsidRPr="00011E1D" w:rsidRDefault="00011E1D" w:rsidP="00011E1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исправительных и обязательных работ </w:t>
      </w:r>
    </w:p>
    <w:p w:rsidR="00011E1D" w:rsidRPr="00011E1D" w:rsidRDefault="00011E1D" w:rsidP="00011E1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МО «Карамас-Пельгинское»</w:t>
      </w:r>
    </w:p>
    <w:p w:rsidR="00011E1D" w:rsidRPr="00011E1D" w:rsidRDefault="00011E1D" w:rsidP="00011E1D">
      <w:pPr>
        <w:spacing w:after="0"/>
        <w:ind w:right="4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/>
        <w:ind w:right="48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49, 50 Уголовного кодекса РФ, ч.1 ст. 25 и ч.1 ст. 39 Уголовно-исполнительного кодекса РФ, п.34 ст. 34 Устава МО «Карамас-Пельгинское», </w:t>
      </w:r>
    </w:p>
    <w:p w:rsidR="00011E1D" w:rsidRPr="00011E1D" w:rsidRDefault="00011E1D" w:rsidP="00011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постановляю:</w:t>
      </w:r>
    </w:p>
    <w:p w:rsidR="00011E1D" w:rsidRPr="00011E1D" w:rsidRDefault="00011E1D" w:rsidP="00011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 по согласованию с филиалом по Киясовскому району ФКУ УИИ  УФСИН России по Удмуртской Республике перечень объектов и видов работ для выполнения исправительных и обязательных работ на территории МО «Карамас-Пельгинское» согласно приложению. </w:t>
      </w:r>
    </w:p>
    <w:p w:rsidR="00011E1D" w:rsidRPr="00011E1D" w:rsidRDefault="00011E1D" w:rsidP="00011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постановление в филиал по Киясовскому району ФКУ УИИ  УФСИН России по Удмуртской Республике.</w:t>
      </w:r>
    </w:p>
    <w:p w:rsidR="00011E1D" w:rsidRPr="00011E1D" w:rsidRDefault="00011E1D" w:rsidP="00011E1D">
      <w:pPr>
        <w:spacing w:after="0"/>
        <w:ind w:right="-26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Считать утратившим силу постановление Администрации муниципального образования «Карамас-Пельгинское» от 28.01.2014 года №6 «Об определении видов работ и объектов для выполнения исправительных и обязательных работ на территории МО «Карамас-Пельгинское» 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011E1D" w:rsidRPr="00011E1D" w:rsidRDefault="00011E1D" w:rsidP="0082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«Карамас-Пельгинское»                                  </w:t>
      </w:r>
      <w:r w:rsidR="008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Г.Р. Бигбашев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011E1D" w:rsidRPr="00011E1D" w:rsidTr="003836FC">
        <w:tc>
          <w:tcPr>
            <w:tcW w:w="3190" w:type="dxa"/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Сарапульского межмуниципального филиала ФКУ УИИ УФСИН России по УР</w:t>
            </w:r>
          </w:p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внутренней службы                    </w:t>
            </w:r>
          </w:p>
        </w:tc>
        <w:tc>
          <w:tcPr>
            <w:tcW w:w="2588" w:type="dxa"/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«Карамас-Пельгинское»</w:t>
            </w:r>
          </w:p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09.04.2018 г  №9</w:t>
            </w:r>
          </w:p>
        </w:tc>
      </w:tr>
      <w:tr w:rsidR="00011E1D" w:rsidRPr="00011E1D" w:rsidTr="003836FC">
        <w:tc>
          <w:tcPr>
            <w:tcW w:w="3190" w:type="dxa"/>
            <w:shd w:val="clear" w:color="auto" w:fill="auto"/>
          </w:tcPr>
          <w:p w:rsidR="00011E1D" w:rsidRPr="00011E1D" w:rsidRDefault="00011E1D" w:rsidP="00011E1D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E1D" w:rsidRPr="00011E1D" w:rsidRDefault="00011E1D" w:rsidP="00011E1D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Ю.В.Рыбакова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011E1D" w:rsidRPr="00011E1D" w:rsidRDefault="00011E1D" w:rsidP="00011E1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и видов работ для отбывания исправительных и обязательных работ </w:t>
      </w:r>
    </w:p>
    <w:p w:rsidR="00011E1D" w:rsidRPr="00011E1D" w:rsidRDefault="00011E1D" w:rsidP="00011E1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МО «Карамас-Пельгинское»</w:t>
      </w:r>
    </w:p>
    <w:p w:rsidR="00011E1D" w:rsidRPr="00011E1D" w:rsidRDefault="00011E1D" w:rsidP="00011E1D">
      <w:pPr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Исправительные работы</w:t>
      </w:r>
    </w:p>
    <w:p w:rsidR="00011E1D" w:rsidRPr="00011E1D" w:rsidRDefault="00011E1D" w:rsidP="00011E1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«Русская нива» </w:t>
      </w:r>
      <w:proofErr w:type="spell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 «Киясовский» Киясовский район с. Подгорное, ул. Ленина, д. 35 а  (по согласованию)</w:t>
      </w:r>
      <w:proofErr w:type="gramEnd"/>
    </w:p>
    <w:p w:rsidR="00011E1D" w:rsidRPr="00011E1D" w:rsidRDefault="00011E1D" w:rsidP="00011E1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«Алладин» с. Подгорное ул. Ленина, дом №35 в 1 (по согласованию)</w:t>
      </w:r>
      <w:proofErr w:type="gramEnd"/>
    </w:p>
    <w:p w:rsidR="00011E1D" w:rsidRPr="00011E1D" w:rsidRDefault="00011E1D" w:rsidP="00011E1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Минилбаева</w:t>
      </w:r>
      <w:proofErr w:type="spell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 Г. с. Мушак ул. 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, 3 (по согласованию)</w:t>
      </w:r>
    </w:p>
    <w:p w:rsidR="00011E1D" w:rsidRPr="00011E1D" w:rsidRDefault="00011E1D" w:rsidP="00011E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«Карамас-Пельгинское» </w:t>
      </w:r>
    </w:p>
    <w:p w:rsidR="00011E1D" w:rsidRPr="00011E1D" w:rsidRDefault="00011E1D" w:rsidP="00011E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«Центр удмуртской культуры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»(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согласованию)</w:t>
      </w:r>
    </w:p>
    <w:p w:rsidR="00011E1D" w:rsidRPr="00011E1D" w:rsidRDefault="00011E1D" w:rsidP="00011E1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работы (от 60 до 480 часов) - благоустройство территории</w:t>
      </w:r>
    </w:p>
    <w:p w:rsidR="00011E1D" w:rsidRPr="00011E1D" w:rsidRDefault="00011E1D" w:rsidP="00011E1D">
      <w:pPr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 Администрация муниципального образования «Карамас-Пельгинское» </w:t>
      </w:r>
    </w:p>
    <w:p w:rsidR="00011E1D" w:rsidRPr="00011E1D" w:rsidRDefault="00011E1D" w:rsidP="0062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7D78C18" wp14:editId="13263695">
            <wp:extent cx="590550" cy="685800"/>
            <wp:effectExtent l="0" t="0" r="0" b="0"/>
            <wp:docPr id="10" name="Рисунок 10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МУНИЦИПАЛЬНОГО  ОБРАЗОВАНИЯ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КАРАМАС-ПЕЛЬГИНСКОЕ</w:t>
      </w:r>
      <w:r w:rsidRPr="00011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20 июня 2018 года                                                                                                  № 12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Карамас-Пельга </w:t>
      </w:r>
    </w:p>
    <w:p w:rsidR="00011E1D" w:rsidRPr="00011E1D" w:rsidRDefault="00011E1D" w:rsidP="00622FE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запрете купания на открытых водоемах на территории муниципального образования «Карамас-Пельгинское»</w:t>
      </w:r>
    </w:p>
    <w:p w:rsidR="00011E1D" w:rsidRPr="00011E1D" w:rsidRDefault="00011E1D" w:rsidP="00011E1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E1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«Карамас-Пельгинское»</w:t>
      </w:r>
      <w:r w:rsidRPr="00011E1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в связи с </w:t>
      </w:r>
      <w:r w:rsidRPr="00011E1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lastRenderedPageBreak/>
        <w:t>отсутствием на территории муниципального образования «Карамас-Пельгинское»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 случаев на водоемах расположенных на территории муниципального</w:t>
      </w:r>
      <w:proofErr w:type="gramEnd"/>
      <w:r w:rsidRPr="00011E1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образования «Карамас-Пельгинское»</w:t>
      </w:r>
    </w:p>
    <w:p w:rsidR="00011E1D" w:rsidRPr="00011E1D" w:rsidRDefault="00011E1D" w:rsidP="00011E1D">
      <w:pPr>
        <w:widowControl w:val="0"/>
        <w:tabs>
          <w:tab w:val="decimal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011E1D" w:rsidRPr="00011E1D" w:rsidRDefault="00011E1D" w:rsidP="00011E1D">
      <w:pPr>
        <w:widowControl w:val="0"/>
        <w:tabs>
          <w:tab w:val="decimal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011E1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ПОСТАНОВЛЯЮ:</w:t>
      </w:r>
    </w:p>
    <w:p w:rsidR="00011E1D" w:rsidRPr="00011E1D" w:rsidRDefault="00011E1D" w:rsidP="00011E1D">
      <w:pPr>
        <w:widowControl w:val="0"/>
        <w:tabs>
          <w:tab w:val="decimal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011E1D" w:rsidRPr="00011E1D" w:rsidRDefault="00011E1D" w:rsidP="00011E1D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011E1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Запретить купание на открытых водоемах на территории </w:t>
      </w:r>
      <w:r w:rsidRPr="00011E1D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муниципального образования «Карамас-Пельгинское» в летнее время.</w:t>
      </w:r>
    </w:p>
    <w:p w:rsidR="00011E1D" w:rsidRPr="00011E1D" w:rsidRDefault="00011E1D" w:rsidP="00011E1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Выставить аншлаги, предупреждающие о запрете купания на открытых водоемах на территории </w:t>
      </w: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«Карамас-Пельгинское»</w:t>
      </w:r>
    </w:p>
    <w:p w:rsidR="00011E1D" w:rsidRPr="00011E1D" w:rsidRDefault="00011E1D" w:rsidP="00011E1D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011E1D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Опубликовать настоящее постановление на официальном сайте МО «</w:t>
      </w:r>
      <w:r w:rsidR="008211C6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Киясовский район»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муниципального образования</w:t>
      </w:r>
      <w:r w:rsidRPr="00011E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  <w:r w:rsidRPr="00011E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Г.Р. Бигбашев</w:t>
      </w:r>
    </w:p>
    <w:p w:rsidR="00011E1D" w:rsidRPr="00011E1D" w:rsidRDefault="00011E1D" w:rsidP="00011E1D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«Карамас-Пельгинское»</w:t>
      </w:r>
    </w:p>
    <w:p w:rsidR="008211C6" w:rsidRPr="00622FE7" w:rsidRDefault="00011E1D" w:rsidP="00622F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11C6" w:rsidRDefault="008211C6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«КАРАМАС-ПЕЛЬГИНСКОЕ» 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E1D" w:rsidRPr="00622FE7" w:rsidRDefault="00011E1D" w:rsidP="006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июля 2018 года                                                                                                              №14 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д. Карамас-Пельга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622FE7" w:rsidRDefault="00011E1D" w:rsidP="006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«Территориальное развитие (градостроительство и землеустройство) на 2018-2020 годы»  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Градостроительным кодексом Российской федерации от 29 декабря 2014 года №190-ФЗ, статьей 34 Устава муниципального образования «Карамас-Пельгинское»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11E1D" w:rsidRPr="00011E1D" w:rsidRDefault="00011E1D" w:rsidP="00011E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программу «Территориальное развитие (градостроительство и землеустройство) на 2018-2020 годы».</w:t>
      </w:r>
    </w:p>
    <w:p w:rsidR="00011E1D" w:rsidRPr="00011E1D" w:rsidRDefault="00011E1D" w:rsidP="00011E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Вестнике правовых актов органов местного самоуправления муниципального образования «Карамас-Пельгинское».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«Карамас-Пельгинское»                       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2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Г.Р. Бигбашев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25"/>
        <w:gridCol w:w="704"/>
        <w:gridCol w:w="459"/>
        <w:gridCol w:w="516"/>
        <w:gridCol w:w="1216"/>
        <w:gridCol w:w="516"/>
        <w:gridCol w:w="3059"/>
      </w:tblGrid>
      <w:tr w:rsidR="00011E1D" w:rsidRPr="00011E1D" w:rsidTr="003836FC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lang w:eastAsia="ru-RU"/>
              </w:rPr>
              <w:t>ВЫПИСКА</w:t>
            </w:r>
          </w:p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5</w:t>
            </w:r>
          </w:p>
        </w:tc>
      </w:tr>
      <w:tr w:rsidR="00011E1D" w:rsidRPr="00011E1D" w:rsidTr="003836FC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11E1D" w:rsidRPr="00011E1D" w:rsidTr="003836FC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 Пельгинское"</w:t>
            </w:r>
          </w:p>
        </w:tc>
      </w:tr>
      <w:tr w:rsidR="00011E1D" w:rsidRPr="00011E1D" w:rsidTr="003836FC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</w:tc>
      </w:tr>
      <w:tr w:rsidR="00011E1D" w:rsidRPr="00011E1D" w:rsidTr="003836FC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011E1D" w:rsidRPr="00011E1D" w:rsidTr="003836FC">
        <w:trPr>
          <w:trHeight w:val="102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поселения "Карамас Пельгинское" Киясовского района на 2018 год</w:t>
            </w:r>
          </w:p>
        </w:tc>
      </w:tr>
      <w:tr w:rsidR="00011E1D" w:rsidRPr="00011E1D" w:rsidTr="003836FC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011E1D" w:rsidRPr="00011E1D" w:rsidTr="003836FC">
        <w:trPr>
          <w:trHeight w:val="11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011E1D" w:rsidRPr="00011E1D" w:rsidTr="003836FC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"Карамас-Пельгинское"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11E1D" w:rsidRPr="00011E1D" w:rsidTr="003836FC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- 5,05</w:t>
            </w:r>
          </w:p>
        </w:tc>
      </w:tr>
      <w:tr w:rsidR="00011E1D" w:rsidRPr="00011E1D" w:rsidTr="003836FC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011E1D" w:rsidRPr="00011E1D" w:rsidTr="003836FC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011E1D" w:rsidRPr="00011E1D" w:rsidTr="003836FC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недвижимости, признание прав и регулирования отношений в сфере управления государственной и муниципальной собственностью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-5,05</w:t>
            </w:r>
          </w:p>
        </w:tc>
      </w:tr>
      <w:tr w:rsidR="00011E1D" w:rsidRPr="00011E1D" w:rsidTr="003836FC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-5,05</w:t>
            </w:r>
          </w:p>
        </w:tc>
      </w:tr>
      <w:tr w:rsidR="00011E1D" w:rsidRPr="00011E1D" w:rsidTr="003836FC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011E1D" w:rsidRPr="00011E1D" w:rsidTr="003836FC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011E1D" w:rsidRPr="00011E1D" w:rsidTr="003836FC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«Территориальное развитие (градостроительство и землеустройство) на 2018-2020 годы»</w:t>
            </w:r>
          </w:p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011E1D" w:rsidRPr="00011E1D" w:rsidTr="003836FC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0100162000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</w:tr>
      <w:tr w:rsidR="00011E1D" w:rsidRPr="00011E1D" w:rsidTr="003836FC">
        <w:trPr>
          <w:trHeight w:val="300"/>
        </w:trPr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11E1D" w:rsidRPr="00011E1D" w:rsidTr="003836FC">
        <w:trPr>
          <w:trHeight w:val="300"/>
        </w:trPr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1D" w:rsidRPr="00011E1D" w:rsidRDefault="00011E1D" w:rsidP="0001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622FE7" w:rsidRDefault="00622FE7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E7" w:rsidRDefault="00622FE7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E7" w:rsidRDefault="00622FE7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E7" w:rsidRDefault="00622FE7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E7" w:rsidRDefault="00622FE7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E7" w:rsidRDefault="00622FE7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E7" w:rsidRDefault="00622FE7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ind w:left="-993"/>
        <w:jc w:val="center"/>
        <w:rPr>
          <w:rFonts w:ascii="Calibri" w:eastAsia="Times New Roman" w:hAnsi="Calibri" w:cs="Times New Roman"/>
          <w:b/>
          <w:noProof/>
          <w:color w:val="FF0000"/>
          <w:sz w:val="26"/>
          <w:szCs w:val="26"/>
          <w:lang w:eastAsia="ru-RU"/>
        </w:rPr>
      </w:pPr>
      <w:r w:rsidRPr="00011E1D">
        <w:rPr>
          <w:rFonts w:ascii="Calibri" w:eastAsia="Times New Roman" w:hAnsi="Calibri" w:cs="Times New Roman"/>
          <w:b/>
          <w:noProof/>
          <w:color w:val="FF0000"/>
          <w:sz w:val="26"/>
          <w:szCs w:val="26"/>
          <w:lang w:eastAsia="ru-RU"/>
        </w:rPr>
        <w:t xml:space="preserve">                             </w:t>
      </w:r>
      <w:r w:rsidRPr="00011E1D">
        <w:rPr>
          <w:rFonts w:ascii="Calibri" w:eastAsia="Times New Roman" w:hAnsi="Calibri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 wp14:anchorId="6F981646" wp14:editId="389B7617">
            <wp:extent cx="390525" cy="457200"/>
            <wp:effectExtent l="0" t="0" r="0" b="0"/>
            <wp:docPr id="9" name="Рисунок 9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1D" w:rsidRPr="00011E1D" w:rsidRDefault="00011E1D" w:rsidP="00011E1D">
      <w:pPr>
        <w:spacing w:after="0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МУНИЦИПАЛЬНОГО ОБРАЗОВАНИЯ </w:t>
      </w:r>
    </w:p>
    <w:p w:rsidR="00011E1D" w:rsidRPr="00011E1D" w:rsidRDefault="00011E1D" w:rsidP="00011E1D">
      <w:pPr>
        <w:spacing w:after="0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«КАРАМАС-ПЕЛЬГИНСКОЕ»</w:t>
      </w:r>
    </w:p>
    <w:p w:rsidR="00011E1D" w:rsidRPr="00011E1D" w:rsidRDefault="00011E1D" w:rsidP="00011E1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КИЯСОВСКОГО РАЙОНА УДМУРТСКОЙ РЕСПУБЛИКИ</w:t>
      </w:r>
    </w:p>
    <w:p w:rsidR="00011E1D" w:rsidRPr="00011E1D" w:rsidRDefault="00011E1D" w:rsidP="00011E1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11E1D" w:rsidRPr="00011E1D" w:rsidRDefault="00011E1D" w:rsidP="00011E1D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июля 2018 года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</w:t>
      </w:r>
    </w:p>
    <w:p w:rsidR="00011E1D" w:rsidRPr="00011E1D" w:rsidRDefault="00011E1D" w:rsidP="00011E1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Карамас-Пельга</w:t>
      </w:r>
    </w:p>
    <w:p w:rsidR="00011E1D" w:rsidRPr="00011E1D" w:rsidRDefault="00011E1D" w:rsidP="00011E1D">
      <w:pPr>
        <w:spacing w:line="360" w:lineRule="exact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«Порядка уведомления 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муниципального образования «Карамас-Пельгинское»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обязанностей муниципального служащего,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привести к конфликту интересов».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2 статьи 11 Федерального закона от 25.12.2008 № 273-ФЗ «О противодействии коррупции» и во исполнение Указа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интересов, и о внесении изменений в некоторые акты Президента Российской Федерации», в целях выполнения мер по противодействию коррупции в администрации </w:t>
      </w: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«Карамас-Пельгинское»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1E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«Порядок </w:t>
      </w: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муниципальными служащими муниципального образования «Карамас-Пельгинское»  о возникновении личной заинтересованности при исполнении обязанностей муниципального служащего, 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привести к конфликту интересов».</w:t>
      </w:r>
    </w:p>
    <w:p w:rsidR="00011E1D" w:rsidRPr="00011E1D" w:rsidRDefault="00011E1D" w:rsidP="00011E1D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Вестнике правовых актов органов местного самоуправления муниципального образования «Карамас-Пельгинское».</w:t>
      </w:r>
    </w:p>
    <w:p w:rsidR="00011E1D" w:rsidRPr="00011E1D" w:rsidRDefault="00011E1D" w:rsidP="00011E1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опубликования.</w:t>
      </w:r>
    </w:p>
    <w:p w:rsidR="00011E1D" w:rsidRPr="00011E1D" w:rsidRDefault="00011E1D" w:rsidP="00011E1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«Карамас-Пельгинское»                                                                           Г.Р. Бигбашев </w:t>
      </w:r>
    </w:p>
    <w:p w:rsidR="00011E1D" w:rsidRPr="00011E1D" w:rsidRDefault="00011E1D" w:rsidP="00011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011E1D" w:rsidRPr="00011E1D" w:rsidRDefault="00011E1D" w:rsidP="00011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 к постановлению</w:t>
      </w:r>
    </w:p>
    <w:p w:rsidR="00011E1D" w:rsidRPr="00011E1D" w:rsidRDefault="00011E1D" w:rsidP="00011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№15   от 20.07.2018 г.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муниципальными служащими муниципального образования «Карамас-Пельгинское»  о возникновении личной заинтересованности при исполнении обязанностей муниципального служащего, 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привести к конфликту интересов.</w:t>
      </w:r>
    </w:p>
    <w:p w:rsidR="00011E1D" w:rsidRPr="00011E1D" w:rsidRDefault="00011E1D" w:rsidP="00011E1D">
      <w:pPr>
        <w:ind w:right="170"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11E1D" w:rsidRPr="00011E1D" w:rsidRDefault="00011E1D" w:rsidP="00011E1D">
      <w:pPr>
        <w:spacing w:after="12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уведомления муниципальными служащими администрации Муниципального образования «Карамас-Пельгинское» (далее – муниципальные служащие,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разработан в соответствии с Федеральным законом от 25.12.2008 № 273-ФЗ «О противодействии коррупции» 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 приводит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может привести к конфликту интересов.</w:t>
      </w:r>
    </w:p>
    <w:p w:rsidR="00011E1D" w:rsidRPr="00011E1D" w:rsidRDefault="00011E1D" w:rsidP="00011E1D">
      <w:pPr>
        <w:spacing w:after="12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011E1D" w:rsidRPr="00011E1D" w:rsidRDefault="00011E1D" w:rsidP="00011E1D">
      <w:pPr>
        <w:spacing w:after="12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Муниципальный служащий обязан в письменной форме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011E1D" w:rsidRPr="00011E1D" w:rsidRDefault="00011E1D" w:rsidP="00011E1D">
      <w:pPr>
        <w:spacing w:after="12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представляется на имя представителя нанимателя (работодателя) и должно содержать следующие сведения: 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имя, отчество, должность, телефон лица, направившего уведомление;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должностные обязанности муниципального служащего, на исполнение которых влияет или может повлиять личная заинтересованность;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описание ситуации и обстоятельств, являющихся основанием возникновения личной заинтересованности;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предлагаемые меры по предотвращению или урегулированию конфликта интересов.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подписывается муниципальным служащим с указанием расшифровки подписи и даты.</w:t>
      </w:r>
    </w:p>
    <w:p w:rsidR="00011E1D" w:rsidRPr="00011E1D" w:rsidRDefault="00011E1D" w:rsidP="00011E1D">
      <w:pPr>
        <w:spacing w:after="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Уведомление на имя представителя нанимателя (работодателя) подается главе Муниципального образования «Карамас-Пельгинское» 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Уведомления подлежат обязательной регистрации в </w:t>
      </w:r>
      <w:hyperlink r:id="rId17" w:history="1">
        <w:r w:rsidRPr="00011E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журнале</w:t>
        </w:r>
      </w:hyperlink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уведомлений по форме согласно приложению к настоящему Порядку.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листы журнала, кроме первого, нумеруются. На первом листе журнала указывается количество листов цифрами и прописью. Первый лист подписывается главой поселения, на которого возложены соответствующие функции, с указанием расшифровки подписи, должности и даты начала ведения журнала. Журнал заверяется оттиском печати администрации Муниципального образования «Карамас-Пельгинское» и хранится в месте, защищенном от несанкционированного доступа.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самом уведомлении проставляется регистрационный номер и дата регистрации.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«Карамас-Пельгинское», принявший уведомление, помимо его регистрации в журнале, обязан выдать муниципальному служащему, направившему уведомление, под роспись копию такого уведомления с указанием данных о лице, принявшем уведомление, дате и времени его принятия.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уведомление поступило по почте, копия уведомления направляется муниципальному служащему, направившему уведомление, по почте заказным письмом.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регистрации уведомления, а также невыдача копии уведомления не допускается.</w:t>
      </w:r>
    </w:p>
    <w:p w:rsidR="00011E1D" w:rsidRPr="00011E1D" w:rsidRDefault="00011E1D" w:rsidP="00011E1D">
      <w:pPr>
        <w:spacing w:after="12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Глава Муниципального образования «Карамас-Пельгинское» в день поступления уведомления регистрирует его в журнале учета уведомлений. </w:t>
      </w:r>
    </w:p>
    <w:p w:rsidR="00011E1D" w:rsidRPr="00011E1D" w:rsidRDefault="00011E1D" w:rsidP="00011E1D">
      <w:pPr>
        <w:spacing w:after="12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муниципальный служащий 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011E1D" w:rsidRPr="00011E1D" w:rsidRDefault="00011E1D" w:rsidP="00011E1D">
      <w:pPr>
        <w:spacing w:after="120"/>
        <w:ind w:right="17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8. Глава Муниципального образования «Карамас-Пельгинское» в день регистрации уведомления передает его представителю нанимателя (работодателю)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Уведомление, указанное в пункте 4 настоящего Порядка, рассматривается главой Муниципального образования «Карамас-Пельгинское», </w:t>
      </w:r>
      <w:proofErr w:type="gramStart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подготовку мотивированного заключения о соблюдении муниципальным служащим и представителем нанимателя установленных требований по предотвращению и урегулированию конфликта интересов.</w:t>
      </w:r>
    </w:p>
    <w:p w:rsidR="00011E1D" w:rsidRPr="00011E1D" w:rsidRDefault="00011E1D" w:rsidP="00011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 При подготовке мотивированного заключения Глава Муниципального образования «Карамас-Пельгинское» имеет право проводить собеседование с муниципальным служащим,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председателя соответствующей комиссии по соблюдению требований к служебному поведению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приводит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может привести к конфликту интересов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125"/>
      <w:bookmarkEnd w:id="2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нужное</w:t>
      </w:r>
      <w:proofErr w:type="gramEnd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подчеркнуть).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126"/>
      <w:bookmarkEnd w:id="3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127"/>
      <w:bookmarkEnd w:id="4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100128"/>
      <w:bookmarkEnd w:id="5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Предлагаемые   меры  по  предотвращению  или  урегулированию  конфликта интересов: ____________________________________________</w:t>
      </w:r>
      <w:r w:rsidR="00622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 w:rsidR="00622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100129"/>
      <w:bookmarkEnd w:id="6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"__" ___________ 20__ г. ___________________________  ________________________________</w:t>
      </w: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</w:t>
      </w:r>
      <w:proofErr w:type="gramStart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 лица,                                             (расшифровка подписи)</w:t>
      </w:r>
      <w:proofErr w:type="gramEnd"/>
    </w:p>
    <w:p w:rsidR="00011E1D" w:rsidRPr="00011E1D" w:rsidRDefault="00011E1D" w:rsidP="00011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proofErr w:type="gramStart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направляющего</w:t>
      </w:r>
      <w:proofErr w:type="gramEnd"/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уведомление)</w:t>
      </w:r>
    </w:p>
    <w:p w:rsidR="00011E1D" w:rsidRPr="00011E1D" w:rsidRDefault="00011E1D" w:rsidP="00011E1D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1E1D" w:rsidRPr="00011E1D" w:rsidRDefault="00011E1D" w:rsidP="00011E1D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1E1D" w:rsidRPr="00011E1D" w:rsidRDefault="00011E1D" w:rsidP="008211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Приложение №3</w:t>
      </w:r>
    </w:p>
    <w:p w:rsidR="00011E1D" w:rsidRPr="00011E1D" w:rsidRDefault="00011E1D" w:rsidP="00011E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E1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интересов, администрации муниципального образования «Карамас-Пельгинское»</w:t>
      </w:r>
    </w:p>
    <w:p w:rsidR="00011E1D" w:rsidRPr="00011E1D" w:rsidRDefault="00011E1D" w:rsidP="0001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190"/>
        <w:gridCol w:w="851"/>
        <w:gridCol w:w="1843"/>
        <w:gridCol w:w="708"/>
        <w:gridCol w:w="1193"/>
        <w:gridCol w:w="1359"/>
        <w:gridCol w:w="1276"/>
        <w:gridCol w:w="1134"/>
      </w:tblGrid>
      <w:tr w:rsidR="00011E1D" w:rsidRPr="00011E1D" w:rsidTr="008211C6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уведомления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служащего о получении копии уведомления</w:t>
            </w:r>
          </w:p>
        </w:tc>
      </w:tr>
      <w:tr w:rsidR="00011E1D" w:rsidRPr="00011E1D" w:rsidTr="008211C6">
        <w:trPr>
          <w:trHeight w:val="198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1D" w:rsidRPr="00011E1D" w:rsidRDefault="00011E1D" w:rsidP="0001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E1D" w:rsidRPr="00011E1D" w:rsidTr="008211C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D" w:rsidRPr="00011E1D" w:rsidRDefault="00011E1D" w:rsidP="00011E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8AC" w:rsidRDefault="001718AC" w:rsidP="00622F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редакции: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427845, Удмуртская Республика, Киясовский район, 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Карамас-Пе</w:t>
      </w:r>
      <w:r w:rsidR="007E432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льга, ул. 50 лет Октября д.20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 89585529620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1718AC" w:rsidRPr="00872503" w:rsidRDefault="00A74289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Подписано в печать 27.07.</w:t>
      </w:r>
      <w:r w:rsidR="001718AC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1718AC"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 5</w:t>
      </w: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</w:t>
      </w: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Отпечатано в Совете депутатов муниципального образования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«Карамас-Пельгинское»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427845, Удмуртская Республика, Киясовский район, 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Карама</w:t>
      </w:r>
      <w:r w:rsidR="007E4329">
        <w:rPr>
          <w:rFonts w:ascii="Times New Roman" w:eastAsia="Times New Roman" w:hAnsi="Times New Roman" w:cs="Times New Roman"/>
          <w:sz w:val="26"/>
          <w:szCs w:val="26"/>
          <w:lang w:eastAsia="ru-RU"/>
        </w:rPr>
        <w:t>с-Пельга, ул. 50 лет Октября д.20</w:t>
      </w:r>
    </w:p>
    <w:p w:rsidR="001C35EB" w:rsidRDefault="001C35EB"/>
    <w:sectPr w:rsidR="001C35EB" w:rsidSect="0098526D">
      <w:footerReference w:type="default" r:id="rId1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75" w:rsidRDefault="00822A75" w:rsidP="00070E35">
      <w:pPr>
        <w:spacing w:after="0" w:line="240" w:lineRule="auto"/>
      </w:pPr>
      <w:r>
        <w:separator/>
      </w:r>
    </w:p>
  </w:endnote>
  <w:endnote w:type="continuationSeparator" w:id="0">
    <w:p w:rsidR="00822A75" w:rsidRDefault="00822A75" w:rsidP="000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297587"/>
      <w:docPartObj>
        <w:docPartGallery w:val="Page Numbers (Bottom of Page)"/>
        <w:docPartUnique/>
      </w:docPartObj>
    </w:sdtPr>
    <w:sdtEndPr/>
    <w:sdtContent>
      <w:p w:rsidR="00967C3F" w:rsidRDefault="00967C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DA">
          <w:rPr>
            <w:noProof/>
          </w:rPr>
          <w:t>20</w:t>
        </w:r>
        <w:r>
          <w:fldChar w:fldCharType="end"/>
        </w:r>
      </w:p>
    </w:sdtContent>
  </w:sdt>
  <w:p w:rsidR="00C62338" w:rsidRDefault="00C623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75" w:rsidRDefault="00822A75" w:rsidP="00070E35">
      <w:pPr>
        <w:spacing w:after="0" w:line="240" w:lineRule="auto"/>
      </w:pPr>
      <w:r>
        <w:separator/>
      </w:r>
    </w:p>
  </w:footnote>
  <w:footnote w:type="continuationSeparator" w:id="0">
    <w:p w:rsidR="00822A75" w:rsidRDefault="00822A75" w:rsidP="0007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93E"/>
    <w:multiLevelType w:val="hybridMultilevel"/>
    <w:tmpl w:val="16262332"/>
    <w:lvl w:ilvl="0" w:tplc="73E212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E1312B"/>
    <w:multiLevelType w:val="hybridMultilevel"/>
    <w:tmpl w:val="F14C8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6789D"/>
    <w:multiLevelType w:val="hybridMultilevel"/>
    <w:tmpl w:val="64D26ADC"/>
    <w:lvl w:ilvl="0" w:tplc="0EAC36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3B19C4"/>
    <w:multiLevelType w:val="hybridMultilevel"/>
    <w:tmpl w:val="767A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A637F"/>
    <w:multiLevelType w:val="hybridMultilevel"/>
    <w:tmpl w:val="9BC8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3686"/>
    <w:multiLevelType w:val="hybridMultilevel"/>
    <w:tmpl w:val="918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016F1"/>
    <w:multiLevelType w:val="hybridMultilevel"/>
    <w:tmpl w:val="F264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020"/>
    <w:multiLevelType w:val="hybridMultilevel"/>
    <w:tmpl w:val="7D0EFE04"/>
    <w:lvl w:ilvl="0" w:tplc="89307D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64F45B8"/>
    <w:multiLevelType w:val="hybridMultilevel"/>
    <w:tmpl w:val="197C30AC"/>
    <w:lvl w:ilvl="0" w:tplc="7060A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A72686C"/>
    <w:multiLevelType w:val="hybridMultilevel"/>
    <w:tmpl w:val="3D44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0B5E"/>
    <w:multiLevelType w:val="hybridMultilevel"/>
    <w:tmpl w:val="9A960E7E"/>
    <w:lvl w:ilvl="0" w:tplc="6B46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2C2E0">
      <w:numFmt w:val="none"/>
      <w:lvlText w:val=""/>
      <w:lvlJc w:val="left"/>
      <w:pPr>
        <w:tabs>
          <w:tab w:val="num" w:pos="360"/>
        </w:tabs>
      </w:pPr>
    </w:lvl>
    <w:lvl w:ilvl="2" w:tplc="B520FB42">
      <w:numFmt w:val="none"/>
      <w:lvlText w:val=""/>
      <w:lvlJc w:val="left"/>
      <w:pPr>
        <w:tabs>
          <w:tab w:val="num" w:pos="360"/>
        </w:tabs>
      </w:pPr>
    </w:lvl>
    <w:lvl w:ilvl="3" w:tplc="A3CAE3F8">
      <w:numFmt w:val="none"/>
      <w:lvlText w:val=""/>
      <w:lvlJc w:val="left"/>
      <w:pPr>
        <w:tabs>
          <w:tab w:val="num" w:pos="360"/>
        </w:tabs>
      </w:pPr>
    </w:lvl>
    <w:lvl w:ilvl="4" w:tplc="47D642C2">
      <w:numFmt w:val="none"/>
      <w:lvlText w:val=""/>
      <w:lvlJc w:val="left"/>
      <w:pPr>
        <w:tabs>
          <w:tab w:val="num" w:pos="360"/>
        </w:tabs>
      </w:pPr>
    </w:lvl>
    <w:lvl w:ilvl="5" w:tplc="7CE281C6">
      <w:numFmt w:val="none"/>
      <w:lvlText w:val=""/>
      <w:lvlJc w:val="left"/>
      <w:pPr>
        <w:tabs>
          <w:tab w:val="num" w:pos="360"/>
        </w:tabs>
      </w:pPr>
    </w:lvl>
    <w:lvl w:ilvl="6" w:tplc="2D7E9148">
      <w:numFmt w:val="none"/>
      <w:lvlText w:val=""/>
      <w:lvlJc w:val="left"/>
      <w:pPr>
        <w:tabs>
          <w:tab w:val="num" w:pos="360"/>
        </w:tabs>
      </w:pPr>
    </w:lvl>
    <w:lvl w:ilvl="7" w:tplc="F3245DDC">
      <w:numFmt w:val="none"/>
      <w:lvlText w:val=""/>
      <w:lvlJc w:val="left"/>
      <w:pPr>
        <w:tabs>
          <w:tab w:val="num" w:pos="360"/>
        </w:tabs>
      </w:pPr>
    </w:lvl>
    <w:lvl w:ilvl="8" w:tplc="17D227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905FB3"/>
    <w:multiLevelType w:val="hybridMultilevel"/>
    <w:tmpl w:val="F3C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F3D29"/>
    <w:multiLevelType w:val="hybridMultilevel"/>
    <w:tmpl w:val="A41A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007"/>
    <w:multiLevelType w:val="hybridMultilevel"/>
    <w:tmpl w:val="BA96B3C4"/>
    <w:lvl w:ilvl="0" w:tplc="2B7ED0A4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9C16C36"/>
    <w:multiLevelType w:val="hybridMultilevel"/>
    <w:tmpl w:val="D5ACAA72"/>
    <w:lvl w:ilvl="0" w:tplc="36A2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1735FA"/>
    <w:multiLevelType w:val="multilevel"/>
    <w:tmpl w:val="1BF4C0FC"/>
    <w:lvl w:ilvl="0">
      <w:start w:val="1"/>
      <w:numFmt w:val="decimal"/>
      <w:lvlText w:val="%1."/>
      <w:lvlJc w:val="left"/>
      <w:pPr>
        <w:ind w:left="1116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7">
    <w:nsid w:val="7621190A"/>
    <w:multiLevelType w:val="hybridMultilevel"/>
    <w:tmpl w:val="A7B2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5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A"/>
    <w:rsid w:val="00011E1D"/>
    <w:rsid w:val="00070E35"/>
    <w:rsid w:val="000D61CE"/>
    <w:rsid w:val="001658A0"/>
    <w:rsid w:val="001718AC"/>
    <w:rsid w:val="00175657"/>
    <w:rsid w:val="001C35EB"/>
    <w:rsid w:val="00341A60"/>
    <w:rsid w:val="003B7A6D"/>
    <w:rsid w:val="00404559"/>
    <w:rsid w:val="00444E64"/>
    <w:rsid w:val="004549DA"/>
    <w:rsid w:val="00563DD3"/>
    <w:rsid w:val="005B4A10"/>
    <w:rsid w:val="00622FE7"/>
    <w:rsid w:val="00665791"/>
    <w:rsid w:val="006F01CC"/>
    <w:rsid w:val="0071284B"/>
    <w:rsid w:val="00746206"/>
    <w:rsid w:val="007E4329"/>
    <w:rsid w:val="008211C6"/>
    <w:rsid w:val="00822A75"/>
    <w:rsid w:val="008614A4"/>
    <w:rsid w:val="008D4032"/>
    <w:rsid w:val="00916BC0"/>
    <w:rsid w:val="00952EA4"/>
    <w:rsid w:val="00967C3F"/>
    <w:rsid w:val="0098526D"/>
    <w:rsid w:val="009A13BA"/>
    <w:rsid w:val="00A46400"/>
    <w:rsid w:val="00A74289"/>
    <w:rsid w:val="00AE40D5"/>
    <w:rsid w:val="00B4487A"/>
    <w:rsid w:val="00C3174F"/>
    <w:rsid w:val="00C33C26"/>
    <w:rsid w:val="00C36A92"/>
    <w:rsid w:val="00C62338"/>
    <w:rsid w:val="00D44EF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BA"/>
  </w:style>
  <w:style w:type="paragraph" w:styleId="2">
    <w:name w:val="heading 2"/>
    <w:basedOn w:val="a"/>
    <w:next w:val="a"/>
    <w:link w:val="20"/>
    <w:qFormat/>
    <w:rsid w:val="008614A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614A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E35"/>
  </w:style>
  <w:style w:type="paragraph" w:styleId="a9">
    <w:name w:val="footer"/>
    <w:basedOn w:val="a"/>
    <w:link w:val="aa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35"/>
  </w:style>
  <w:style w:type="character" w:customStyle="1" w:styleId="20">
    <w:name w:val="Заголовок 2 Знак"/>
    <w:basedOn w:val="a0"/>
    <w:link w:val="2"/>
    <w:rsid w:val="008614A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614A4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">
    <w:name w:val="Нет списка1"/>
    <w:next w:val="a2"/>
    <w:uiPriority w:val="99"/>
    <w:semiHidden/>
    <w:rsid w:val="008614A4"/>
  </w:style>
  <w:style w:type="paragraph" w:styleId="21">
    <w:name w:val="Body Text 2"/>
    <w:basedOn w:val="a"/>
    <w:link w:val="22"/>
    <w:rsid w:val="008614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614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614A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8614A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614A4"/>
    <w:rPr>
      <w:color w:val="800080"/>
      <w:u w:val="single"/>
    </w:rPr>
  </w:style>
  <w:style w:type="paragraph" w:customStyle="1" w:styleId="xl67">
    <w:name w:val="xl67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14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614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8614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C3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A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A92"/>
    <w:rPr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C36A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36A92"/>
  </w:style>
  <w:style w:type="character" w:customStyle="1" w:styleId="30">
    <w:name w:val="Заголовок 3 Знак"/>
    <w:basedOn w:val="a0"/>
    <w:link w:val="3"/>
    <w:uiPriority w:val="9"/>
    <w:semiHidden/>
    <w:rsid w:val="008211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8211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11C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BA"/>
  </w:style>
  <w:style w:type="paragraph" w:styleId="2">
    <w:name w:val="heading 2"/>
    <w:basedOn w:val="a"/>
    <w:next w:val="a"/>
    <w:link w:val="20"/>
    <w:qFormat/>
    <w:rsid w:val="008614A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614A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E35"/>
  </w:style>
  <w:style w:type="paragraph" w:styleId="a9">
    <w:name w:val="footer"/>
    <w:basedOn w:val="a"/>
    <w:link w:val="aa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35"/>
  </w:style>
  <w:style w:type="character" w:customStyle="1" w:styleId="20">
    <w:name w:val="Заголовок 2 Знак"/>
    <w:basedOn w:val="a0"/>
    <w:link w:val="2"/>
    <w:rsid w:val="008614A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614A4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">
    <w:name w:val="Нет списка1"/>
    <w:next w:val="a2"/>
    <w:uiPriority w:val="99"/>
    <w:semiHidden/>
    <w:rsid w:val="008614A4"/>
  </w:style>
  <w:style w:type="paragraph" w:styleId="21">
    <w:name w:val="Body Text 2"/>
    <w:basedOn w:val="a"/>
    <w:link w:val="22"/>
    <w:rsid w:val="008614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614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614A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8614A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614A4"/>
    <w:rPr>
      <w:color w:val="800080"/>
      <w:u w:val="single"/>
    </w:rPr>
  </w:style>
  <w:style w:type="paragraph" w:customStyle="1" w:styleId="xl67">
    <w:name w:val="xl67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14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6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61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614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61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8614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C3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A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A92"/>
    <w:rPr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C36A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36A92"/>
  </w:style>
  <w:style w:type="character" w:customStyle="1" w:styleId="30">
    <w:name w:val="Заголовок 3 Знак"/>
    <w:basedOn w:val="a0"/>
    <w:link w:val="3"/>
    <w:uiPriority w:val="9"/>
    <w:semiHidden/>
    <w:rsid w:val="008211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8211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11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428238E530F7298298D64B0BA610B8DB5601AB677DCA786133EF2904B49DEEFF059C20A98765F39E0245s8E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428238E530F7298298C8461DCA4EB0DA5D5FA26D73C2263F6CB47453BD97B9B84AC562ED8A66F3s9E7N" TargetMode="External"/><Relationship Id="rId17" Type="http://schemas.openxmlformats.org/officeDocument/2006/relationships/hyperlink" Target="consultantplus://offline/ref=7267C2536E627B306682FBE1503CFA068AAB4F032F7DA2E582656E849C871C6A203E60B013CE8F4D3983F8D7J1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F394EA4C15BD1933A9007DB4A25DF283A6E644A5874E95D09B9E0177EB124B6bF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B0DF394EA4C15BD1933A9011D8267BD72933316F44547BBB0356E2BD4077BB7328F73AE104B4b2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D428238E530F7298298D64B0BA610B8DB5601AB677DCA786133EF2904B49DEEFF059C20A98765F39E0248s8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DA31-3331-49BB-9F1F-738D3B54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9906</Words>
  <Characters>56468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2018-08-14T06:00:00Z</dcterms:created>
  <dcterms:modified xsi:type="dcterms:W3CDTF">2018-08-23T11:16:00Z</dcterms:modified>
</cp:coreProperties>
</file>