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7" w:rsidRPr="0044450D" w:rsidRDefault="00B13D57" w:rsidP="00B1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80F60" wp14:editId="2682A0F4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57" w:rsidRPr="0044450D" w:rsidRDefault="00B13D57" w:rsidP="00B1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D57" w:rsidRPr="0044450D" w:rsidRDefault="00B13D57" w:rsidP="00B1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50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13D57" w:rsidRPr="0044450D" w:rsidRDefault="00B13D57" w:rsidP="00B1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50D">
        <w:rPr>
          <w:rFonts w:ascii="Times New Roman" w:eastAsia="Times New Roman" w:hAnsi="Times New Roman" w:cs="Times New Roman"/>
          <w:b/>
          <w:bCs/>
          <w:sz w:val="28"/>
          <w:szCs w:val="28"/>
        </w:rPr>
        <w:t>«МУШАКОВСКОЕ»</w:t>
      </w:r>
    </w:p>
    <w:p w:rsidR="00B13D57" w:rsidRPr="0044450D" w:rsidRDefault="00B13D57" w:rsidP="00B1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D57" w:rsidRPr="0044450D" w:rsidRDefault="00B13D57" w:rsidP="00B1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50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13D57" w:rsidRPr="0044450D" w:rsidRDefault="00B13D57" w:rsidP="00B1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D57" w:rsidRPr="0044450D" w:rsidRDefault="00043AA9" w:rsidP="00B1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 </w:t>
      </w:r>
      <w:r w:rsidR="00B13D57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B13D57" w:rsidRPr="0044450D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бря 2019 года             </w:t>
      </w:r>
      <w:r w:rsidR="00B1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B13D57" w:rsidRPr="004445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№</w:t>
      </w:r>
      <w:r w:rsidR="00B1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98</w:t>
      </w:r>
      <w:r w:rsidR="00B13D57" w:rsidRPr="004445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3D57" w:rsidRPr="0044450D" w:rsidRDefault="00B13D57" w:rsidP="00B1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Мушак</w:t>
      </w:r>
    </w:p>
    <w:p w:rsidR="0056230B" w:rsidRPr="00C221E0" w:rsidRDefault="0056230B" w:rsidP="00C22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1E0" w:rsidRDefault="00B13D57" w:rsidP="0056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C221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</w:t>
      </w:r>
      <w:r w:rsidR="0056230B" w:rsidRPr="00562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</w:t>
      </w:r>
      <w:r w:rsidR="00C221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56230B" w:rsidRPr="00562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представления информации о совершаемых действиях, направленных на реализацию муниципальным образованием </w:t>
      </w:r>
      <w:r w:rsidR="00D32F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овское</w:t>
      </w:r>
      <w:r w:rsidR="00D32F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56230B" w:rsidRPr="0056230B" w:rsidRDefault="0056230B" w:rsidP="0056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регресса</w:t>
      </w:r>
    </w:p>
    <w:p w:rsidR="0056230B" w:rsidRPr="0056230B" w:rsidRDefault="0056230B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права регресса, установленного пунктом 3.1. статьи 1081 Гражданского кодекса Российской Федерации, 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пунктом 4 статьи 242.2 Бюджетного кодекса Российской Федерации, Уставом 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B13D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Совет депутатов муниципального образования «</w:t>
      </w:r>
      <w:r w:rsidR="00B13D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6230B" w:rsidRPr="0056230B" w:rsidRDefault="0056230B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РЕШАЕТ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30B" w:rsidRPr="0056230B" w:rsidRDefault="0056230B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представления 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распорядителем средств бюджета муниципального образования «</w:t>
      </w:r>
      <w:r w:rsidR="00B13D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финан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орган муниципального образования «Киясовский район»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совершаемых действиях, направленных на реализацию 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образованием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13D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регресса, либо об отсутствии оснований для предъявления ис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о взыскании денежных сре</w:t>
      </w:r>
      <w:proofErr w:type="gramStart"/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proofErr w:type="gramEnd"/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регресса</w:t>
      </w:r>
      <w:r w:rsidR="00080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решению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30B" w:rsidRPr="0056230B" w:rsidRDefault="00080F15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органов местного самоуправления муниципального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proofErr w:type="gramEnd"/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F3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ганов местного самоуправления муниципального образования </w:t>
      </w:r>
      <w:r w:rsidR="00F31DF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«Киясовский район».</w:t>
      </w:r>
    </w:p>
    <w:p w:rsidR="0056230B" w:rsidRPr="0056230B" w:rsidRDefault="00080F15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вступает в силу после его официального опубликования.</w:t>
      </w:r>
    </w:p>
    <w:p w:rsidR="00C221E0" w:rsidRDefault="00C221E0" w:rsidP="00C2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1E0" w:rsidRDefault="00C221E0" w:rsidP="00C2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D57" w:rsidRDefault="00B13D57" w:rsidP="00C2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1E0" w:rsidRDefault="0056230B" w:rsidP="00C22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22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21E0" w:rsidRPr="002901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221E0" w:rsidRPr="00290114" w:rsidRDefault="00C221E0" w:rsidP="00C22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114">
        <w:rPr>
          <w:rFonts w:ascii="Times New Roman" w:hAnsi="Times New Roman" w:cs="Times New Roman"/>
          <w:sz w:val="26"/>
          <w:szCs w:val="26"/>
        </w:rPr>
        <w:t>«</w:t>
      </w:r>
      <w:r w:rsidR="00B13D57">
        <w:rPr>
          <w:rFonts w:ascii="Times New Roman" w:hAnsi="Times New Roman" w:cs="Times New Roman"/>
          <w:sz w:val="26"/>
          <w:szCs w:val="26"/>
        </w:rPr>
        <w:t>Мушак</w:t>
      </w:r>
      <w:r w:rsidRPr="00290114">
        <w:rPr>
          <w:rFonts w:ascii="Times New Roman" w:hAnsi="Times New Roman" w:cs="Times New Roman"/>
          <w:sz w:val="26"/>
          <w:szCs w:val="26"/>
        </w:rPr>
        <w:t xml:space="preserve">овское»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9011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13D5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13D5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.П. </w:t>
      </w:r>
      <w:r w:rsidR="00B13D57">
        <w:rPr>
          <w:rFonts w:ascii="Times New Roman" w:hAnsi="Times New Roman" w:cs="Times New Roman"/>
          <w:sz w:val="26"/>
          <w:szCs w:val="26"/>
        </w:rPr>
        <w:t>Горбун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C221E0" w:rsidRDefault="00C221E0" w:rsidP="00C22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1E0" w:rsidRPr="00290114" w:rsidRDefault="00C221E0" w:rsidP="00C22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30B" w:rsidRDefault="0056230B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221E0" w:rsidRDefault="00C221E0" w:rsidP="0056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DF9" w:rsidRPr="00C221E0" w:rsidRDefault="0056230B" w:rsidP="00F31DF9">
      <w:pPr>
        <w:pStyle w:val="20"/>
        <w:shd w:val="clear" w:color="auto" w:fill="auto"/>
        <w:spacing w:before="0" w:line="240" w:lineRule="atLeast"/>
        <w:ind w:left="5340"/>
        <w:jc w:val="right"/>
        <w:rPr>
          <w:rFonts w:ascii="Times New Roman" w:hAnsi="Times New Roman" w:cs="Times New Roman"/>
          <w:sz w:val="24"/>
          <w:szCs w:val="24"/>
        </w:rPr>
      </w:pP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="00F31DF9" w:rsidRPr="00C221E0">
        <w:rPr>
          <w:rFonts w:ascii="Times New Roman" w:hAnsi="Times New Roman" w:cs="Times New Roman"/>
          <w:sz w:val="24"/>
          <w:szCs w:val="24"/>
        </w:rPr>
        <w:t>УТВЕРЖДЕН</w:t>
      </w:r>
    </w:p>
    <w:p w:rsidR="0056230B" w:rsidRPr="00C221E0" w:rsidRDefault="00F31DF9" w:rsidP="00F31DF9">
      <w:pPr>
        <w:pStyle w:val="20"/>
        <w:shd w:val="clear" w:color="auto" w:fill="auto"/>
        <w:spacing w:before="0" w:line="240" w:lineRule="atLeast"/>
        <w:ind w:left="5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E0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F66E54">
        <w:rPr>
          <w:rFonts w:ascii="Times New Roman" w:hAnsi="Times New Roman" w:cs="Times New Roman"/>
          <w:sz w:val="24"/>
          <w:szCs w:val="24"/>
        </w:rPr>
        <w:t>Мушак</w:t>
      </w:r>
      <w:r w:rsidR="00C221E0" w:rsidRPr="00C221E0">
        <w:rPr>
          <w:rFonts w:ascii="Times New Roman" w:hAnsi="Times New Roman" w:cs="Times New Roman"/>
          <w:sz w:val="24"/>
          <w:szCs w:val="24"/>
        </w:rPr>
        <w:t>овское</w:t>
      </w:r>
      <w:r w:rsidRPr="00C221E0">
        <w:rPr>
          <w:rFonts w:ascii="Times New Roman" w:hAnsi="Times New Roman" w:cs="Times New Roman"/>
          <w:sz w:val="24"/>
          <w:szCs w:val="24"/>
        </w:rPr>
        <w:t>»                                                       от</w:t>
      </w:r>
      <w:r w:rsidR="00043AA9">
        <w:rPr>
          <w:rFonts w:ascii="Times New Roman" w:hAnsi="Times New Roman" w:cs="Times New Roman"/>
          <w:sz w:val="24"/>
          <w:szCs w:val="24"/>
        </w:rPr>
        <w:t xml:space="preserve"> 13</w:t>
      </w:r>
      <w:r w:rsidR="00765C1A">
        <w:rPr>
          <w:rFonts w:ascii="Times New Roman" w:hAnsi="Times New Roman" w:cs="Times New Roman"/>
          <w:sz w:val="24"/>
          <w:szCs w:val="24"/>
        </w:rPr>
        <w:t>.1</w:t>
      </w:r>
      <w:r w:rsidR="00F66E54">
        <w:rPr>
          <w:rFonts w:ascii="Times New Roman" w:hAnsi="Times New Roman" w:cs="Times New Roman"/>
          <w:sz w:val="24"/>
          <w:szCs w:val="24"/>
        </w:rPr>
        <w:t>2</w:t>
      </w:r>
      <w:r w:rsidRPr="00C221E0">
        <w:rPr>
          <w:rFonts w:ascii="Times New Roman" w:hAnsi="Times New Roman" w:cs="Times New Roman"/>
          <w:sz w:val="24"/>
          <w:szCs w:val="24"/>
        </w:rPr>
        <w:t xml:space="preserve">.2019 </w:t>
      </w:r>
      <w:r w:rsidRPr="00C221E0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="005D61B8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="00043AA9">
        <w:rPr>
          <w:rFonts w:ascii="Times New Roman" w:hAnsi="Times New Roman" w:cs="Times New Roman"/>
          <w:sz w:val="24"/>
          <w:szCs w:val="24"/>
          <w:lang w:bidi="en-US"/>
        </w:rPr>
        <w:t>8</w:t>
      </w:r>
      <w:bookmarkStart w:id="0" w:name="_GoBack"/>
      <w:bookmarkEnd w:id="0"/>
    </w:p>
    <w:p w:rsidR="0056230B" w:rsidRPr="0056230B" w:rsidRDefault="0056230B" w:rsidP="00F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="00F31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="00F31DF9"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представления </w:t>
      </w:r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главным распорядителем средств бюджета муниципального образования «</w:t>
      </w:r>
      <w:r w:rsidR="00F66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овское</w:t>
      </w:r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финан</w:t>
      </w:r>
      <w:r w:rsidR="00F31DF9"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</w:t>
      </w:r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 орган муниципального образования «Киясовский район»</w:t>
      </w:r>
      <w:r w:rsidR="00F31DF9"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информации о совершаемых действиях, направленных на реализацию </w:t>
      </w:r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 образованием</w:t>
      </w:r>
      <w:r w:rsidR="00D32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F66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овское</w:t>
      </w:r>
      <w:r w:rsidR="00D32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1DF9"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регресса, либо об отсутствии оснований для предъявления ис</w:t>
      </w:r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 о взыскании денежных сре</w:t>
      </w:r>
      <w:proofErr w:type="gramStart"/>
      <w:r w:rsidR="00F31DF9" w:rsidRPr="00F31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</w:t>
      </w:r>
      <w:r w:rsidR="00F31DF9"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</w:t>
      </w:r>
      <w:proofErr w:type="gramEnd"/>
      <w:r w:rsidR="00F31DF9"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орядке регресса</w:t>
      </w:r>
      <w:r w:rsidRPr="00562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276D4E" w:rsidRDefault="00F31DF9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регулирует отношения, связанные с реализацией права регресса муниципальным образованием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лица, в связи с незаконными действиями (бездействием)</w:t>
      </w:r>
      <w:r w:rsidR="0027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произведено возмещение вреда гражданину или юридическому лицу за счет бюджета муниципального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 w:rsidR="00276D4E">
        <w:rPr>
          <w:rFonts w:ascii="Times New Roman" w:eastAsia="Times New Roman" w:hAnsi="Times New Roman" w:cs="Times New Roman"/>
          <w:sz w:val="26"/>
          <w:szCs w:val="26"/>
          <w:lang w:eastAsia="ru-RU"/>
        </w:rPr>
        <w:t>» в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</w:t>
      </w:r>
      <w:r w:rsidR="00276D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276D4E">
        <w:rPr>
          <w:rFonts w:ascii="Times New Roman" w:eastAsia="Times New Roman" w:hAnsi="Times New Roman" w:cs="Times New Roman"/>
          <w:sz w:val="26"/>
          <w:szCs w:val="26"/>
          <w:lang w:eastAsia="ru-RU"/>
        </w:rPr>
        <w:t>ей 1069 Гражданского кодекса Российской Федерации.</w:t>
      </w:r>
    </w:p>
    <w:p w:rsidR="00FF5288" w:rsidRDefault="00276D4E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 муниципального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представлявший в суде интересы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8" w:anchor="dst2340" w:history="1">
        <w:r w:rsidR="0056230B" w:rsidRPr="00276D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158</w:t>
        </w:r>
      </w:hyperlink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(далее – главный распорядитель)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четырех месяцев со дня получения уведомления финансового органа муниципального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финансовый орган) об исполнении за счет казны </w:t>
      </w:r>
      <w:r w:rsidR="0059712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судебного акта о возмещении вреда, причиненного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незаконными действиями (бездействием) органов местного самоуправления</w:t>
      </w:r>
      <w:r w:rsidR="00FF5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F66E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Мушак</w:t>
      </w:r>
      <w:r w:rsidR="00C2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овское</w:t>
      </w:r>
      <w:r w:rsidR="00FF52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5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должностных лиц, в том числе в результате издания не соответствующего закону или иному правовому акту  акта органа местного самоуправления, представляет в финансовый орган следующую информацию:</w:t>
      </w:r>
    </w:p>
    <w:p w:rsidR="00FF5288" w:rsidRDefault="00FF5288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1) копии документов, подтверждающих добровольное возмещение вреда муниципальному образованию, - в случае добровольного возмещения вреда муниципальному образованию</w:t>
      </w:r>
      <w:r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регресса лицом, в связи с незаконными действиями (бездействием) которого был исполнен судебный акт по иску к муниципальному образованию;</w:t>
      </w:r>
    </w:p>
    <w:p w:rsidR="00FF5288" w:rsidRDefault="00FF5288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2) в случае отсутствия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предъявления иска о взыскании в порядке регресса – письмо с </w:t>
      </w:r>
      <w:r w:rsidR="0056230B" w:rsidRPr="0056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обоснованием причин отсутствия оснований для предъявления иска;</w:t>
      </w:r>
    </w:p>
    <w:p w:rsidR="00FF5288" w:rsidRDefault="00FF5288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3) копию искового заявления о возмещении в порядке регресса вреда, причинен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муниципальному образованию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лицом, в связи с незаконными действиями (бездействием)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был исполнен судебный акт по иску к муниципальному образованию</w:t>
      </w:r>
      <w:r w:rsidR="00912F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F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даты направления данного искового заявления в суд – в иных случаях.</w:t>
      </w:r>
    </w:p>
    <w:p w:rsidR="00FF2AAC" w:rsidRDefault="00FF2AAC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акта.</w:t>
      </w:r>
    </w:p>
    <w:p w:rsidR="0056230B" w:rsidRDefault="00FF2AAC" w:rsidP="00F6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224238" w:rsidRPr="0056230B" w:rsidRDefault="00224238" w:rsidP="00F6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24238" w:rsidRPr="0056230B" w:rsidSect="00C221E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0A0"/>
    <w:multiLevelType w:val="multilevel"/>
    <w:tmpl w:val="2FC6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B"/>
    <w:rsid w:val="00043AA9"/>
    <w:rsid w:val="00080F15"/>
    <w:rsid w:val="00224238"/>
    <w:rsid w:val="00276D4E"/>
    <w:rsid w:val="004B40C1"/>
    <w:rsid w:val="0056230B"/>
    <w:rsid w:val="0059712C"/>
    <w:rsid w:val="005D61B8"/>
    <w:rsid w:val="006A17A7"/>
    <w:rsid w:val="00765C1A"/>
    <w:rsid w:val="007E2F88"/>
    <w:rsid w:val="00912FB9"/>
    <w:rsid w:val="00B13D57"/>
    <w:rsid w:val="00C221E0"/>
    <w:rsid w:val="00D32FB1"/>
    <w:rsid w:val="00F31DF9"/>
    <w:rsid w:val="00F66E54"/>
    <w:rsid w:val="00FF2AAC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30B"/>
    <w:rPr>
      <w:b/>
      <w:bCs/>
    </w:rPr>
  </w:style>
  <w:style w:type="character" w:styleId="a5">
    <w:name w:val="Hyperlink"/>
    <w:basedOn w:val="a0"/>
    <w:uiPriority w:val="99"/>
    <w:semiHidden/>
    <w:unhideWhenUsed/>
    <w:rsid w:val="0056230B"/>
    <w:rPr>
      <w:color w:val="0000FF"/>
      <w:u w:val="single"/>
    </w:rPr>
  </w:style>
  <w:style w:type="character" w:customStyle="1" w:styleId="2">
    <w:name w:val="Основной текст (2)_"/>
    <w:link w:val="20"/>
    <w:rsid w:val="00F31D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DF9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30B"/>
    <w:rPr>
      <w:b/>
      <w:bCs/>
    </w:rPr>
  </w:style>
  <w:style w:type="character" w:styleId="a5">
    <w:name w:val="Hyperlink"/>
    <w:basedOn w:val="a0"/>
    <w:uiPriority w:val="99"/>
    <w:semiHidden/>
    <w:unhideWhenUsed/>
    <w:rsid w:val="0056230B"/>
    <w:rPr>
      <w:color w:val="0000FF"/>
      <w:u w:val="single"/>
    </w:rPr>
  </w:style>
  <w:style w:type="character" w:customStyle="1" w:styleId="2">
    <w:name w:val="Основной текст (2)_"/>
    <w:link w:val="20"/>
    <w:rsid w:val="00F31D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DF9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42/30a7abbf34d312bdc4dfbcb11f5fc0355ed7748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B29B-B7E4-41D7-8249-FA671FC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2019-11-27T04:48:00Z</cp:lastPrinted>
  <dcterms:created xsi:type="dcterms:W3CDTF">2019-11-25T06:16:00Z</dcterms:created>
  <dcterms:modified xsi:type="dcterms:W3CDTF">2019-12-17T11:21:00Z</dcterms:modified>
</cp:coreProperties>
</file>