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BC" w:rsidRDefault="00873CBC" w:rsidP="00873CBC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  <w:r>
        <w:rPr>
          <w:rFonts w:ascii="Udmurt Academy" w:hAnsi="Udmurt Academy"/>
          <w:b/>
          <w:noProof/>
        </w:rPr>
        <w:drawing>
          <wp:inline distT="0" distB="0" distL="0" distR="0" wp14:anchorId="7F98E88D" wp14:editId="281E6D06">
            <wp:extent cx="7905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CBC" w:rsidRDefault="00873CBC" w:rsidP="00873CBC">
      <w:pPr>
        <w:shd w:val="clear" w:color="auto" w:fill="FFFFFF"/>
        <w:jc w:val="center"/>
        <w:rPr>
          <w:bCs/>
          <w:color w:val="000000"/>
          <w:spacing w:val="-1"/>
          <w:sz w:val="28"/>
          <w:szCs w:val="28"/>
        </w:rPr>
      </w:pPr>
    </w:p>
    <w:p w:rsidR="00873CBC" w:rsidRPr="000312AE" w:rsidRDefault="00873CBC" w:rsidP="00873CBC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  <w:r w:rsidRPr="000312AE">
        <w:rPr>
          <w:bCs/>
          <w:color w:val="000000"/>
          <w:spacing w:val="-1"/>
          <w:sz w:val="28"/>
          <w:szCs w:val="28"/>
        </w:rPr>
        <w:t xml:space="preserve">СОВЕТ ДЕПУТАТОВ МУНИЦИПАЛЬНОГО ОБРАЗОВАНИЯ </w:t>
      </w:r>
      <w:r w:rsidRPr="000312AE">
        <w:rPr>
          <w:bCs/>
          <w:color w:val="000000"/>
          <w:spacing w:val="2"/>
          <w:sz w:val="28"/>
          <w:szCs w:val="28"/>
        </w:rPr>
        <w:t xml:space="preserve">«МУШАКОВСКОЕ» </w:t>
      </w:r>
    </w:p>
    <w:p w:rsidR="00873CBC" w:rsidRDefault="00873CBC" w:rsidP="00873CBC">
      <w:pPr>
        <w:shd w:val="clear" w:color="auto" w:fill="FFFFFF"/>
        <w:spacing w:line="298" w:lineRule="exact"/>
        <w:jc w:val="center"/>
        <w:rPr>
          <w:bCs/>
          <w:color w:val="000000"/>
          <w:spacing w:val="-4"/>
          <w:sz w:val="28"/>
          <w:szCs w:val="28"/>
        </w:rPr>
      </w:pPr>
    </w:p>
    <w:p w:rsidR="00873CBC" w:rsidRPr="000312AE" w:rsidRDefault="00873CBC" w:rsidP="00873CBC">
      <w:pPr>
        <w:shd w:val="clear" w:color="auto" w:fill="FFFFFF"/>
        <w:spacing w:line="298" w:lineRule="exact"/>
        <w:jc w:val="center"/>
        <w:rPr>
          <w:sz w:val="28"/>
          <w:szCs w:val="28"/>
        </w:rPr>
      </w:pPr>
      <w:r w:rsidRPr="000312AE">
        <w:rPr>
          <w:bCs/>
          <w:color w:val="000000"/>
          <w:spacing w:val="-4"/>
          <w:sz w:val="28"/>
          <w:szCs w:val="28"/>
        </w:rPr>
        <w:t>РЕШЕНИЕ</w:t>
      </w:r>
    </w:p>
    <w:p w:rsidR="00873CBC" w:rsidRDefault="00873CBC" w:rsidP="00873CBC">
      <w:pPr>
        <w:shd w:val="clear" w:color="auto" w:fill="FFFFFF"/>
        <w:jc w:val="center"/>
        <w:rPr>
          <w:bCs/>
          <w:color w:val="000000"/>
          <w:spacing w:val="2"/>
          <w:sz w:val="26"/>
          <w:szCs w:val="26"/>
        </w:rPr>
      </w:pPr>
    </w:p>
    <w:p w:rsidR="00873CBC" w:rsidRDefault="00873CBC" w:rsidP="00873CBC">
      <w:pPr>
        <w:shd w:val="clear" w:color="auto" w:fill="FFFFFF"/>
        <w:jc w:val="center"/>
        <w:rPr>
          <w:b/>
          <w:bCs/>
          <w:color w:val="292929"/>
          <w:spacing w:val="-1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03 октября  2018</w:t>
      </w:r>
      <w:r w:rsidRPr="004D2B15">
        <w:rPr>
          <w:bCs/>
          <w:color w:val="000000"/>
          <w:spacing w:val="2"/>
          <w:sz w:val="28"/>
          <w:szCs w:val="28"/>
        </w:rPr>
        <w:t xml:space="preserve"> года</w:t>
      </w:r>
      <w:r>
        <w:rPr>
          <w:bCs/>
          <w:color w:val="000000"/>
          <w:spacing w:val="2"/>
          <w:sz w:val="28"/>
          <w:szCs w:val="28"/>
        </w:rPr>
        <w:t xml:space="preserve">                                                                                  </w:t>
      </w:r>
      <w:r>
        <w:rPr>
          <w:b/>
          <w:bCs/>
          <w:color w:val="292929"/>
          <w:spacing w:val="-1"/>
          <w:sz w:val="28"/>
          <w:szCs w:val="28"/>
        </w:rPr>
        <w:t xml:space="preserve">   </w:t>
      </w:r>
      <w:r w:rsidRPr="00067DCA">
        <w:rPr>
          <w:bCs/>
          <w:color w:val="292929"/>
          <w:spacing w:val="-1"/>
          <w:sz w:val="28"/>
          <w:szCs w:val="28"/>
        </w:rPr>
        <w:t>№</w:t>
      </w:r>
      <w:r>
        <w:rPr>
          <w:bCs/>
          <w:color w:val="292929"/>
          <w:spacing w:val="-1"/>
          <w:sz w:val="28"/>
          <w:szCs w:val="28"/>
        </w:rPr>
        <w:t xml:space="preserve"> 64 </w:t>
      </w:r>
    </w:p>
    <w:p w:rsidR="00873CBC" w:rsidRPr="004D2B15" w:rsidRDefault="00873CBC" w:rsidP="00873CBC">
      <w:pPr>
        <w:shd w:val="clear" w:color="auto" w:fill="FFFFFF"/>
        <w:jc w:val="center"/>
        <w:rPr>
          <w:bCs/>
          <w:color w:val="000000"/>
          <w:spacing w:val="2"/>
          <w:sz w:val="28"/>
          <w:szCs w:val="28"/>
        </w:rPr>
      </w:pPr>
      <w:r w:rsidRPr="004D2B15">
        <w:rPr>
          <w:bCs/>
          <w:color w:val="000000"/>
          <w:spacing w:val="2"/>
          <w:sz w:val="28"/>
          <w:szCs w:val="28"/>
        </w:rPr>
        <w:t xml:space="preserve">с. Мушак                                                 </w:t>
      </w:r>
      <w:r>
        <w:rPr>
          <w:bCs/>
          <w:color w:val="000000"/>
          <w:spacing w:val="2"/>
          <w:sz w:val="28"/>
          <w:szCs w:val="28"/>
        </w:rPr>
        <w:t xml:space="preserve">                              </w:t>
      </w:r>
      <w:r>
        <w:rPr>
          <w:b/>
          <w:bCs/>
          <w:color w:val="292929"/>
          <w:spacing w:val="-1"/>
          <w:sz w:val="28"/>
          <w:szCs w:val="28"/>
        </w:rPr>
        <w:t xml:space="preserve">                                                                                            </w:t>
      </w:r>
    </w:p>
    <w:p w:rsidR="00873CBC" w:rsidRPr="004D2B15" w:rsidRDefault="00873CBC" w:rsidP="00873CBC">
      <w:pPr>
        <w:widowControl/>
        <w:shd w:val="clear" w:color="auto" w:fill="FFFFFF"/>
        <w:tabs>
          <w:tab w:val="left" w:leader="underscore" w:pos="8011"/>
        </w:tabs>
        <w:autoSpaceDE/>
        <w:autoSpaceDN/>
        <w:adjustRightInd/>
        <w:spacing w:before="326" w:line="322" w:lineRule="exact"/>
        <w:ind w:left="1680" w:hanging="1483"/>
        <w:jc w:val="center"/>
        <w:rPr>
          <w:b/>
          <w:bCs/>
          <w:color w:val="292929"/>
          <w:spacing w:val="-1"/>
          <w:sz w:val="28"/>
          <w:szCs w:val="28"/>
        </w:rPr>
      </w:pPr>
      <w:r w:rsidRPr="00430C64">
        <w:rPr>
          <w:b/>
          <w:bCs/>
          <w:color w:val="292929"/>
          <w:spacing w:val="-1"/>
          <w:sz w:val="28"/>
          <w:szCs w:val="28"/>
        </w:rPr>
        <w:t>О внесении изменений в решение Совета</w:t>
      </w:r>
      <w:r>
        <w:rPr>
          <w:b/>
          <w:bCs/>
          <w:color w:val="292929"/>
          <w:spacing w:val="-1"/>
          <w:sz w:val="28"/>
          <w:szCs w:val="28"/>
        </w:rPr>
        <w:t xml:space="preserve"> депутатов                                  МО «Мушаковское» </w:t>
      </w:r>
      <w:r w:rsidRPr="00430C64">
        <w:rPr>
          <w:b/>
          <w:bCs/>
          <w:color w:val="292929"/>
          <w:spacing w:val="-1"/>
          <w:sz w:val="28"/>
          <w:szCs w:val="28"/>
        </w:rPr>
        <w:t>«О налоге на имущест</w:t>
      </w:r>
      <w:r>
        <w:rPr>
          <w:b/>
          <w:bCs/>
          <w:color w:val="292929"/>
          <w:spacing w:val="-1"/>
          <w:sz w:val="28"/>
          <w:szCs w:val="28"/>
        </w:rPr>
        <w:t xml:space="preserve">во физических лиц на территории </w:t>
      </w:r>
      <w:r w:rsidRPr="00430C64">
        <w:rPr>
          <w:b/>
          <w:bCs/>
          <w:color w:val="292929"/>
          <w:spacing w:val="-1"/>
          <w:sz w:val="28"/>
          <w:szCs w:val="28"/>
        </w:rPr>
        <w:t>муниципального образования</w:t>
      </w:r>
      <w:r>
        <w:rPr>
          <w:b/>
          <w:bCs/>
          <w:color w:val="292929"/>
          <w:sz w:val="28"/>
          <w:szCs w:val="28"/>
        </w:rPr>
        <w:t xml:space="preserve">                                          «Мушаковское» </w:t>
      </w:r>
      <w:r w:rsidRPr="00430C64">
        <w:rPr>
          <w:b/>
          <w:bCs/>
          <w:color w:val="292929"/>
          <w:sz w:val="28"/>
          <w:szCs w:val="28"/>
        </w:rPr>
        <w:t>от 27.11.2014 № 103</w:t>
      </w:r>
      <w:r>
        <w:rPr>
          <w:b/>
          <w:bCs/>
          <w:color w:val="292929"/>
          <w:sz w:val="28"/>
          <w:szCs w:val="28"/>
        </w:rPr>
        <w:t>».</w:t>
      </w:r>
    </w:p>
    <w:p w:rsidR="00873CBC" w:rsidRPr="00732C14" w:rsidRDefault="00873CBC" w:rsidP="00873CBC">
      <w:pPr>
        <w:widowControl/>
        <w:shd w:val="clear" w:color="auto" w:fill="FFFFFF"/>
        <w:tabs>
          <w:tab w:val="left" w:leader="underscore" w:pos="8011"/>
        </w:tabs>
        <w:autoSpaceDE/>
        <w:autoSpaceDN/>
        <w:adjustRightInd/>
        <w:spacing w:before="326" w:line="322" w:lineRule="exact"/>
        <w:ind w:left="-218" w:hanging="1483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 xml:space="preserve">                        </w:t>
      </w:r>
      <w:r w:rsidRPr="00732C14">
        <w:rPr>
          <w:sz w:val="28"/>
          <w:szCs w:val="28"/>
        </w:rPr>
        <w:t>В соответствии с частью 10 статьи 396,</w:t>
      </w:r>
      <w:r>
        <w:rPr>
          <w:sz w:val="28"/>
          <w:szCs w:val="28"/>
        </w:rPr>
        <w:t xml:space="preserve"> </w:t>
      </w:r>
      <w:r w:rsidRPr="00732C14">
        <w:rPr>
          <w:sz w:val="28"/>
          <w:szCs w:val="28"/>
        </w:rPr>
        <w:t xml:space="preserve">п.5 ст.391 Налогового кодекса Российской Федерации, статьей 14 ФЗ </w:t>
      </w:r>
      <w:r>
        <w:rPr>
          <w:sz w:val="28"/>
          <w:szCs w:val="28"/>
        </w:rPr>
        <w:t>«</w:t>
      </w:r>
      <w:r w:rsidRPr="00732C14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732C14">
        <w:rPr>
          <w:sz w:val="28"/>
          <w:szCs w:val="28"/>
        </w:rPr>
        <w:t>, пунктом 3 статьи 25 Устава муниципального образования «Мушаковское» Совет депутатов</w:t>
      </w:r>
      <w:r w:rsidRPr="00732C14">
        <w:rPr>
          <w:bCs/>
          <w:color w:val="292929"/>
          <w:sz w:val="28"/>
          <w:szCs w:val="28"/>
        </w:rPr>
        <w:t xml:space="preserve"> </w:t>
      </w:r>
    </w:p>
    <w:p w:rsidR="00873CBC" w:rsidRPr="00AC139A" w:rsidRDefault="00873CBC" w:rsidP="00873CBC">
      <w:pPr>
        <w:widowControl/>
        <w:shd w:val="clear" w:color="auto" w:fill="FFFFFF"/>
        <w:tabs>
          <w:tab w:val="left" w:leader="underscore" w:pos="8011"/>
        </w:tabs>
        <w:autoSpaceDE/>
        <w:autoSpaceDN/>
        <w:adjustRightInd/>
        <w:spacing w:before="326" w:line="322" w:lineRule="exact"/>
        <w:ind w:hanging="284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РЕШАЕТ</w:t>
      </w:r>
      <w:r w:rsidRPr="00AC139A">
        <w:rPr>
          <w:bCs/>
          <w:color w:val="292929"/>
          <w:sz w:val="28"/>
          <w:szCs w:val="28"/>
        </w:rPr>
        <w:t>:</w:t>
      </w:r>
    </w:p>
    <w:p w:rsidR="00873CBC" w:rsidRDefault="00873CBC" w:rsidP="00873CBC">
      <w:pPr>
        <w:widowControl/>
        <w:shd w:val="clear" w:color="auto" w:fill="FFFFFF"/>
        <w:tabs>
          <w:tab w:val="left" w:leader="underscore" w:pos="8011"/>
        </w:tabs>
        <w:autoSpaceDE/>
        <w:autoSpaceDN/>
        <w:adjustRightInd/>
        <w:spacing w:before="326" w:line="322" w:lineRule="exact"/>
        <w:ind w:left="284" w:hanging="87"/>
        <w:jc w:val="both"/>
        <w:rPr>
          <w:bCs/>
          <w:color w:val="292929"/>
          <w:sz w:val="28"/>
          <w:szCs w:val="28"/>
        </w:rPr>
      </w:pPr>
      <w:r w:rsidRPr="00AC139A">
        <w:rPr>
          <w:bCs/>
          <w:color w:val="292929"/>
          <w:sz w:val="28"/>
          <w:szCs w:val="28"/>
        </w:rPr>
        <w:t>1. Внести в решение</w:t>
      </w:r>
      <w:r>
        <w:rPr>
          <w:bCs/>
          <w:color w:val="292929"/>
          <w:spacing w:val="-1"/>
          <w:sz w:val="28"/>
          <w:szCs w:val="28"/>
        </w:rPr>
        <w:t xml:space="preserve"> </w:t>
      </w:r>
      <w:r w:rsidRPr="00AC139A">
        <w:rPr>
          <w:bCs/>
          <w:color w:val="292929"/>
          <w:spacing w:val="-1"/>
          <w:sz w:val="28"/>
          <w:szCs w:val="28"/>
        </w:rPr>
        <w:t>Совета депутатов МО «</w:t>
      </w:r>
      <w:r>
        <w:rPr>
          <w:bCs/>
          <w:color w:val="292929"/>
          <w:spacing w:val="-1"/>
          <w:sz w:val="28"/>
          <w:szCs w:val="28"/>
        </w:rPr>
        <w:t>Мушако</w:t>
      </w:r>
      <w:r w:rsidRPr="00AC139A">
        <w:rPr>
          <w:bCs/>
          <w:color w:val="292929"/>
          <w:spacing w:val="-1"/>
          <w:sz w:val="28"/>
          <w:szCs w:val="28"/>
        </w:rPr>
        <w:t>вское» «О налоге на имущество физических лиц на территории муниципального образования</w:t>
      </w:r>
      <w:r w:rsidRPr="00AC139A">
        <w:rPr>
          <w:bCs/>
          <w:color w:val="292929"/>
          <w:sz w:val="28"/>
          <w:szCs w:val="28"/>
        </w:rPr>
        <w:t xml:space="preserve"> «</w:t>
      </w:r>
      <w:r>
        <w:rPr>
          <w:bCs/>
          <w:color w:val="292929"/>
          <w:sz w:val="28"/>
          <w:szCs w:val="28"/>
        </w:rPr>
        <w:t>Мушако</w:t>
      </w:r>
      <w:r w:rsidRPr="00AC139A">
        <w:rPr>
          <w:bCs/>
          <w:color w:val="292929"/>
          <w:sz w:val="28"/>
          <w:szCs w:val="28"/>
        </w:rPr>
        <w:t>вское» от 2</w:t>
      </w:r>
      <w:r>
        <w:rPr>
          <w:bCs/>
          <w:color w:val="292929"/>
          <w:sz w:val="28"/>
          <w:szCs w:val="28"/>
        </w:rPr>
        <w:t>7</w:t>
      </w:r>
      <w:r w:rsidRPr="00AC139A">
        <w:rPr>
          <w:bCs/>
          <w:color w:val="292929"/>
          <w:sz w:val="28"/>
          <w:szCs w:val="28"/>
        </w:rPr>
        <w:t xml:space="preserve">.11.2014 № </w:t>
      </w:r>
      <w:r>
        <w:rPr>
          <w:bCs/>
          <w:color w:val="292929"/>
          <w:sz w:val="28"/>
          <w:szCs w:val="28"/>
        </w:rPr>
        <w:t>103</w:t>
      </w:r>
      <w:r w:rsidRPr="00AC139A">
        <w:rPr>
          <w:bCs/>
          <w:color w:val="292929"/>
          <w:sz w:val="28"/>
          <w:szCs w:val="28"/>
        </w:rPr>
        <w:t xml:space="preserve"> </w:t>
      </w:r>
      <w:r>
        <w:rPr>
          <w:bCs/>
          <w:color w:val="292929"/>
          <w:sz w:val="28"/>
          <w:szCs w:val="28"/>
        </w:rPr>
        <w:t xml:space="preserve">(в ред. решений от 08.07.2015 №137; 27.10.2015 №148; 20.07.2018 №58) </w:t>
      </w:r>
      <w:r w:rsidRPr="00AC139A">
        <w:rPr>
          <w:bCs/>
          <w:color w:val="292929"/>
          <w:sz w:val="28"/>
          <w:szCs w:val="28"/>
        </w:rPr>
        <w:t>следующие изменения:</w:t>
      </w:r>
    </w:p>
    <w:p w:rsidR="00873CBC" w:rsidRPr="00AC139A" w:rsidRDefault="00873CBC" w:rsidP="00873CBC">
      <w:pPr>
        <w:widowControl/>
        <w:shd w:val="clear" w:color="auto" w:fill="FFFFFF"/>
        <w:tabs>
          <w:tab w:val="left" w:leader="underscore" w:pos="8011"/>
        </w:tabs>
        <w:autoSpaceDE/>
        <w:autoSpaceDN/>
        <w:adjustRightInd/>
        <w:spacing w:before="326" w:line="322" w:lineRule="exact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1) Пункт 2 изложить в следующей редакции: «Налоговая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403 Налогового кодекса Российской Федерации</w:t>
      </w:r>
      <w:proofErr w:type="gramStart"/>
      <w:r>
        <w:rPr>
          <w:bCs/>
          <w:color w:val="292929"/>
          <w:sz w:val="28"/>
          <w:szCs w:val="28"/>
        </w:rPr>
        <w:t xml:space="preserve">.» </w:t>
      </w:r>
      <w:proofErr w:type="gramEnd"/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2</w:t>
      </w:r>
      <w:r w:rsidRPr="00732C14">
        <w:rPr>
          <w:bCs/>
          <w:color w:val="292929"/>
          <w:sz w:val="28"/>
          <w:szCs w:val="28"/>
        </w:rPr>
        <w:t xml:space="preserve">)   </w:t>
      </w:r>
      <w:r>
        <w:rPr>
          <w:bCs/>
          <w:color w:val="292929"/>
          <w:sz w:val="28"/>
          <w:szCs w:val="28"/>
        </w:rPr>
        <w:t>Абзац 1п</w:t>
      </w:r>
      <w:r w:rsidRPr="00732C14">
        <w:rPr>
          <w:bCs/>
          <w:color w:val="292929"/>
          <w:sz w:val="28"/>
          <w:szCs w:val="28"/>
        </w:rPr>
        <w:t>одпункт</w:t>
      </w:r>
      <w:r>
        <w:rPr>
          <w:bCs/>
          <w:color w:val="292929"/>
          <w:sz w:val="28"/>
          <w:szCs w:val="28"/>
        </w:rPr>
        <w:t>а</w:t>
      </w:r>
      <w:r w:rsidRPr="00732C14">
        <w:rPr>
          <w:bCs/>
          <w:color w:val="292929"/>
          <w:sz w:val="28"/>
          <w:szCs w:val="28"/>
        </w:rPr>
        <w:t xml:space="preserve"> 1 пункта  3  изложить в следующей редакции:</w:t>
      </w: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 w:rsidRPr="00732C14">
        <w:rPr>
          <w:bCs/>
          <w:color w:val="292929"/>
          <w:sz w:val="28"/>
          <w:szCs w:val="28"/>
        </w:rPr>
        <w:t>-</w:t>
      </w:r>
      <w:r>
        <w:rPr>
          <w:bCs/>
          <w:color w:val="292929"/>
          <w:sz w:val="28"/>
          <w:szCs w:val="28"/>
        </w:rPr>
        <w:t xml:space="preserve"> </w:t>
      </w:r>
      <w:r w:rsidRPr="00732C14">
        <w:rPr>
          <w:bCs/>
          <w:color w:val="292929"/>
          <w:sz w:val="28"/>
          <w:szCs w:val="28"/>
        </w:rPr>
        <w:t xml:space="preserve">«в отношении жилых домов, частей жилых домов, квартир, </w:t>
      </w:r>
      <w:r>
        <w:rPr>
          <w:bCs/>
          <w:color w:val="292929"/>
          <w:sz w:val="28"/>
          <w:szCs w:val="28"/>
        </w:rPr>
        <w:t xml:space="preserve">частей квартир, </w:t>
      </w:r>
      <w:r w:rsidRPr="00732C14">
        <w:rPr>
          <w:bCs/>
          <w:color w:val="292929"/>
          <w:sz w:val="28"/>
          <w:szCs w:val="28"/>
        </w:rPr>
        <w:t>комнат, объектов   незавершенного   строительства   в   случае,   если   проектируемым назначением таких объектов является жилой дом</w:t>
      </w:r>
      <w:proofErr w:type="gramStart"/>
      <w:r w:rsidRPr="00732C14">
        <w:rPr>
          <w:bCs/>
          <w:color w:val="292929"/>
          <w:sz w:val="28"/>
          <w:szCs w:val="28"/>
        </w:rPr>
        <w:t>:»</w:t>
      </w:r>
      <w:proofErr w:type="gramEnd"/>
      <w:r>
        <w:rPr>
          <w:bCs/>
          <w:color w:val="292929"/>
          <w:sz w:val="28"/>
          <w:szCs w:val="28"/>
        </w:rPr>
        <w:t>.</w:t>
      </w: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3</w:t>
      </w:r>
      <w:r w:rsidRPr="00732C14">
        <w:rPr>
          <w:bCs/>
          <w:color w:val="292929"/>
          <w:sz w:val="28"/>
          <w:szCs w:val="28"/>
        </w:rPr>
        <w:t xml:space="preserve">)   Подпункт </w:t>
      </w:r>
      <w:r>
        <w:rPr>
          <w:bCs/>
          <w:color w:val="292929"/>
          <w:sz w:val="28"/>
          <w:szCs w:val="28"/>
        </w:rPr>
        <w:t>2</w:t>
      </w:r>
      <w:r w:rsidRPr="00732C14">
        <w:rPr>
          <w:bCs/>
          <w:color w:val="292929"/>
          <w:sz w:val="28"/>
          <w:szCs w:val="28"/>
        </w:rPr>
        <w:t xml:space="preserve"> пункта 3 изложить в следующей редакции:</w:t>
      </w: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proofErr w:type="gramStart"/>
      <w:r w:rsidRPr="00732C14">
        <w:rPr>
          <w:bCs/>
          <w:color w:val="292929"/>
          <w:sz w:val="28"/>
          <w:szCs w:val="28"/>
        </w:rPr>
        <w:t xml:space="preserve">-  «в  отношении  </w:t>
      </w:r>
      <w:r>
        <w:rPr>
          <w:bCs/>
          <w:color w:val="292929"/>
          <w:sz w:val="28"/>
          <w:szCs w:val="28"/>
        </w:rPr>
        <w:t xml:space="preserve">гаражей и </w:t>
      </w:r>
      <w:proofErr w:type="spellStart"/>
      <w:r>
        <w:rPr>
          <w:bCs/>
          <w:color w:val="292929"/>
          <w:sz w:val="28"/>
          <w:szCs w:val="28"/>
        </w:rPr>
        <w:t>машино</w:t>
      </w:r>
      <w:proofErr w:type="spellEnd"/>
      <w:r>
        <w:rPr>
          <w:bCs/>
          <w:color w:val="292929"/>
          <w:sz w:val="28"/>
          <w:szCs w:val="28"/>
        </w:rPr>
        <w:t xml:space="preserve">-мест, в том числе включенных в подпункты 4 и 5 данного пункта, а также хозяйственных строений или </w:t>
      </w:r>
      <w:r>
        <w:rPr>
          <w:bCs/>
          <w:color w:val="292929"/>
          <w:sz w:val="28"/>
          <w:szCs w:val="28"/>
        </w:rPr>
        <w:lastRenderedPageBreak/>
        <w:t>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 – 0,1 процента;</w:t>
      </w:r>
      <w:r w:rsidRPr="00732C14">
        <w:rPr>
          <w:bCs/>
          <w:color w:val="292929"/>
          <w:sz w:val="28"/>
          <w:szCs w:val="28"/>
        </w:rPr>
        <w:t>»</w:t>
      </w:r>
      <w:r>
        <w:rPr>
          <w:bCs/>
          <w:color w:val="292929"/>
          <w:sz w:val="28"/>
          <w:szCs w:val="28"/>
        </w:rPr>
        <w:t>.</w:t>
      </w:r>
      <w:proofErr w:type="gramEnd"/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4</w:t>
      </w:r>
      <w:r w:rsidRPr="00732C14">
        <w:rPr>
          <w:bCs/>
          <w:color w:val="292929"/>
          <w:sz w:val="28"/>
          <w:szCs w:val="28"/>
        </w:rPr>
        <w:t xml:space="preserve">)  </w:t>
      </w:r>
      <w:r>
        <w:rPr>
          <w:bCs/>
          <w:color w:val="292929"/>
          <w:sz w:val="28"/>
          <w:szCs w:val="28"/>
        </w:rPr>
        <w:t>Абзац 1 подпункта 3 пункта 3 изложить в следующей редакции: «в отношении единых недвижимых комплексов, в состав которых входит хотя бы один жилой дом</w:t>
      </w:r>
      <w:proofErr w:type="gramStart"/>
      <w:r>
        <w:rPr>
          <w:bCs/>
          <w:color w:val="292929"/>
          <w:sz w:val="28"/>
          <w:szCs w:val="28"/>
        </w:rPr>
        <w:t>:»</w:t>
      </w:r>
      <w:proofErr w:type="gramEnd"/>
      <w:r>
        <w:rPr>
          <w:bCs/>
          <w:color w:val="292929"/>
          <w:sz w:val="28"/>
          <w:szCs w:val="28"/>
        </w:rPr>
        <w:t>.</w:t>
      </w: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5) Пункт 4 дополнить абзацем следующего содержания: «инвалиды с детства, дети инвалиды».</w:t>
      </w: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 xml:space="preserve">6) </w:t>
      </w:r>
      <w:r w:rsidRPr="00732C14">
        <w:rPr>
          <w:bCs/>
          <w:color w:val="292929"/>
          <w:sz w:val="28"/>
          <w:szCs w:val="28"/>
        </w:rPr>
        <w:t>Подпункт 5.3 пункта 5 изложить в следующей редакции:</w:t>
      </w: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 w:rsidRPr="00732C14">
        <w:rPr>
          <w:bCs/>
          <w:color w:val="292929"/>
          <w:sz w:val="28"/>
          <w:szCs w:val="28"/>
        </w:rPr>
        <w:t>«1) квартира</w:t>
      </w:r>
      <w:r>
        <w:rPr>
          <w:bCs/>
          <w:color w:val="292929"/>
          <w:sz w:val="28"/>
          <w:szCs w:val="28"/>
        </w:rPr>
        <w:t xml:space="preserve">, часть квартиры </w:t>
      </w:r>
      <w:r w:rsidRPr="00732C14">
        <w:rPr>
          <w:bCs/>
          <w:color w:val="292929"/>
          <w:sz w:val="28"/>
          <w:szCs w:val="28"/>
        </w:rPr>
        <w:t xml:space="preserve">или комната; </w:t>
      </w: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 w:rsidRPr="00732C14">
        <w:rPr>
          <w:bCs/>
          <w:color w:val="292929"/>
          <w:sz w:val="28"/>
          <w:szCs w:val="28"/>
        </w:rPr>
        <w:t xml:space="preserve">  2) жилой дом или часть жилого дома;</w:t>
      </w: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 w:rsidRPr="00732C14">
        <w:rPr>
          <w:bCs/>
          <w:color w:val="292929"/>
          <w:sz w:val="28"/>
          <w:szCs w:val="28"/>
        </w:rPr>
        <w:t xml:space="preserve">  3) помещение или сооружение, указанные в подпункте 14 пункта 1   статьи 407 Налогового  Кодекса РФ; </w:t>
      </w: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 w:rsidRPr="00732C14">
        <w:rPr>
          <w:bCs/>
          <w:color w:val="292929"/>
          <w:sz w:val="28"/>
          <w:szCs w:val="28"/>
        </w:rPr>
        <w:t xml:space="preserve"> 4) хозяйственное строение или сооружение, указанные в подпункте 15 пункта 1  статьи 407 Налогового  Кодекса РФ;</w:t>
      </w: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 w:rsidRPr="00732C14">
        <w:rPr>
          <w:bCs/>
          <w:color w:val="292929"/>
          <w:sz w:val="28"/>
          <w:szCs w:val="28"/>
        </w:rPr>
        <w:t xml:space="preserve"> 5) гараж или </w:t>
      </w:r>
      <w:proofErr w:type="spellStart"/>
      <w:r w:rsidRPr="00732C14">
        <w:rPr>
          <w:bCs/>
          <w:color w:val="292929"/>
          <w:sz w:val="28"/>
          <w:szCs w:val="28"/>
        </w:rPr>
        <w:t>машино</w:t>
      </w:r>
      <w:proofErr w:type="spellEnd"/>
      <w:r w:rsidRPr="00732C14">
        <w:rPr>
          <w:bCs/>
          <w:color w:val="292929"/>
          <w:sz w:val="28"/>
          <w:szCs w:val="28"/>
        </w:rPr>
        <w:t>-место</w:t>
      </w:r>
      <w:proofErr w:type="gramStart"/>
      <w:r w:rsidRPr="00732C14">
        <w:rPr>
          <w:bCs/>
          <w:color w:val="292929"/>
          <w:sz w:val="28"/>
          <w:szCs w:val="28"/>
        </w:rPr>
        <w:t>.»</w:t>
      </w:r>
      <w:proofErr w:type="gramEnd"/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</w:p>
    <w:p w:rsidR="00873CBC" w:rsidRPr="00732C14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>7</w:t>
      </w:r>
      <w:r w:rsidRPr="00732C14">
        <w:rPr>
          <w:bCs/>
          <w:color w:val="292929"/>
          <w:sz w:val="28"/>
          <w:szCs w:val="28"/>
        </w:rPr>
        <w:t>)  П</w:t>
      </w:r>
      <w:r>
        <w:rPr>
          <w:bCs/>
          <w:color w:val="292929"/>
          <w:sz w:val="28"/>
          <w:szCs w:val="28"/>
        </w:rPr>
        <w:t>одпункт</w:t>
      </w:r>
      <w:r w:rsidRPr="00732C14">
        <w:rPr>
          <w:bCs/>
          <w:color w:val="292929"/>
          <w:sz w:val="28"/>
          <w:szCs w:val="28"/>
        </w:rPr>
        <w:t xml:space="preserve"> </w:t>
      </w:r>
      <w:r>
        <w:rPr>
          <w:bCs/>
          <w:color w:val="292929"/>
          <w:sz w:val="28"/>
          <w:szCs w:val="28"/>
        </w:rPr>
        <w:t>5.4</w:t>
      </w:r>
      <w:r w:rsidRPr="00732C14">
        <w:rPr>
          <w:bCs/>
          <w:color w:val="292929"/>
          <w:sz w:val="28"/>
          <w:szCs w:val="28"/>
        </w:rPr>
        <w:t xml:space="preserve"> </w:t>
      </w:r>
      <w:r>
        <w:rPr>
          <w:bCs/>
          <w:color w:val="292929"/>
          <w:sz w:val="28"/>
          <w:szCs w:val="28"/>
        </w:rPr>
        <w:t xml:space="preserve">пункта 5 </w:t>
      </w:r>
      <w:r w:rsidRPr="00732C14">
        <w:rPr>
          <w:bCs/>
          <w:color w:val="292929"/>
          <w:sz w:val="28"/>
          <w:szCs w:val="28"/>
        </w:rPr>
        <w:t>изложить в следующей редакции:</w:t>
      </w: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 w:rsidRPr="00732C14">
        <w:rPr>
          <w:bCs/>
          <w:color w:val="292929"/>
          <w:sz w:val="28"/>
          <w:szCs w:val="28"/>
        </w:rPr>
        <w:t>- «</w:t>
      </w:r>
      <w:r>
        <w:rPr>
          <w:bCs/>
          <w:color w:val="292929"/>
          <w:sz w:val="28"/>
          <w:szCs w:val="28"/>
        </w:rPr>
        <w:t xml:space="preserve">Налоговая льгота не предоставляется в отношении объектов налогообложения, указанных в подпункте 2 пункта 2 статьи 406 Налогового кодекса Российской Федерации, за исключением гаражей и </w:t>
      </w:r>
      <w:proofErr w:type="spellStart"/>
      <w:r>
        <w:rPr>
          <w:bCs/>
          <w:color w:val="292929"/>
          <w:sz w:val="28"/>
          <w:szCs w:val="28"/>
        </w:rPr>
        <w:t>машино</w:t>
      </w:r>
      <w:proofErr w:type="spellEnd"/>
      <w:r>
        <w:rPr>
          <w:bCs/>
          <w:color w:val="292929"/>
          <w:sz w:val="28"/>
          <w:szCs w:val="28"/>
        </w:rPr>
        <w:t>-мест, расположенных в таких объектах налогообложения</w:t>
      </w:r>
      <w:proofErr w:type="gramStart"/>
      <w:r>
        <w:rPr>
          <w:bCs/>
          <w:color w:val="292929"/>
          <w:sz w:val="28"/>
          <w:szCs w:val="28"/>
        </w:rPr>
        <w:t>.»</w:t>
      </w:r>
      <w:proofErr w:type="gramEnd"/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  <w:r>
        <w:rPr>
          <w:bCs/>
          <w:color w:val="292929"/>
          <w:sz w:val="28"/>
          <w:szCs w:val="28"/>
        </w:rPr>
        <w:t xml:space="preserve">8) В пункте 6 слово «предоставляют» </w:t>
      </w:r>
      <w:proofErr w:type="gramStart"/>
      <w:r>
        <w:rPr>
          <w:bCs/>
          <w:color w:val="292929"/>
          <w:sz w:val="28"/>
          <w:szCs w:val="28"/>
        </w:rPr>
        <w:t>заменить на слова</w:t>
      </w:r>
      <w:proofErr w:type="gramEnd"/>
      <w:r>
        <w:rPr>
          <w:bCs/>
          <w:color w:val="292929"/>
          <w:sz w:val="28"/>
          <w:szCs w:val="28"/>
        </w:rPr>
        <w:t xml:space="preserve"> «могут предоставить».</w:t>
      </w: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bCs/>
          <w:color w:val="292929"/>
          <w:sz w:val="28"/>
          <w:szCs w:val="28"/>
        </w:rPr>
      </w:pP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09539B">
        <w:rPr>
          <w:sz w:val="28"/>
          <w:szCs w:val="28"/>
        </w:rPr>
        <w:t>Настоящее решение вступает в силу с 1 января 201</w:t>
      </w:r>
      <w:r>
        <w:rPr>
          <w:sz w:val="28"/>
          <w:szCs w:val="28"/>
        </w:rPr>
        <w:t>9</w:t>
      </w:r>
      <w:r w:rsidRPr="0009539B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но не ранее чем по истечении одного месяца со дня его официального опубликования</w:t>
      </w:r>
      <w:r w:rsidRPr="0009539B">
        <w:rPr>
          <w:sz w:val="28"/>
          <w:szCs w:val="28"/>
        </w:rPr>
        <w:t>.</w:t>
      </w:r>
      <w:r>
        <w:rPr>
          <w:sz w:val="28"/>
          <w:szCs w:val="28"/>
        </w:rPr>
        <w:t xml:space="preserve"> Подпункт 1 пункта 1 и подпункт 7 пункта 1 распространяют свое действие на правоотношения, возникшие с 1 января 2018 года.</w:t>
      </w: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73CBC" w:rsidRPr="00AC139A" w:rsidRDefault="00873CBC" w:rsidP="00873CBC">
      <w:pPr>
        <w:widowControl/>
        <w:autoSpaceDE/>
        <w:autoSpaceDN/>
        <w:adjustRightInd/>
        <w:ind w:right="3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Pr="00AC139A">
        <w:rPr>
          <w:sz w:val="28"/>
          <w:szCs w:val="28"/>
        </w:rPr>
        <w:t>. Опубликовать настоящее решение в Вестнике правовых актов органов местного самоуправления муниципального образования «</w:t>
      </w:r>
      <w:r>
        <w:rPr>
          <w:sz w:val="28"/>
          <w:szCs w:val="28"/>
        </w:rPr>
        <w:t>Мушако</w:t>
      </w:r>
      <w:r w:rsidRPr="00AC139A">
        <w:rPr>
          <w:sz w:val="28"/>
          <w:szCs w:val="28"/>
        </w:rPr>
        <w:t>вское»</w:t>
      </w:r>
      <w:r w:rsidRPr="00732C14">
        <w:t xml:space="preserve"> </w:t>
      </w:r>
      <w:r w:rsidRPr="00732C14">
        <w:rPr>
          <w:sz w:val="28"/>
          <w:szCs w:val="28"/>
        </w:rPr>
        <w:t>и на официальном сайте органов местного самоуправления муниципального образования «Киясовский район».</w:t>
      </w:r>
    </w:p>
    <w:p w:rsidR="00873CBC" w:rsidRDefault="00873CBC" w:rsidP="00873CBC">
      <w:pPr>
        <w:widowControl/>
        <w:autoSpaceDE/>
        <w:autoSpaceDN/>
        <w:adjustRightInd/>
        <w:ind w:right="355"/>
        <w:jc w:val="both"/>
        <w:rPr>
          <w:sz w:val="28"/>
          <w:szCs w:val="28"/>
        </w:rPr>
      </w:pPr>
      <w:r w:rsidRPr="00AC139A">
        <w:rPr>
          <w:sz w:val="28"/>
          <w:szCs w:val="28"/>
        </w:rPr>
        <w:t xml:space="preserve"> </w:t>
      </w:r>
    </w:p>
    <w:p w:rsidR="00873CBC" w:rsidRPr="00AC139A" w:rsidRDefault="00873CBC" w:rsidP="00873CBC">
      <w:pPr>
        <w:widowControl/>
        <w:autoSpaceDE/>
        <w:autoSpaceDN/>
        <w:adjustRightInd/>
        <w:ind w:right="355"/>
        <w:jc w:val="both"/>
        <w:rPr>
          <w:sz w:val="28"/>
          <w:szCs w:val="28"/>
        </w:rPr>
      </w:pPr>
    </w:p>
    <w:p w:rsidR="00873CBC" w:rsidRPr="00AC139A" w:rsidRDefault="00873CBC" w:rsidP="00873CBC">
      <w:pPr>
        <w:keepNext/>
        <w:keepLines/>
        <w:widowControl/>
        <w:autoSpaceDE/>
        <w:autoSpaceDN/>
        <w:adjustRightInd/>
        <w:spacing w:before="200"/>
        <w:ind w:right="4495"/>
        <w:jc w:val="both"/>
        <w:outlineLvl w:val="1"/>
        <w:rPr>
          <w:rFonts w:eastAsiaTheme="majorEastAsia"/>
          <w:bCs/>
          <w:color w:val="4F81BD" w:themeColor="accent1"/>
          <w:sz w:val="28"/>
          <w:szCs w:val="28"/>
        </w:rPr>
      </w:pPr>
      <w:r w:rsidRPr="00AC139A">
        <w:rPr>
          <w:rFonts w:eastAsiaTheme="majorEastAsia"/>
          <w:bCs/>
          <w:color w:val="4F81BD" w:themeColor="accent1"/>
          <w:sz w:val="28"/>
          <w:szCs w:val="28"/>
        </w:rPr>
        <w:t xml:space="preserve">  </w:t>
      </w:r>
      <w:r w:rsidRPr="00AC139A">
        <w:rPr>
          <w:rFonts w:eastAsiaTheme="majorEastAsia"/>
          <w:bCs/>
          <w:iCs/>
          <w:sz w:val="28"/>
          <w:szCs w:val="28"/>
        </w:rPr>
        <w:t>Глава муниципального образования</w:t>
      </w:r>
      <w:r w:rsidRPr="00AC139A">
        <w:rPr>
          <w:rFonts w:eastAsiaTheme="majorEastAsia"/>
          <w:bCs/>
          <w:iCs/>
          <w:color w:val="4F81BD" w:themeColor="accent1"/>
          <w:sz w:val="28"/>
          <w:szCs w:val="28"/>
        </w:rPr>
        <w:t xml:space="preserve">   </w:t>
      </w:r>
    </w:p>
    <w:p w:rsidR="00873CBC" w:rsidRPr="00AC139A" w:rsidRDefault="00873CBC" w:rsidP="00873CBC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C139A">
        <w:rPr>
          <w:sz w:val="28"/>
          <w:szCs w:val="28"/>
        </w:rPr>
        <w:t>«</w:t>
      </w:r>
      <w:r>
        <w:rPr>
          <w:sz w:val="28"/>
          <w:szCs w:val="28"/>
        </w:rPr>
        <w:t>Мушако</w:t>
      </w:r>
      <w:r w:rsidRPr="00AC139A">
        <w:rPr>
          <w:sz w:val="28"/>
          <w:szCs w:val="28"/>
        </w:rPr>
        <w:t xml:space="preserve">вское»                                                                  </w:t>
      </w:r>
      <w:r>
        <w:rPr>
          <w:sz w:val="28"/>
          <w:szCs w:val="28"/>
        </w:rPr>
        <w:t>В.П. Горбунов</w:t>
      </w:r>
    </w:p>
    <w:p w:rsidR="00873CBC" w:rsidRPr="00AC139A" w:rsidRDefault="00873CBC" w:rsidP="00873CBC">
      <w:pPr>
        <w:shd w:val="clear" w:color="auto" w:fill="FFFFFF"/>
        <w:spacing w:line="298" w:lineRule="exact"/>
        <w:jc w:val="center"/>
        <w:rPr>
          <w:b/>
          <w:bCs/>
          <w:color w:val="000000"/>
          <w:spacing w:val="-4"/>
          <w:sz w:val="28"/>
          <w:szCs w:val="28"/>
        </w:rPr>
      </w:pPr>
    </w:p>
    <w:p w:rsidR="00344D82" w:rsidRDefault="00344D82">
      <w:bookmarkStart w:id="0" w:name="_GoBack"/>
      <w:bookmarkEnd w:id="0"/>
    </w:p>
    <w:sectPr w:rsidR="00344D82" w:rsidSect="00873CB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dmurt 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97"/>
    <w:rsid w:val="00344D82"/>
    <w:rsid w:val="00873CBC"/>
    <w:rsid w:val="00A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C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587</Words>
  <Characters>3351</Characters>
  <Application>Microsoft Office Word</Application>
  <DocSecurity>0</DocSecurity>
  <Lines>27</Lines>
  <Paragraphs>7</Paragraphs>
  <ScaleCrop>false</ScaleCrop>
  <Company/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2018-10-10T06:16:00Z</dcterms:created>
  <dcterms:modified xsi:type="dcterms:W3CDTF">2018-10-10T06:17:00Z</dcterms:modified>
</cp:coreProperties>
</file>