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AF" w:rsidRDefault="00265BAF" w:rsidP="00265BAF">
      <w:pPr>
        <w:pStyle w:val="ConsPlusNormal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265BAF" w:rsidRDefault="00265BAF" w:rsidP="00265BAF">
      <w:pPr>
        <w:pStyle w:val="ConsPlusNormal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265BAF" w:rsidRPr="003E0FBB" w:rsidRDefault="00265BAF" w:rsidP="00265BAF">
      <w:pPr>
        <w:pStyle w:val="ConsPlusNormal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3E0FBB">
        <w:rPr>
          <w:rFonts w:ascii="Times New Roman" w:hAnsi="Times New Roman" w:cs="Times New Roman"/>
          <w:sz w:val="26"/>
          <w:szCs w:val="26"/>
        </w:rPr>
        <w:t xml:space="preserve">Утверждена </w:t>
      </w:r>
    </w:p>
    <w:p w:rsidR="00265BAF" w:rsidRPr="003E0FBB" w:rsidRDefault="00265BAF" w:rsidP="00265BAF">
      <w:pPr>
        <w:pStyle w:val="ConsPlusNormal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</w:t>
      </w:r>
      <w:r w:rsidRPr="003E0FBB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265BAF" w:rsidRPr="003E0FBB" w:rsidRDefault="00265BAF" w:rsidP="00265BAF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3E0FBB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Подгорновское</w:t>
      </w:r>
      <w:proofErr w:type="spellEnd"/>
      <w:r w:rsidRPr="003E0FBB">
        <w:rPr>
          <w:rFonts w:ascii="Times New Roman" w:hAnsi="Times New Roman" w:cs="Times New Roman"/>
          <w:sz w:val="26"/>
          <w:szCs w:val="26"/>
        </w:rPr>
        <w:t>»</w:t>
      </w:r>
    </w:p>
    <w:p w:rsidR="00265BAF" w:rsidRPr="003E0FBB" w:rsidRDefault="00265BAF" w:rsidP="00265BAF">
      <w:pPr>
        <w:pStyle w:val="ConsPlusNormal"/>
        <w:ind w:firstLine="0"/>
        <w:jc w:val="right"/>
        <w:rPr>
          <w:sz w:val="26"/>
          <w:szCs w:val="26"/>
        </w:rPr>
      </w:pPr>
      <w:r w:rsidRPr="003E0FBB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265BAF" w:rsidRPr="003E0FBB" w:rsidRDefault="00265BAF" w:rsidP="00265BAF">
      <w:pPr>
        <w:ind w:firstLine="708"/>
        <w:jc w:val="both"/>
        <w:rPr>
          <w:sz w:val="26"/>
          <w:szCs w:val="26"/>
        </w:rPr>
      </w:pPr>
    </w:p>
    <w:p w:rsidR="00265BAF" w:rsidRPr="003E0FBB" w:rsidRDefault="00265BAF" w:rsidP="00265BAF">
      <w:pPr>
        <w:autoSpaceDE w:val="0"/>
        <w:autoSpaceDN w:val="0"/>
        <w:adjustRightInd w:val="0"/>
        <w:jc w:val="center"/>
        <w:rPr>
          <w:b/>
          <w:bCs/>
          <w:color w:val="000008"/>
          <w:sz w:val="26"/>
          <w:szCs w:val="26"/>
        </w:rPr>
      </w:pPr>
      <w:r w:rsidRPr="003E0FBB">
        <w:rPr>
          <w:b/>
          <w:bCs/>
          <w:color w:val="000008"/>
          <w:sz w:val="26"/>
          <w:szCs w:val="26"/>
        </w:rPr>
        <w:t>ПРОГРАММА</w:t>
      </w:r>
    </w:p>
    <w:p w:rsidR="00265BAF" w:rsidRPr="003E0FBB" w:rsidRDefault="00265BAF" w:rsidP="00265BAF">
      <w:pPr>
        <w:jc w:val="center"/>
        <w:rPr>
          <w:b/>
          <w:bCs/>
          <w:color w:val="000008"/>
          <w:sz w:val="26"/>
          <w:szCs w:val="26"/>
        </w:rPr>
      </w:pPr>
      <w:r>
        <w:rPr>
          <w:b/>
          <w:sz w:val="26"/>
          <w:szCs w:val="26"/>
        </w:rPr>
        <w:t>К</w:t>
      </w:r>
      <w:r w:rsidRPr="003E0FBB">
        <w:rPr>
          <w:b/>
          <w:bCs/>
          <w:color w:val="000008"/>
          <w:sz w:val="26"/>
          <w:szCs w:val="26"/>
        </w:rPr>
        <w:t>омплексного развития социальной инфраструктуры</w:t>
      </w:r>
      <w:r>
        <w:rPr>
          <w:b/>
          <w:bCs/>
          <w:color w:val="000008"/>
          <w:sz w:val="26"/>
          <w:szCs w:val="26"/>
        </w:rPr>
        <w:t xml:space="preserve"> на территории муниципального образования «</w:t>
      </w:r>
      <w:proofErr w:type="spellStart"/>
      <w:r>
        <w:rPr>
          <w:b/>
          <w:bCs/>
          <w:color w:val="000008"/>
          <w:sz w:val="26"/>
          <w:szCs w:val="26"/>
        </w:rPr>
        <w:t>Подгорновское</w:t>
      </w:r>
      <w:proofErr w:type="spellEnd"/>
      <w:r>
        <w:rPr>
          <w:b/>
          <w:bCs/>
          <w:color w:val="000008"/>
          <w:sz w:val="26"/>
          <w:szCs w:val="26"/>
        </w:rPr>
        <w:t>» н</w:t>
      </w:r>
      <w:r w:rsidRPr="003E0FBB">
        <w:rPr>
          <w:b/>
          <w:bCs/>
          <w:color w:val="000008"/>
          <w:sz w:val="26"/>
          <w:szCs w:val="26"/>
        </w:rPr>
        <w:t>а 2018-20</w:t>
      </w:r>
      <w:r>
        <w:rPr>
          <w:b/>
          <w:bCs/>
          <w:color w:val="000008"/>
          <w:sz w:val="26"/>
          <w:szCs w:val="26"/>
        </w:rPr>
        <w:t>32</w:t>
      </w:r>
      <w:r w:rsidRPr="003E0FBB">
        <w:rPr>
          <w:b/>
          <w:bCs/>
          <w:color w:val="000008"/>
          <w:sz w:val="26"/>
          <w:szCs w:val="26"/>
        </w:rPr>
        <w:t xml:space="preserve"> годы</w:t>
      </w:r>
    </w:p>
    <w:p w:rsidR="00265BAF" w:rsidRPr="003E0FBB" w:rsidRDefault="00265BAF" w:rsidP="00265BAF">
      <w:pPr>
        <w:ind w:firstLine="708"/>
        <w:jc w:val="center"/>
        <w:rPr>
          <w:sz w:val="26"/>
          <w:szCs w:val="26"/>
        </w:rPr>
      </w:pPr>
    </w:p>
    <w:p w:rsidR="00265BAF" w:rsidRPr="003E0FBB" w:rsidRDefault="00265BAF" w:rsidP="00265BAF">
      <w:pPr>
        <w:jc w:val="center"/>
        <w:rPr>
          <w:sz w:val="26"/>
          <w:szCs w:val="26"/>
        </w:rPr>
      </w:pPr>
      <w:r w:rsidRPr="003E0FBB">
        <w:rPr>
          <w:b/>
          <w:bCs/>
          <w:color w:val="000008"/>
          <w:sz w:val="26"/>
          <w:szCs w:val="26"/>
        </w:rPr>
        <w:t>I ПАСПОРТ ПРОГРАММЫ</w:t>
      </w:r>
    </w:p>
    <w:p w:rsidR="00265BAF" w:rsidRPr="003E0FBB" w:rsidRDefault="00265BAF" w:rsidP="00265BAF">
      <w:pPr>
        <w:rPr>
          <w:sz w:val="26"/>
          <w:szCs w:val="26"/>
        </w:rPr>
      </w:pP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0"/>
        <w:gridCol w:w="7530"/>
      </w:tblGrid>
      <w:tr w:rsidR="00265BAF" w:rsidRPr="003E0FBB" w:rsidTr="00C05931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5BAF" w:rsidRPr="003E0FBB" w:rsidRDefault="00265BAF" w:rsidP="00C05931">
            <w:pPr>
              <w:spacing w:after="283"/>
              <w:rPr>
                <w:sz w:val="26"/>
                <w:szCs w:val="26"/>
                <w:lang w:val="en-US"/>
              </w:rPr>
            </w:pPr>
            <w:r w:rsidRPr="003E0FBB">
              <w:rPr>
                <w:sz w:val="26"/>
                <w:szCs w:val="26"/>
              </w:rPr>
              <w:t>Наименование</w:t>
            </w:r>
            <w:r w:rsidRPr="003E0FBB">
              <w:rPr>
                <w:sz w:val="26"/>
                <w:szCs w:val="26"/>
              </w:rPr>
              <w:br/>
              <w:t xml:space="preserve">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5BAF" w:rsidRPr="003E0FBB" w:rsidRDefault="00265BAF" w:rsidP="00C05931">
            <w:pPr>
              <w:jc w:val="both"/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 xml:space="preserve"> Программа комплексного развития социальной инфраструктуры </w:t>
            </w:r>
            <w:r w:rsidRPr="006B2CC8">
              <w:rPr>
                <w:bCs/>
                <w:color w:val="000008"/>
                <w:sz w:val="26"/>
                <w:szCs w:val="26"/>
              </w:rPr>
              <w:t>на территории муниципального образования «</w:t>
            </w:r>
            <w:proofErr w:type="spellStart"/>
            <w:r>
              <w:rPr>
                <w:bCs/>
                <w:color w:val="000008"/>
                <w:sz w:val="26"/>
                <w:szCs w:val="26"/>
              </w:rPr>
              <w:t>Подгорновское</w:t>
            </w:r>
            <w:proofErr w:type="spellEnd"/>
            <w:r w:rsidRPr="006B2CC8">
              <w:rPr>
                <w:bCs/>
                <w:color w:val="000008"/>
                <w:sz w:val="26"/>
                <w:szCs w:val="26"/>
              </w:rPr>
              <w:t>» на 2018-20</w:t>
            </w:r>
            <w:r>
              <w:rPr>
                <w:bCs/>
                <w:color w:val="000008"/>
                <w:sz w:val="26"/>
                <w:szCs w:val="26"/>
              </w:rPr>
              <w:t>32</w:t>
            </w:r>
            <w:r w:rsidRPr="006B2CC8">
              <w:rPr>
                <w:bCs/>
                <w:color w:val="000008"/>
                <w:sz w:val="26"/>
                <w:szCs w:val="26"/>
              </w:rPr>
              <w:t xml:space="preserve"> год</w:t>
            </w:r>
            <w:proofErr w:type="gramStart"/>
            <w:r w:rsidRPr="006B2CC8">
              <w:rPr>
                <w:bCs/>
                <w:color w:val="000008"/>
                <w:sz w:val="26"/>
                <w:szCs w:val="26"/>
              </w:rPr>
              <w:t>ы</w:t>
            </w:r>
            <w:r w:rsidRPr="003E0FBB">
              <w:rPr>
                <w:sz w:val="26"/>
                <w:szCs w:val="26"/>
              </w:rPr>
              <w:t>(</w:t>
            </w:r>
            <w:proofErr w:type="gramEnd"/>
            <w:r w:rsidRPr="003E0FBB">
              <w:rPr>
                <w:sz w:val="26"/>
                <w:szCs w:val="26"/>
              </w:rPr>
              <w:t>далее - Программа)</w:t>
            </w:r>
          </w:p>
        </w:tc>
      </w:tr>
      <w:tr w:rsidR="00265BAF" w:rsidRPr="003E0FBB" w:rsidTr="00C05931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5BAF" w:rsidRPr="003E0FBB" w:rsidRDefault="00265BAF" w:rsidP="00C05931">
            <w:pPr>
              <w:spacing w:after="283"/>
              <w:rPr>
                <w:sz w:val="26"/>
                <w:szCs w:val="26"/>
                <w:lang w:val="en-US"/>
              </w:rPr>
            </w:pPr>
            <w:r w:rsidRPr="003E0FBB">
              <w:rPr>
                <w:sz w:val="26"/>
                <w:szCs w:val="26"/>
              </w:rPr>
              <w:t xml:space="preserve">Основание для разработки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5BAF" w:rsidRPr="003E0FBB" w:rsidRDefault="00265BAF" w:rsidP="00C05931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Градостроительный кодекс Российской Федерации от 29 декабря 2004 года №190-ФЗ;</w:t>
            </w:r>
          </w:p>
          <w:p w:rsidR="00265BAF" w:rsidRPr="003E0FBB" w:rsidRDefault="00265BAF" w:rsidP="00C05931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265BAF" w:rsidRPr="003E0FBB" w:rsidRDefault="00265BAF" w:rsidP="00C05931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265BAF" w:rsidRPr="003E0FBB" w:rsidTr="00C05931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5BAF" w:rsidRPr="003E0FBB" w:rsidRDefault="00265BAF" w:rsidP="00C05931">
            <w:pPr>
              <w:spacing w:after="283"/>
              <w:rPr>
                <w:sz w:val="26"/>
                <w:szCs w:val="26"/>
                <w:lang w:val="en-US"/>
              </w:rPr>
            </w:pPr>
            <w:r w:rsidRPr="003E0FBB">
              <w:rPr>
                <w:sz w:val="26"/>
                <w:szCs w:val="26"/>
              </w:rPr>
              <w:t xml:space="preserve">Заказчик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5BAF" w:rsidRPr="003E0FBB" w:rsidRDefault="00265BAF" w:rsidP="00C05931">
            <w:pPr>
              <w:jc w:val="both"/>
              <w:rPr>
                <w:sz w:val="26"/>
                <w:szCs w:val="26"/>
              </w:rPr>
            </w:pPr>
            <w:proofErr w:type="gramStart"/>
            <w:r w:rsidRPr="003E0FBB">
              <w:rPr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Подгорновское</w:t>
            </w:r>
            <w:proofErr w:type="spellEnd"/>
            <w:r w:rsidRPr="003E0FBB">
              <w:rPr>
                <w:sz w:val="26"/>
                <w:szCs w:val="26"/>
              </w:rPr>
              <w:t xml:space="preserve">» </w:t>
            </w:r>
            <w:proofErr w:type="spellStart"/>
            <w:r w:rsidRPr="003E0FBB">
              <w:rPr>
                <w:sz w:val="26"/>
                <w:szCs w:val="26"/>
              </w:rPr>
              <w:t>Киясовского</w:t>
            </w:r>
            <w:proofErr w:type="spellEnd"/>
            <w:r w:rsidRPr="003E0FBB">
              <w:rPr>
                <w:sz w:val="26"/>
                <w:szCs w:val="26"/>
              </w:rPr>
              <w:t xml:space="preserve"> района Удмуртской Республики, адрес юридический и фактический: 42784</w:t>
            </w:r>
            <w:r>
              <w:rPr>
                <w:sz w:val="26"/>
                <w:szCs w:val="26"/>
              </w:rPr>
              <w:t>8</w:t>
            </w:r>
            <w:r w:rsidRPr="003E0FBB">
              <w:rPr>
                <w:sz w:val="26"/>
                <w:szCs w:val="26"/>
              </w:rPr>
              <w:t xml:space="preserve">, РФ, УР, </w:t>
            </w:r>
            <w:proofErr w:type="spellStart"/>
            <w:r w:rsidRPr="003E0FBB">
              <w:rPr>
                <w:sz w:val="26"/>
                <w:szCs w:val="26"/>
              </w:rPr>
              <w:t>Киясовский</w:t>
            </w:r>
            <w:proofErr w:type="spellEnd"/>
            <w:r w:rsidRPr="003E0FBB">
              <w:rPr>
                <w:sz w:val="26"/>
                <w:szCs w:val="26"/>
              </w:rPr>
              <w:t xml:space="preserve"> район, с.</w:t>
            </w:r>
            <w:r>
              <w:rPr>
                <w:sz w:val="26"/>
                <w:szCs w:val="26"/>
              </w:rPr>
              <w:t xml:space="preserve"> Подгорное, ул. Ленина</w:t>
            </w:r>
            <w:r w:rsidRPr="003E0FB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35а</w:t>
            </w:r>
            <w:proofErr w:type="gramEnd"/>
          </w:p>
        </w:tc>
      </w:tr>
      <w:tr w:rsidR="00265BAF" w:rsidRPr="003E0FBB" w:rsidTr="00C05931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5BAF" w:rsidRPr="003E0FBB" w:rsidRDefault="00265BAF" w:rsidP="00C05931">
            <w:pPr>
              <w:spacing w:after="283"/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5BAF" w:rsidRPr="003E0FBB" w:rsidRDefault="00265BAF" w:rsidP="00C05931">
            <w:pPr>
              <w:spacing w:after="283"/>
              <w:rPr>
                <w:sz w:val="26"/>
                <w:szCs w:val="26"/>
              </w:rPr>
            </w:pPr>
            <w:proofErr w:type="gramStart"/>
            <w:r w:rsidRPr="003E0FBB">
              <w:rPr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Подгорновское</w:t>
            </w:r>
            <w:proofErr w:type="spellEnd"/>
            <w:r w:rsidRPr="003E0FBB">
              <w:rPr>
                <w:sz w:val="26"/>
                <w:szCs w:val="26"/>
              </w:rPr>
              <w:t xml:space="preserve">» </w:t>
            </w:r>
            <w:proofErr w:type="spellStart"/>
            <w:r w:rsidRPr="003E0FBB">
              <w:rPr>
                <w:sz w:val="26"/>
                <w:szCs w:val="26"/>
              </w:rPr>
              <w:t>Киясовского</w:t>
            </w:r>
            <w:proofErr w:type="spellEnd"/>
            <w:r w:rsidRPr="003E0FBB">
              <w:rPr>
                <w:sz w:val="26"/>
                <w:szCs w:val="26"/>
              </w:rPr>
              <w:t xml:space="preserve"> района Удмуртской Республики, адрес юридический и фактический: 42784</w:t>
            </w:r>
            <w:r>
              <w:rPr>
                <w:sz w:val="26"/>
                <w:szCs w:val="26"/>
              </w:rPr>
              <w:t>8</w:t>
            </w:r>
            <w:r w:rsidRPr="003E0FBB">
              <w:rPr>
                <w:sz w:val="26"/>
                <w:szCs w:val="26"/>
              </w:rPr>
              <w:t xml:space="preserve">, РФ, УР, </w:t>
            </w:r>
            <w:proofErr w:type="spellStart"/>
            <w:r w:rsidRPr="003E0FBB">
              <w:rPr>
                <w:sz w:val="26"/>
                <w:szCs w:val="26"/>
              </w:rPr>
              <w:t>Киясовский</w:t>
            </w:r>
            <w:proofErr w:type="spellEnd"/>
            <w:r w:rsidRPr="003E0FBB">
              <w:rPr>
                <w:sz w:val="26"/>
                <w:szCs w:val="26"/>
              </w:rPr>
              <w:t xml:space="preserve"> район, с.</w:t>
            </w:r>
            <w:r>
              <w:rPr>
                <w:sz w:val="26"/>
                <w:szCs w:val="26"/>
              </w:rPr>
              <w:t xml:space="preserve"> Подгорное, ул. Ленина</w:t>
            </w:r>
            <w:r w:rsidRPr="003E0FB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35а</w:t>
            </w:r>
            <w:proofErr w:type="gramEnd"/>
          </w:p>
        </w:tc>
      </w:tr>
      <w:tr w:rsidR="00265BAF" w:rsidRPr="003E0FBB" w:rsidTr="00C05931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5BAF" w:rsidRPr="003E0FBB" w:rsidRDefault="00265BAF" w:rsidP="00C05931">
            <w:pPr>
              <w:spacing w:after="283"/>
              <w:rPr>
                <w:sz w:val="26"/>
                <w:szCs w:val="26"/>
                <w:lang w:val="en-US"/>
              </w:rPr>
            </w:pPr>
            <w:r w:rsidRPr="003E0FBB">
              <w:rPr>
                <w:sz w:val="26"/>
                <w:szCs w:val="26"/>
              </w:rPr>
              <w:t xml:space="preserve">Цель и задачи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5BAF" w:rsidRPr="003E0FBB" w:rsidRDefault="00265BAF" w:rsidP="00C05931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Цель:</w:t>
            </w:r>
            <w:r w:rsidRPr="003E0FBB">
              <w:rPr>
                <w:sz w:val="26"/>
                <w:szCs w:val="26"/>
              </w:rPr>
              <w:br/>
              <w:t>Обеспечение развития социальной инфраструктуры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Подгорновское</w:t>
            </w:r>
            <w:proofErr w:type="spellEnd"/>
            <w:r w:rsidRPr="003E0FBB">
              <w:rPr>
                <w:sz w:val="26"/>
                <w:szCs w:val="26"/>
              </w:rPr>
              <w:t xml:space="preserve">» </w:t>
            </w:r>
            <w:proofErr w:type="spellStart"/>
            <w:r w:rsidRPr="003E0FBB">
              <w:rPr>
                <w:sz w:val="26"/>
                <w:szCs w:val="26"/>
              </w:rPr>
              <w:t>Киясовского</w:t>
            </w:r>
            <w:proofErr w:type="spellEnd"/>
            <w:r w:rsidRPr="003E0FBB">
              <w:rPr>
                <w:sz w:val="26"/>
                <w:szCs w:val="26"/>
              </w:rPr>
              <w:t xml:space="preserve"> района Удмуртской Республики для  повышения уровня качества  жизни населения.</w:t>
            </w:r>
          </w:p>
          <w:p w:rsidR="00265BAF" w:rsidRPr="003E0FBB" w:rsidRDefault="00265BAF" w:rsidP="00C05931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Задачи:</w:t>
            </w:r>
          </w:p>
          <w:p w:rsidR="00265BAF" w:rsidRPr="003E0FBB" w:rsidRDefault="00265BAF" w:rsidP="00C05931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- развитие системы   образования,  за счет строительства, реконструкции и капитального ремонта образовательных и детских дошкольных учреждений;</w:t>
            </w:r>
          </w:p>
          <w:p w:rsidR="00265BAF" w:rsidRPr="003E0FBB" w:rsidRDefault="00265BAF" w:rsidP="00C05931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- развитие системы культурно-досугового обслуживания населения, повышение уровня культуры населения, за счет строительства, реконструкции и капитального ремонта учреждений культуры;</w:t>
            </w:r>
          </w:p>
          <w:p w:rsidR="00265BAF" w:rsidRPr="003E0FBB" w:rsidRDefault="00265BAF" w:rsidP="00C05931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lastRenderedPageBreak/>
              <w:t>- привлечение широких масс населения к занятиям спортом и культивирование здорового образа жизни за счет строительства, реконструкции и капитального ремонта спортивных сооружений;</w:t>
            </w:r>
            <w:r w:rsidRPr="003E0FBB">
              <w:rPr>
                <w:sz w:val="26"/>
                <w:szCs w:val="26"/>
              </w:rPr>
              <w:br/>
              <w:t>- улучшение условий проживания населения за счет создания, обеспечения необходимой инфраструктурой мест массового отдыха населения и рекреации;</w:t>
            </w:r>
            <w:r w:rsidRPr="003E0FBB">
              <w:rPr>
                <w:sz w:val="26"/>
                <w:szCs w:val="26"/>
              </w:rPr>
              <w:br/>
              <w:t>- развитие социальной инфраструктуры  муниципального образования 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 населения в другие регионы.</w:t>
            </w:r>
          </w:p>
        </w:tc>
      </w:tr>
      <w:tr w:rsidR="00265BAF" w:rsidRPr="003E0FBB" w:rsidTr="00C05931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5BAF" w:rsidRPr="003E0FBB" w:rsidRDefault="00265BAF" w:rsidP="00C05931">
            <w:pPr>
              <w:spacing w:after="283"/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lastRenderedPageBreak/>
              <w:t xml:space="preserve">Целевые показатели (индикаторы) обеспеченности населения объектами социальной инфраструктуры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5BAF" w:rsidRPr="003E0FBB" w:rsidRDefault="00265BAF" w:rsidP="00C05931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E0FBB">
              <w:rPr>
                <w:rFonts w:ascii="Times New Roman" w:hAnsi="Times New Roman" w:cs="Times New Roman"/>
                <w:sz w:val="26"/>
                <w:szCs w:val="26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3E0FB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- показатели ежегодного сокращения миграционного оттока населения;</w:t>
            </w:r>
          </w:p>
          <w:p w:rsidR="00265BAF" w:rsidRPr="003E0FBB" w:rsidRDefault="00265BAF" w:rsidP="00C05931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E0FBB">
              <w:rPr>
                <w:rFonts w:ascii="Times New Roman" w:hAnsi="Times New Roman" w:cs="Times New Roman"/>
                <w:sz w:val="26"/>
                <w:szCs w:val="26"/>
              </w:rPr>
              <w:t xml:space="preserve"> - улучшение качества услуг, предоставляемых образовательными учреждениями;</w:t>
            </w:r>
            <w:r w:rsidRPr="003E0FB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- улучшение качества услуг, предоставляемых учреждениями культуры;</w:t>
            </w:r>
          </w:p>
          <w:p w:rsidR="00265BAF" w:rsidRPr="003E0FBB" w:rsidRDefault="00265BAF" w:rsidP="00C05931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E0FBB">
              <w:rPr>
                <w:rFonts w:ascii="Times New Roman" w:hAnsi="Times New Roman" w:cs="Times New Roman"/>
                <w:sz w:val="26"/>
                <w:szCs w:val="26"/>
              </w:rPr>
              <w:t xml:space="preserve"> - создание условий для занятий спортом;</w:t>
            </w:r>
          </w:p>
          <w:p w:rsidR="00265BAF" w:rsidRPr="003E0FBB" w:rsidRDefault="00265BAF" w:rsidP="00C05931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 xml:space="preserve"> - развитие транспортной инфраструктуры.</w:t>
            </w:r>
          </w:p>
        </w:tc>
      </w:tr>
      <w:tr w:rsidR="00265BAF" w:rsidRPr="003E0FBB" w:rsidTr="00C05931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5BAF" w:rsidRPr="003E0FBB" w:rsidRDefault="00265BAF" w:rsidP="00C05931">
            <w:pPr>
              <w:spacing w:after="283"/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реконструкции, капитальному ремонту  объектов социальной инфраструктуры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5BAF" w:rsidRPr="003E0FBB" w:rsidRDefault="00265BAF" w:rsidP="00C05931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ru-RU"/>
              </w:rPr>
            </w:pPr>
            <w:r w:rsidRPr="003E0FBB">
              <w:rPr>
                <w:sz w:val="26"/>
                <w:szCs w:val="26"/>
                <w:lang w:val="ru-RU"/>
              </w:rPr>
              <w:t xml:space="preserve">Спортивные сооружения в с. </w:t>
            </w:r>
            <w:proofErr w:type="gramStart"/>
            <w:r>
              <w:rPr>
                <w:sz w:val="26"/>
                <w:szCs w:val="26"/>
                <w:lang w:val="ru-RU"/>
              </w:rPr>
              <w:t>Подгорное</w:t>
            </w:r>
            <w:proofErr w:type="gramEnd"/>
            <w:r w:rsidRPr="003E0FBB">
              <w:rPr>
                <w:sz w:val="26"/>
                <w:szCs w:val="26"/>
                <w:lang w:val="ru-RU"/>
              </w:rPr>
              <w:t xml:space="preserve"> Удмуртской Республики (в </w:t>
            </w:r>
            <w:proofErr w:type="spellStart"/>
            <w:r w:rsidRPr="003E0FBB">
              <w:rPr>
                <w:sz w:val="26"/>
                <w:szCs w:val="26"/>
                <w:lang w:val="ru-RU"/>
              </w:rPr>
              <w:t>т.ч</w:t>
            </w:r>
            <w:proofErr w:type="spellEnd"/>
            <w:r w:rsidRPr="003E0FBB">
              <w:rPr>
                <w:sz w:val="26"/>
                <w:szCs w:val="26"/>
                <w:lang w:val="ru-RU"/>
              </w:rPr>
              <w:t>. ПИР)</w:t>
            </w:r>
          </w:p>
          <w:p w:rsidR="00265BAF" w:rsidRPr="003E0FBB" w:rsidRDefault="00265BAF" w:rsidP="00C05931">
            <w:pPr>
              <w:pStyle w:val="a3"/>
              <w:rPr>
                <w:sz w:val="26"/>
                <w:szCs w:val="26"/>
                <w:lang w:val="ru-RU"/>
              </w:rPr>
            </w:pPr>
          </w:p>
        </w:tc>
      </w:tr>
      <w:tr w:rsidR="00265BAF" w:rsidRPr="003E0FBB" w:rsidTr="00C05931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5BAF" w:rsidRPr="003E0FBB" w:rsidRDefault="00265BAF" w:rsidP="00C05931">
            <w:pPr>
              <w:spacing w:after="283"/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5BAF" w:rsidRPr="003E0FBB" w:rsidRDefault="00265BAF" w:rsidP="00C05931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Срок реализации Программы 201</w:t>
            </w:r>
            <w:r>
              <w:rPr>
                <w:sz w:val="26"/>
                <w:szCs w:val="26"/>
              </w:rPr>
              <w:t>8</w:t>
            </w:r>
            <w:r w:rsidRPr="003E0FBB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32</w:t>
            </w:r>
            <w:r w:rsidRPr="003E0FBB">
              <w:rPr>
                <w:sz w:val="26"/>
                <w:szCs w:val="26"/>
              </w:rPr>
              <w:t xml:space="preserve"> годы, в 2 этапа</w:t>
            </w:r>
          </w:p>
          <w:p w:rsidR="00265BAF" w:rsidRPr="003E0FBB" w:rsidRDefault="00265BAF" w:rsidP="00C05931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1 этап – с 201</w:t>
            </w:r>
            <w:r>
              <w:rPr>
                <w:sz w:val="26"/>
                <w:szCs w:val="26"/>
              </w:rPr>
              <w:t>8</w:t>
            </w:r>
            <w:r w:rsidRPr="003E0FBB">
              <w:rPr>
                <w:sz w:val="26"/>
                <w:szCs w:val="26"/>
              </w:rPr>
              <w:t xml:space="preserve"> по 2020 годы</w:t>
            </w:r>
          </w:p>
          <w:p w:rsidR="00265BAF" w:rsidRPr="003E0FBB" w:rsidRDefault="00265BAF" w:rsidP="00C05931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2 этап – с 2021 по 20</w:t>
            </w:r>
            <w:r>
              <w:rPr>
                <w:sz w:val="26"/>
                <w:szCs w:val="26"/>
              </w:rPr>
              <w:t>32</w:t>
            </w:r>
            <w:r w:rsidRPr="003E0FBB">
              <w:rPr>
                <w:sz w:val="26"/>
                <w:szCs w:val="26"/>
              </w:rPr>
              <w:t xml:space="preserve"> годы</w:t>
            </w:r>
          </w:p>
        </w:tc>
      </w:tr>
      <w:tr w:rsidR="00265BAF" w:rsidRPr="003E0FBB" w:rsidTr="00C05931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5BAF" w:rsidRPr="003E0FBB" w:rsidRDefault="00265BAF" w:rsidP="00C05931">
            <w:pPr>
              <w:spacing w:after="283"/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5BAF" w:rsidRPr="003E0FBB" w:rsidRDefault="00265BAF" w:rsidP="00C05931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 xml:space="preserve">Финансирование входящих в Программу мероприятий осуществляется за счет средств Федерального бюджета, </w:t>
            </w:r>
            <w:proofErr w:type="spellStart"/>
            <w:r w:rsidRPr="003E0FBB">
              <w:rPr>
                <w:sz w:val="26"/>
                <w:szCs w:val="26"/>
              </w:rPr>
              <w:t>бюджетаУдмуртской</w:t>
            </w:r>
            <w:proofErr w:type="spellEnd"/>
            <w:r w:rsidRPr="003E0FBB">
              <w:rPr>
                <w:sz w:val="26"/>
                <w:szCs w:val="26"/>
              </w:rPr>
              <w:t xml:space="preserve"> Республики, бюджета </w:t>
            </w:r>
            <w:proofErr w:type="spellStart"/>
            <w:r w:rsidRPr="003E0FBB">
              <w:rPr>
                <w:sz w:val="26"/>
                <w:szCs w:val="26"/>
              </w:rPr>
              <w:t>Киясовского</w:t>
            </w:r>
            <w:proofErr w:type="spellEnd"/>
            <w:r w:rsidRPr="003E0FBB">
              <w:rPr>
                <w:sz w:val="26"/>
                <w:szCs w:val="26"/>
              </w:rPr>
              <w:t xml:space="preserve"> муниципального района, бюджета  </w:t>
            </w:r>
            <w:proofErr w:type="spellStart"/>
            <w:r>
              <w:rPr>
                <w:sz w:val="26"/>
                <w:szCs w:val="26"/>
              </w:rPr>
              <w:t>Подгорновского</w:t>
            </w:r>
            <w:proofErr w:type="spellEnd"/>
            <w:r w:rsidRPr="003E0FBB">
              <w:rPr>
                <w:sz w:val="26"/>
                <w:szCs w:val="26"/>
              </w:rPr>
              <w:t xml:space="preserve"> сельского поселения </w:t>
            </w:r>
          </w:p>
        </w:tc>
      </w:tr>
      <w:tr w:rsidR="00265BAF" w:rsidRPr="003E0FBB" w:rsidTr="00C05931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5BAF" w:rsidRPr="003E0FBB" w:rsidRDefault="00265BAF" w:rsidP="00C05931">
            <w:pPr>
              <w:spacing w:after="283"/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 xml:space="preserve">Ожидаемые результаты реализации </w:t>
            </w:r>
            <w:r w:rsidRPr="003E0FBB">
              <w:rPr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5BAF" w:rsidRPr="003E0FBB" w:rsidRDefault="00265BAF" w:rsidP="00C05931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lastRenderedPageBreak/>
              <w:t>Повышение качества, комфортности и уровня жизни</w:t>
            </w:r>
          </w:p>
          <w:p w:rsidR="00265BAF" w:rsidRPr="003E0FBB" w:rsidRDefault="00265BAF" w:rsidP="00C05931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 xml:space="preserve">населения </w:t>
            </w:r>
            <w:proofErr w:type="spellStart"/>
            <w:r>
              <w:rPr>
                <w:sz w:val="26"/>
                <w:szCs w:val="26"/>
              </w:rPr>
              <w:t>Подгорновского</w:t>
            </w:r>
            <w:proofErr w:type="spellEnd"/>
            <w:r w:rsidRPr="003E0FBB">
              <w:rPr>
                <w:sz w:val="26"/>
                <w:szCs w:val="26"/>
              </w:rPr>
              <w:t xml:space="preserve"> сельского поселения</w:t>
            </w:r>
          </w:p>
          <w:p w:rsidR="00265BAF" w:rsidRPr="003E0FBB" w:rsidRDefault="00265BAF" w:rsidP="00C05931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- обеспеченность граждан жильём,</w:t>
            </w:r>
          </w:p>
          <w:p w:rsidR="00265BAF" w:rsidRPr="003E0FBB" w:rsidRDefault="00265BAF" w:rsidP="00C05931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>-нормативная доступность и обеспеченность объектами</w:t>
            </w:r>
          </w:p>
          <w:p w:rsidR="00265BAF" w:rsidRPr="003E0FBB" w:rsidRDefault="00265BAF" w:rsidP="00C05931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lastRenderedPageBreak/>
              <w:t>социальной инфраструктуры жителей сельского поселения</w:t>
            </w:r>
          </w:p>
        </w:tc>
      </w:tr>
    </w:tbl>
    <w:p w:rsidR="00265BAF" w:rsidRPr="003E0FBB" w:rsidRDefault="00265BAF" w:rsidP="00265BAF">
      <w:pPr>
        <w:ind w:firstLine="708"/>
        <w:jc w:val="both"/>
        <w:rPr>
          <w:sz w:val="26"/>
          <w:szCs w:val="26"/>
        </w:rPr>
      </w:pPr>
    </w:p>
    <w:p w:rsidR="00265BAF" w:rsidRPr="003E0FBB" w:rsidRDefault="00265BAF" w:rsidP="00265BAF">
      <w:pPr>
        <w:spacing w:before="240" w:after="120"/>
        <w:jc w:val="center"/>
        <w:rPr>
          <w:b/>
          <w:bCs/>
          <w:sz w:val="26"/>
          <w:szCs w:val="26"/>
        </w:rPr>
      </w:pPr>
    </w:p>
    <w:p w:rsidR="00265BAF" w:rsidRPr="003E0FBB" w:rsidRDefault="00265BAF" w:rsidP="00265BAF">
      <w:pPr>
        <w:spacing w:before="240" w:after="120"/>
        <w:jc w:val="center"/>
        <w:rPr>
          <w:b/>
          <w:bCs/>
          <w:sz w:val="26"/>
          <w:szCs w:val="26"/>
        </w:rPr>
      </w:pPr>
    </w:p>
    <w:p w:rsidR="00265BAF" w:rsidRPr="003E0FBB" w:rsidRDefault="00265BAF" w:rsidP="00265BAF">
      <w:pPr>
        <w:jc w:val="center"/>
        <w:rPr>
          <w:b/>
          <w:sz w:val="26"/>
          <w:szCs w:val="26"/>
        </w:rPr>
      </w:pPr>
      <w:r w:rsidRPr="003E0FBB">
        <w:rPr>
          <w:b/>
          <w:sz w:val="26"/>
          <w:szCs w:val="26"/>
        </w:rPr>
        <w:t xml:space="preserve">II. ПРОГРАММА КОМПЛЕКСНОГО РАЗВИТИЯ </w:t>
      </w:r>
      <w:proofErr w:type="gramStart"/>
      <w:r w:rsidRPr="003E0FBB">
        <w:rPr>
          <w:b/>
          <w:sz w:val="26"/>
          <w:szCs w:val="26"/>
        </w:rPr>
        <w:t>СОЦИАЛЬНОЙ</w:t>
      </w:r>
      <w:proofErr w:type="gramEnd"/>
    </w:p>
    <w:p w:rsidR="00265BAF" w:rsidRPr="003E0FBB" w:rsidRDefault="00265BAF" w:rsidP="00265BAF">
      <w:pPr>
        <w:jc w:val="center"/>
        <w:rPr>
          <w:b/>
          <w:sz w:val="26"/>
          <w:szCs w:val="26"/>
        </w:rPr>
      </w:pPr>
      <w:r w:rsidRPr="003E0FBB">
        <w:rPr>
          <w:b/>
          <w:sz w:val="26"/>
          <w:szCs w:val="26"/>
        </w:rPr>
        <w:t xml:space="preserve">ИНФРАСТРУКТУРЫ </w:t>
      </w:r>
      <w:r>
        <w:rPr>
          <w:b/>
          <w:sz w:val="26"/>
          <w:szCs w:val="26"/>
        </w:rPr>
        <w:t>ПОДГОРНОВСКОГО</w:t>
      </w:r>
      <w:r w:rsidRPr="003E0FBB">
        <w:rPr>
          <w:b/>
          <w:sz w:val="26"/>
          <w:szCs w:val="26"/>
        </w:rPr>
        <w:t xml:space="preserve"> СЕЛЬСКОГО ПОСЕЛЕНИЯ</w:t>
      </w:r>
    </w:p>
    <w:p w:rsidR="00265BAF" w:rsidRPr="003E0FBB" w:rsidRDefault="00265BAF" w:rsidP="00265BAF">
      <w:pPr>
        <w:jc w:val="center"/>
        <w:rPr>
          <w:b/>
          <w:sz w:val="26"/>
          <w:szCs w:val="26"/>
        </w:rPr>
      </w:pPr>
      <w:r w:rsidRPr="003E0FBB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8</w:t>
      </w:r>
      <w:r w:rsidRPr="003E0FBB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32</w:t>
      </w:r>
      <w:r w:rsidRPr="003E0FBB">
        <w:rPr>
          <w:b/>
          <w:sz w:val="26"/>
          <w:szCs w:val="26"/>
        </w:rPr>
        <w:t xml:space="preserve"> ГОДЫ</w:t>
      </w:r>
    </w:p>
    <w:p w:rsidR="00265BAF" w:rsidRPr="003E0FBB" w:rsidRDefault="00265BAF" w:rsidP="00265BAF">
      <w:pPr>
        <w:jc w:val="center"/>
        <w:rPr>
          <w:b/>
          <w:sz w:val="26"/>
          <w:szCs w:val="26"/>
        </w:rPr>
      </w:pPr>
    </w:p>
    <w:p w:rsidR="00265BAF" w:rsidRPr="003E0FBB" w:rsidRDefault="00265BAF" w:rsidP="00265BAF">
      <w:pPr>
        <w:autoSpaceDE w:val="0"/>
        <w:autoSpaceDN w:val="0"/>
        <w:adjustRightInd w:val="0"/>
        <w:rPr>
          <w:b/>
          <w:color w:val="000008"/>
          <w:sz w:val="26"/>
          <w:szCs w:val="26"/>
          <w:u w:val="single"/>
        </w:rPr>
      </w:pPr>
      <w:r w:rsidRPr="003E0FBB">
        <w:rPr>
          <w:b/>
          <w:bCs/>
          <w:color w:val="000008"/>
          <w:sz w:val="26"/>
          <w:szCs w:val="26"/>
        </w:rPr>
        <w:t xml:space="preserve">2.1. </w:t>
      </w:r>
      <w:r w:rsidRPr="003E0FBB">
        <w:rPr>
          <w:b/>
          <w:color w:val="000008"/>
          <w:sz w:val="26"/>
          <w:szCs w:val="26"/>
          <w:u w:val="single"/>
        </w:rPr>
        <w:t>ХАРАКТИРИСТИКА СУЩЕСТВУЮЩЕГО СОСТОЯНИЯ СОЦИАЛЬНОЙ ИНФРАСТРУКТУРЫ</w:t>
      </w:r>
    </w:p>
    <w:p w:rsidR="00265BAF" w:rsidRPr="003E0FBB" w:rsidRDefault="00265BAF" w:rsidP="00265BAF">
      <w:pPr>
        <w:autoSpaceDE w:val="0"/>
        <w:autoSpaceDN w:val="0"/>
        <w:adjustRightInd w:val="0"/>
        <w:rPr>
          <w:color w:val="000008"/>
          <w:sz w:val="26"/>
          <w:szCs w:val="26"/>
          <w:u w:val="single"/>
        </w:rPr>
      </w:pPr>
    </w:p>
    <w:p w:rsidR="00265BAF" w:rsidRPr="003E0FBB" w:rsidRDefault="00265BAF" w:rsidP="00265BAF">
      <w:pPr>
        <w:rPr>
          <w:sz w:val="26"/>
          <w:szCs w:val="26"/>
        </w:rPr>
      </w:pPr>
      <w:proofErr w:type="spellStart"/>
      <w:r>
        <w:rPr>
          <w:color w:val="000008"/>
          <w:sz w:val="26"/>
          <w:szCs w:val="26"/>
          <w:u w:val="single"/>
        </w:rPr>
        <w:t>Подгорновского</w:t>
      </w:r>
      <w:proofErr w:type="spellEnd"/>
      <w:r w:rsidRPr="003E0FBB">
        <w:rPr>
          <w:color w:val="000008"/>
          <w:sz w:val="26"/>
          <w:szCs w:val="26"/>
          <w:u w:val="single"/>
        </w:rPr>
        <w:t xml:space="preserve"> сельского поселения, описание проблемы.</w:t>
      </w:r>
    </w:p>
    <w:p w:rsidR="00265BAF" w:rsidRDefault="00265BAF" w:rsidP="00265BAF">
      <w:pPr>
        <w:rPr>
          <w:sz w:val="26"/>
          <w:szCs w:val="26"/>
        </w:rPr>
      </w:pPr>
    </w:p>
    <w:p w:rsidR="00265BAF" w:rsidRPr="00DD00C8" w:rsidRDefault="00265BAF" w:rsidP="00265BAF">
      <w:pPr>
        <w:jc w:val="both"/>
        <w:rPr>
          <w:sz w:val="28"/>
          <w:szCs w:val="28"/>
        </w:rPr>
      </w:pPr>
      <w:r>
        <w:t xml:space="preserve">МО </w:t>
      </w:r>
      <w:r w:rsidRPr="00DD00C8">
        <w:rPr>
          <w:sz w:val="28"/>
          <w:szCs w:val="28"/>
        </w:rPr>
        <w:t xml:space="preserve">« </w:t>
      </w:r>
      <w:proofErr w:type="spellStart"/>
      <w:r w:rsidRPr="00DD00C8">
        <w:rPr>
          <w:sz w:val="28"/>
          <w:szCs w:val="28"/>
        </w:rPr>
        <w:t>Подгорновское</w:t>
      </w:r>
      <w:proofErr w:type="spellEnd"/>
      <w:r w:rsidRPr="00DD00C8">
        <w:rPr>
          <w:sz w:val="28"/>
          <w:szCs w:val="28"/>
        </w:rPr>
        <w:t xml:space="preserve">» расположено севернее от районного центра – с. </w:t>
      </w:r>
      <w:proofErr w:type="spellStart"/>
      <w:r w:rsidRPr="00DD00C8">
        <w:rPr>
          <w:sz w:val="28"/>
          <w:szCs w:val="28"/>
        </w:rPr>
        <w:t>Киясово</w:t>
      </w:r>
      <w:proofErr w:type="spellEnd"/>
      <w:r w:rsidRPr="00DD00C8">
        <w:rPr>
          <w:sz w:val="28"/>
          <w:szCs w:val="28"/>
        </w:rPr>
        <w:t xml:space="preserve">. </w:t>
      </w:r>
      <w:proofErr w:type="gramStart"/>
      <w:r w:rsidRPr="00DD00C8">
        <w:rPr>
          <w:sz w:val="28"/>
          <w:szCs w:val="28"/>
        </w:rPr>
        <w:t>Расстояние от центральной усадьбы с. Подгорное до райцентра составляет 12 км.</w:t>
      </w:r>
      <w:proofErr w:type="gramEnd"/>
      <w:r w:rsidRPr="00DD00C8">
        <w:rPr>
          <w:sz w:val="28"/>
          <w:szCs w:val="28"/>
        </w:rPr>
        <w:t xml:space="preserve"> Занимаемая площадь - 104,02 </w:t>
      </w:r>
      <w:proofErr w:type="spellStart"/>
      <w:r w:rsidRPr="00DD00C8">
        <w:rPr>
          <w:sz w:val="28"/>
          <w:szCs w:val="28"/>
        </w:rPr>
        <w:t>кв.км</w:t>
      </w:r>
      <w:proofErr w:type="spellEnd"/>
      <w:r w:rsidRPr="00DD00C8">
        <w:rPr>
          <w:sz w:val="28"/>
          <w:szCs w:val="28"/>
        </w:rPr>
        <w:t>.</w:t>
      </w:r>
    </w:p>
    <w:p w:rsidR="00265BAF" w:rsidRDefault="00265BAF" w:rsidP="00265BAF">
      <w:r>
        <w:rPr>
          <w:sz w:val="28"/>
          <w:szCs w:val="28"/>
        </w:rPr>
        <w:t xml:space="preserve">По территории муниципального образования протекают река </w:t>
      </w:r>
      <w:proofErr w:type="spellStart"/>
      <w:r>
        <w:rPr>
          <w:sz w:val="28"/>
          <w:szCs w:val="28"/>
        </w:rPr>
        <w:t>Шихостанка</w:t>
      </w:r>
      <w:proofErr w:type="spellEnd"/>
      <w:r>
        <w:rPr>
          <w:sz w:val="28"/>
          <w:szCs w:val="28"/>
        </w:rPr>
        <w:t xml:space="preserve"> и река </w:t>
      </w:r>
      <w:proofErr w:type="spellStart"/>
      <w:r>
        <w:rPr>
          <w:sz w:val="28"/>
          <w:szCs w:val="28"/>
        </w:rPr>
        <w:t>Иж</w:t>
      </w:r>
      <w:proofErr w:type="spellEnd"/>
      <w:r>
        <w:rPr>
          <w:sz w:val="28"/>
          <w:szCs w:val="28"/>
        </w:rPr>
        <w:t>, которая  течет по границе 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Республикой Татарстан, муниципальное  образование  « </w:t>
      </w:r>
      <w:proofErr w:type="spellStart"/>
      <w:r>
        <w:rPr>
          <w:sz w:val="28"/>
          <w:szCs w:val="28"/>
        </w:rPr>
        <w:t>Подгорновское</w:t>
      </w:r>
      <w:proofErr w:type="spellEnd"/>
      <w:r>
        <w:rPr>
          <w:sz w:val="28"/>
          <w:szCs w:val="28"/>
        </w:rPr>
        <w:t xml:space="preserve">» граничит  с муниципальными образованиями « </w:t>
      </w:r>
      <w:proofErr w:type="spellStart"/>
      <w:r>
        <w:rPr>
          <w:sz w:val="28"/>
          <w:szCs w:val="28"/>
        </w:rPr>
        <w:t>Карамас-Пельгинское</w:t>
      </w:r>
      <w:proofErr w:type="spellEnd"/>
      <w:r>
        <w:rPr>
          <w:sz w:val="28"/>
          <w:szCs w:val="28"/>
        </w:rPr>
        <w:t xml:space="preserve">», « Первомайское», « </w:t>
      </w:r>
      <w:proofErr w:type="spellStart"/>
      <w:r>
        <w:rPr>
          <w:sz w:val="28"/>
          <w:szCs w:val="28"/>
        </w:rPr>
        <w:t>Киясовское</w:t>
      </w:r>
      <w:proofErr w:type="spellEnd"/>
      <w:r>
        <w:rPr>
          <w:sz w:val="28"/>
          <w:szCs w:val="28"/>
        </w:rPr>
        <w:t>».</w:t>
      </w:r>
    </w:p>
    <w:p w:rsidR="00265BAF" w:rsidRPr="000513D7" w:rsidRDefault="00265BAF" w:rsidP="00265BAF">
      <w:pPr>
        <w:jc w:val="both"/>
      </w:pPr>
    </w:p>
    <w:p w:rsidR="00265BAF" w:rsidRPr="005509A2" w:rsidRDefault="00265BAF" w:rsidP="00265BAF">
      <w:pPr>
        <w:jc w:val="both"/>
        <w:rPr>
          <w:sz w:val="28"/>
          <w:szCs w:val="28"/>
        </w:rPr>
      </w:pPr>
      <w:r w:rsidRPr="005509A2">
        <w:rPr>
          <w:sz w:val="28"/>
          <w:szCs w:val="28"/>
        </w:rPr>
        <w:t xml:space="preserve">   В состав муниципального образования входит  6 населенных пунктов с населением 2319 человек и общим числом хозяйств 815.</w:t>
      </w:r>
    </w:p>
    <w:p w:rsidR="00265BAF" w:rsidRPr="00B11FEC" w:rsidRDefault="00265BAF" w:rsidP="00265BAF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11FEC">
        <w:rPr>
          <w:sz w:val="28"/>
          <w:szCs w:val="28"/>
        </w:rPr>
        <w:t>частников</w:t>
      </w:r>
      <w:r>
        <w:rPr>
          <w:sz w:val="28"/>
          <w:szCs w:val="28"/>
        </w:rPr>
        <w:t xml:space="preserve"> Великой Отечественной войны – 1</w:t>
      </w:r>
      <w:r w:rsidRPr="00B11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11FEC">
        <w:rPr>
          <w:sz w:val="28"/>
          <w:szCs w:val="28"/>
        </w:rPr>
        <w:t>человек, участников боевых действий в Афганис</w:t>
      </w:r>
      <w:r>
        <w:rPr>
          <w:sz w:val="28"/>
          <w:szCs w:val="28"/>
        </w:rPr>
        <w:t>тане и Чеченской Республике – 14</w:t>
      </w:r>
      <w:r w:rsidRPr="00B11FEC">
        <w:rPr>
          <w:sz w:val="28"/>
          <w:szCs w:val="28"/>
        </w:rPr>
        <w:t xml:space="preserve"> человек, пенсионеров –</w:t>
      </w:r>
      <w:r>
        <w:rPr>
          <w:sz w:val="28"/>
          <w:szCs w:val="28"/>
        </w:rPr>
        <w:t xml:space="preserve"> 538</w:t>
      </w:r>
      <w:r w:rsidRPr="00B11FEC">
        <w:rPr>
          <w:sz w:val="28"/>
          <w:szCs w:val="28"/>
        </w:rPr>
        <w:t xml:space="preserve"> человек, трудоспособного населения - </w:t>
      </w:r>
      <w:r>
        <w:rPr>
          <w:sz w:val="28"/>
          <w:szCs w:val="28"/>
        </w:rPr>
        <w:t>1029</w:t>
      </w:r>
      <w:r w:rsidRPr="00B11FEC">
        <w:rPr>
          <w:sz w:val="28"/>
          <w:szCs w:val="28"/>
        </w:rPr>
        <w:t xml:space="preserve">, детей – </w:t>
      </w:r>
      <w:r>
        <w:rPr>
          <w:sz w:val="28"/>
          <w:szCs w:val="28"/>
        </w:rPr>
        <w:t>431</w:t>
      </w:r>
      <w:r w:rsidRPr="00B11FEC">
        <w:rPr>
          <w:sz w:val="28"/>
          <w:szCs w:val="28"/>
        </w:rPr>
        <w:t xml:space="preserve"> человек, многодетных семей с несовершенно</w:t>
      </w:r>
      <w:r>
        <w:rPr>
          <w:sz w:val="28"/>
          <w:szCs w:val="28"/>
        </w:rPr>
        <w:t xml:space="preserve">летними детьми – 53 </w:t>
      </w:r>
      <w:r w:rsidRPr="00B11FEC">
        <w:rPr>
          <w:sz w:val="28"/>
          <w:szCs w:val="28"/>
        </w:rPr>
        <w:t xml:space="preserve"> семей.</w:t>
      </w:r>
    </w:p>
    <w:p w:rsidR="00265BAF" w:rsidRDefault="00265BAF" w:rsidP="00265BAF">
      <w:pPr>
        <w:jc w:val="both"/>
      </w:pPr>
      <w:r w:rsidRPr="00B11FEC">
        <w:rPr>
          <w:sz w:val="28"/>
          <w:szCs w:val="28"/>
        </w:rPr>
        <w:t xml:space="preserve">За год родилось  </w:t>
      </w:r>
      <w:r>
        <w:rPr>
          <w:sz w:val="28"/>
          <w:szCs w:val="28"/>
        </w:rPr>
        <w:t xml:space="preserve">24 </w:t>
      </w:r>
      <w:r w:rsidRPr="00B11FEC">
        <w:rPr>
          <w:sz w:val="28"/>
          <w:szCs w:val="28"/>
        </w:rPr>
        <w:t xml:space="preserve"> человек, умерло </w:t>
      </w:r>
      <w:r>
        <w:rPr>
          <w:sz w:val="28"/>
          <w:szCs w:val="28"/>
        </w:rPr>
        <w:t xml:space="preserve">27 </w:t>
      </w:r>
      <w:r w:rsidRPr="00B11FEC">
        <w:rPr>
          <w:sz w:val="28"/>
          <w:szCs w:val="28"/>
        </w:rPr>
        <w:t xml:space="preserve"> человека</w:t>
      </w:r>
      <w:r>
        <w:t xml:space="preserve"> </w:t>
      </w:r>
    </w:p>
    <w:p w:rsidR="00265BAF" w:rsidRPr="00DD00C8" w:rsidRDefault="00265BAF" w:rsidP="00265BAF">
      <w:pPr>
        <w:ind w:firstLine="567"/>
        <w:jc w:val="both"/>
        <w:rPr>
          <w:sz w:val="26"/>
          <w:szCs w:val="26"/>
        </w:rPr>
      </w:pPr>
      <w:r w:rsidRPr="00DD00C8">
        <w:rPr>
          <w:sz w:val="26"/>
          <w:szCs w:val="26"/>
        </w:rPr>
        <w:t xml:space="preserve">В целом демографическая ситуация в </w:t>
      </w:r>
      <w:proofErr w:type="spellStart"/>
      <w:r w:rsidRPr="00DD00C8">
        <w:rPr>
          <w:sz w:val="26"/>
          <w:szCs w:val="26"/>
        </w:rPr>
        <w:t>Подгорновском</w:t>
      </w:r>
      <w:proofErr w:type="spellEnd"/>
      <w:r w:rsidRPr="00DD00C8">
        <w:rPr>
          <w:sz w:val="26"/>
          <w:szCs w:val="26"/>
        </w:rPr>
        <w:t xml:space="preserve"> сельском поселении повторяет районные и краевые проблемы и обстановку большинства регионов. </w:t>
      </w:r>
    </w:p>
    <w:p w:rsidR="00265BAF" w:rsidRPr="00DD00C8" w:rsidRDefault="00265BAF" w:rsidP="00265BAF">
      <w:pPr>
        <w:ind w:firstLine="567"/>
        <w:jc w:val="both"/>
        <w:rPr>
          <w:sz w:val="26"/>
          <w:szCs w:val="26"/>
        </w:rPr>
      </w:pPr>
    </w:p>
    <w:p w:rsidR="00265BAF" w:rsidRPr="00DD00C8" w:rsidRDefault="00265BAF" w:rsidP="00265BAF">
      <w:pPr>
        <w:autoSpaceDE w:val="0"/>
        <w:autoSpaceDN w:val="0"/>
        <w:adjustRightInd w:val="0"/>
        <w:rPr>
          <w:color w:val="000008"/>
          <w:sz w:val="26"/>
          <w:szCs w:val="26"/>
          <w:u w:val="single"/>
        </w:rPr>
      </w:pPr>
      <w:r w:rsidRPr="00DD00C8">
        <w:rPr>
          <w:color w:val="000008"/>
          <w:sz w:val="26"/>
          <w:szCs w:val="26"/>
          <w:u w:val="single"/>
        </w:rPr>
        <w:t>Образование</w:t>
      </w:r>
    </w:p>
    <w:p w:rsidR="00265BAF" w:rsidRPr="00DD00C8" w:rsidRDefault="00265BAF" w:rsidP="00265BAF">
      <w:pPr>
        <w:autoSpaceDE w:val="0"/>
        <w:autoSpaceDN w:val="0"/>
        <w:adjustRightInd w:val="0"/>
        <w:rPr>
          <w:color w:val="000008"/>
          <w:sz w:val="26"/>
          <w:szCs w:val="26"/>
        </w:rPr>
      </w:pPr>
      <w:r w:rsidRPr="00DD00C8">
        <w:rPr>
          <w:color w:val="000008"/>
          <w:sz w:val="26"/>
          <w:szCs w:val="26"/>
        </w:rPr>
        <w:t>Социальная инфраструктура поселения в сфере образования представлена:</w:t>
      </w:r>
    </w:p>
    <w:p w:rsidR="00265BAF" w:rsidRPr="00DD00C8" w:rsidRDefault="00265BAF" w:rsidP="00265BA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color w:val="000008"/>
          <w:sz w:val="26"/>
          <w:szCs w:val="26"/>
          <w:lang w:val="ru-RU"/>
        </w:rPr>
      </w:pPr>
      <w:proofErr w:type="spellStart"/>
      <w:r w:rsidRPr="00DD00C8">
        <w:rPr>
          <w:color w:val="000008"/>
          <w:sz w:val="26"/>
          <w:szCs w:val="26"/>
          <w:lang w:val="ru-RU"/>
        </w:rPr>
        <w:t>Подгорновской</w:t>
      </w:r>
      <w:proofErr w:type="spellEnd"/>
      <w:r w:rsidRPr="00DD00C8">
        <w:rPr>
          <w:color w:val="000008"/>
          <w:sz w:val="26"/>
          <w:szCs w:val="26"/>
          <w:lang w:val="ru-RU"/>
        </w:rPr>
        <w:t xml:space="preserve"> средней школой ( </w:t>
      </w:r>
      <w:proofErr w:type="spellStart"/>
      <w:r w:rsidRPr="00DD00C8">
        <w:rPr>
          <w:color w:val="000008"/>
          <w:sz w:val="26"/>
          <w:szCs w:val="26"/>
          <w:lang w:val="ru-RU"/>
        </w:rPr>
        <w:t>с</w:t>
      </w:r>
      <w:proofErr w:type="gramStart"/>
      <w:r w:rsidRPr="00DD00C8">
        <w:rPr>
          <w:color w:val="000008"/>
          <w:sz w:val="26"/>
          <w:szCs w:val="26"/>
          <w:lang w:val="ru-RU"/>
        </w:rPr>
        <w:t>.П</w:t>
      </w:r>
      <w:proofErr w:type="gramEnd"/>
      <w:r w:rsidRPr="00DD00C8">
        <w:rPr>
          <w:color w:val="000008"/>
          <w:sz w:val="26"/>
          <w:szCs w:val="26"/>
          <w:lang w:val="ru-RU"/>
        </w:rPr>
        <w:t>одгорное</w:t>
      </w:r>
      <w:proofErr w:type="spellEnd"/>
      <w:r w:rsidRPr="00DD00C8">
        <w:rPr>
          <w:color w:val="000008"/>
          <w:sz w:val="26"/>
          <w:szCs w:val="26"/>
          <w:lang w:val="ru-RU"/>
        </w:rPr>
        <w:t>) с нормативной</w:t>
      </w:r>
    </w:p>
    <w:p w:rsidR="00265BAF" w:rsidRPr="00DD00C8" w:rsidRDefault="00265BAF" w:rsidP="00265BAF">
      <w:pPr>
        <w:autoSpaceDE w:val="0"/>
        <w:autoSpaceDN w:val="0"/>
        <w:adjustRightInd w:val="0"/>
        <w:ind w:left="360"/>
        <w:rPr>
          <w:color w:val="000008"/>
          <w:sz w:val="26"/>
          <w:szCs w:val="26"/>
        </w:rPr>
      </w:pPr>
      <w:r w:rsidRPr="00DD00C8">
        <w:rPr>
          <w:color w:val="000008"/>
          <w:sz w:val="26"/>
          <w:szCs w:val="26"/>
        </w:rPr>
        <w:t>вместимостью 220 мест и фактическим количеством учеников –156чел.</w:t>
      </w:r>
    </w:p>
    <w:p w:rsidR="00265BAF" w:rsidRPr="00DD00C8" w:rsidRDefault="00265BAF" w:rsidP="00265BA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color w:val="000008"/>
          <w:sz w:val="26"/>
          <w:szCs w:val="26"/>
          <w:lang w:val="ru-RU"/>
        </w:rPr>
      </w:pPr>
      <w:proofErr w:type="spellStart"/>
      <w:r w:rsidRPr="00DD00C8">
        <w:rPr>
          <w:color w:val="000008"/>
          <w:sz w:val="26"/>
          <w:szCs w:val="26"/>
          <w:lang w:val="ru-RU"/>
        </w:rPr>
        <w:t>Атабаевской</w:t>
      </w:r>
      <w:proofErr w:type="spellEnd"/>
      <w:r w:rsidRPr="00DD00C8">
        <w:rPr>
          <w:color w:val="000008"/>
          <w:sz w:val="26"/>
          <w:szCs w:val="26"/>
          <w:lang w:val="ru-RU"/>
        </w:rPr>
        <w:t xml:space="preserve">  средней  школой (д. </w:t>
      </w:r>
      <w:proofErr w:type="spellStart"/>
      <w:r w:rsidRPr="00DD00C8">
        <w:rPr>
          <w:color w:val="000008"/>
          <w:sz w:val="26"/>
          <w:szCs w:val="26"/>
          <w:lang w:val="ru-RU"/>
        </w:rPr>
        <w:t>Атабаево</w:t>
      </w:r>
      <w:proofErr w:type="spellEnd"/>
      <w:r w:rsidRPr="00DD00C8">
        <w:rPr>
          <w:color w:val="000008"/>
          <w:sz w:val="26"/>
          <w:szCs w:val="26"/>
          <w:lang w:val="ru-RU"/>
        </w:rPr>
        <w:t xml:space="preserve">) с нормативной вместимостью 150 мест и фактическое количество учеников 58 человек. </w:t>
      </w:r>
    </w:p>
    <w:p w:rsidR="00265BAF" w:rsidRPr="00DD00C8" w:rsidRDefault="00265BAF" w:rsidP="00265BA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color w:val="000008"/>
          <w:sz w:val="26"/>
          <w:szCs w:val="26"/>
          <w:lang w:val="ru-RU"/>
        </w:rPr>
      </w:pPr>
      <w:proofErr w:type="spellStart"/>
      <w:r w:rsidRPr="00DD00C8">
        <w:rPr>
          <w:color w:val="000008"/>
          <w:sz w:val="26"/>
          <w:szCs w:val="26"/>
          <w:lang w:val="ru-RU"/>
        </w:rPr>
        <w:t>Подгорновский</w:t>
      </w:r>
      <w:proofErr w:type="spellEnd"/>
      <w:r w:rsidRPr="00DD00C8">
        <w:rPr>
          <w:color w:val="000008"/>
          <w:sz w:val="26"/>
          <w:szCs w:val="26"/>
          <w:lang w:val="ru-RU"/>
        </w:rPr>
        <w:t xml:space="preserve">  детский сад  на 90 мест и с фактическим пребыванием детей -93чел.</w:t>
      </w:r>
    </w:p>
    <w:p w:rsidR="00265BAF" w:rsidRPr="00DD00C8" w:rsidRDefault="00265BAF" w:rsidP="00265BA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color w:val="000008"/>
          <w:sz w:val="26"/>
          <w:szCs w:val="26"/>
          <w:lang w:val="ru-RU"/>
        </w:rPr>
      </w:pPr>
      <w:proofErr w:type="spellStart"/>
      <w:r w:rsidRPr="00DD00C8">
        <w:rPr>
          <w:color w:val="000008"/>
          <w:sz w:val="26"/>
          <w:szCs w:val="26"/>
          <w:lang w:val="ru-RU"/>
        </w:rPr>
        <w:t>Атабаевский</w:t>
      </w:r>
      <w:proofErr w:type="spellEnd"/>
      <w:r w:rsidRPr="00DD00C8">
        <w:rPr>
          <w:color w:val="000008"/>
          <w:sz w:val="26"/>
          <w:szCs w:val="26"/>
          <w:lang w:val="ru-RU"/>
        </w:rPr>
        <w:t xml:space="preserve">  детский сад   на 25 мест и с фактическим пребыванием детей -23чел.</w:t>
      </w:r>
    </w:p>
    <w:p w:rsidR="00265BAF" w:rsidRPr="00DD00C8" w:rsidRDefault="00265BAF" w:rsidP="00265BAF">
      <w:pPr>
        <w:autoSpaceDE w:val="0"/>
        <w:autoSpaceDN w:val="0"/>
        <w:adjustRightInd w:val="0"/>
        <w:rPr>
          <w:color w:val="000008"/>
          <w:sz w:val="26"/>
          <w:szCs w:val="26"/>
        </w:rPr>
      </w:pPr>
      <w:r w:rsidRPr="00DD00C8">
        <w:rPr>
          <w:color w:val="000008"/>
          <w:sz w:val="26"/>
          <w:szCs w:val="26"/>
        </w:rPr>
        <w:t xml:space="preserve">Слабая загруженность благоприятно сказывается на принятой образовательной модели в общеобразовательных учреждениях, обучение в них проходит в одну </w:t>
      </w:r>
      <w:proofErr w:type="spellStart"/>
      <w:r w:rsidRPr="00DD00C8">
        <w:rPr>
          <w:color w:val="000008"/>
          <w:sz w:val="26"/>
          <w:szCs w:val="26"/>
        </w:rPr>
        <w:lastRenderedPageBreak/>
        <w:t>смену</w:t>
      </w:r>
      <w:proofErr w:type="gramStart"/>
      <w:r w:rsidRPr="00DD00C8">
        <w:rPr>
          <w:color w:val="000008"/>
          <w:sz w:val="26"/>
          <w:szCs w:val="26"/>
        </w:rPr>
        <w:t>.Т</w:t>
      </w:r>
      <w:proofErr w:type="gramEnd"/>
      <w:r w:rsidRPr="00DD00C8">
        <w:rPr>
          <w:color w:val="000008"/>
          <w:sz w:val="26"/>
          <w:szCs w:val="26"/>
        </w:rPr>
        <w:t>аким</w:t>
      </w:r>
      <w:proofErr w:type="spellEnd"/>
      <w:r w:rsidRPr="00DD00C8">
        <w:rPr>
          <w:color w:val="000008"/>
          <w:sz w:val="26"/>
          <w:szCs w:val="26"/>
        </w:rPr>
        <w:t xml:space="preserve"> образом, образовательных учреждений на территории поселения достаточно.</w:t>
      </w:r>
    </w:p>
    <w:p w:rsidR="00265BAF" w:rsidRPr="00DD00C8" w:rsidRDefault="00265BAF" w:rsidP="00265BAF">
      <w:pPr>
        <w:autoSpaceDE w:val="0"/>
        <w:autoSpaceDN w:val="0"/>
        <w:adjustRightInd w:val="0"/>
        <w:rPr>
          <w:color w:val="000008"/>
          <w:sz w:val="26"/>
          <w:szCs w:val="26"/>
        </w:rPr>
      </w:pPr>
    </w:p>
    <w:p w:rsidR="00265BAF" w:rsidRPr="00DD00C8" w:rsidRDefault="00265BAF" w:rsidP="00265BAF">
      <w:pPr>
        <w:autoSpaceDE w:val="0"/>
        <w:autoSpaceDN w:val="0"/>
        <w:adjustRightInd w:val="0"/>
        <w:rPr>
          <w:color w:val="000008"/>
          <w:sz w:val="26"/>
          <w:szCs w:val="26"/>
          <w:u w:val="single"/>
        </w:rPr>
      </w:pPr>
      <w:r w:rsidRPr="00DD00C8">
        <w:rPr>
          <w:color w:val="000008"/>
          <w:sz w:val="26"/>
          <w:szCs w:val="26"/>
          <w:u w:val="single"/>
        </w:rPr>
        <w:t>Культура и спорт</w:t>
      </w:r>
    </w:p>
    <w:p w:rsidR="00265BAF" w:rsidRPr="00DD00C8" w:rsidRDefault="00265BAF" w:rsidP="00265BAF">
      <w:pPr>
        <w:autoSpaceDE w:val="0"/>
        <w:autoSpaceDN w:val="0"/>
        <w:adjustRightInd w:val="0"/>
        <w:rPr>
          <w:color w:val="000008"/>
          <w:sz w:val="26"/>
          <w:szCs w:val="26"/>
        </w:rPr>
      </w:pPr>
      <w:r w:rsidRPr="00DD00C8">
        <w:rPr>
          <w:color w:val="000008"/>
          <w:sz w:val="26"/>
          <w:szCs w:val="26"/>
        </w:rPr>
        <w:t>В сфере культуры и спорта на территории поселения работают:</w:t>
      </w:r>
    </w:p>
    <w:p w:rsidR="00265BAF" w:rsidRPr="00DD00C8" w:rsidRDefault="00265BAF" w:rsidP="00265BAF">
      <w:pPr>
        <w:autoSpaceDE w:val="0"/>
        <w:autoSpaceDN w:val="0"/>
        <w:adjustRightInd w:val="0"/>
        <w:rPr>
          <w:color w:val="000008"/>
          <w:sz w:val="26"/>
          <w:szCs w:val="26"/>
        </w:rPr>
      </w:pPr>
      <w:r w:rsidRPr="00DD00C8">
        <w:rPr>
          <w:rFonts w:eastAsia="Wingdings-Regular"/>
          <w:color w:val="000008"/>
          <w:sz w:val="26"/>
          <w:szCs w:val="26"/>
        </w:rPr>
        <w:t xml:space="preserve"> </w:t>
      </w:r>
      <w:r w:rsidRPr="00DD00C8">
        <w:rPr>
          <w:color w:val="000008"/>
          <w:sz w:val="26"/>
          <w:szCs w:val="26"/>
        </w:rPr>
        <w:t xml:space="preserve"> «</w:t>
      </w:r>
      <w:proofErr w:type="spellStart"/>
      <w:r w:rsidRPr="00DD00C8">
        <w:rPr>
          <w:color w:val="000008"/>
          <w:sz w:val="26"/>
          <w:szCs w:val="26"/>
        </w:rPr>
        <w:t>Подгорновский</w:t>
      </w:r>
      <w:proofErr w:type="spellEnd"/>
      <w:r w:rsidRPr="00DD00C8">
        <w:rPr>
          <w:color w:val="000008"/>
          <w:sz w:val="26"/>
          <w:szCs w:val="26"/>
        </w:rPr>
        <w:t xml:space="preserve"> СДК» и его структурное подразделение </w:t>
      </w:r>
      <w:proofErr w:type="spellStart"/>
      <w:r w:rsidRPr="00DD00C8">
        <w:rPr>
          <w:color w:val="000008"/>
          <w:sz w:val="26"/>
          <w:szCs w:val="26"/>
        </w:rPr>
        <w:t>Атабаевский</w:t>
      </w:r>
      <w:proofErr w:type="spellEnd"/>
      <w:r w:rsidRPr="00DD00C8">
        <w:rPr>
          <w:color w:val="000008"/>
          <w:sz w:val="26"/>
          <w:szCs w:val="26"/>
        </w:rPr>
        <w:t xml:space="preserve"> СДК</w:t>
      </w:r>
    </w:p>
    <w:p w:rsidR="00265BAF" w:rsidRPr="00DD00C8" w:rsidRDefault="00265BAF" w:rsidP="00265BAF">
      <w:pPr>
        <w:autoSpaceDE w:val="0"/>
        <w:autoSpaceDN w:val="0"/>
        <w:adjustRightInd w:val="0"/>
        <w:rPr>
          <w:color w:val="000008"/>
          <w:sz w:val="26"/>
          <w:szCs w:val="26"/>
        </w:rPr>
      </w:pPr>
      <w:r w:rsidRPr="00DD00C8">
        <w:rPr>
          <w:rFonts w:eastAsia="Wingdings-Regular"/>
          <w:color w:val="000008"/>
          <w:sz w:val="26"/>
          <w:szCs w:val="26"/>
        </w:rPr>
        <w:t xml:space="preserve"> </w:t>
      </w:r>
      <w:r w:rsidRPr="00DD00C8">
        <w:rPr>
          <w:color w:val="000008"/>
          <w:sz w:val="26"/>
          <w:szCs w:val="26"/>
        </w:rPr>
        <w:t>2 библиотеки</w:t>
      </w:r>
    </w:p>
    <w:p w:rsidR="00265BAF" w:rsidRPr="00DD00C8" w:rsidRDefault="00265BAF" w:rsidP="00265BAF">
      <w:pPr>
        <w:autoSpaceDE w:val="0"/>
        <w:autoSpaceDN w:val="0"/>
        <w:adjustRightInd w:val="0"/>
        <w:rPr>
          <w:color w:val="000008"/>
          <w:sz w:val="26"/>
          <w:szCs w:val="26"/>
        </w:rPr>
      </w:pPr>
      <w:r w:rsidRPr="00DD00C8">
        <w:rPr>
          <w:rFonts w:eastAsia="Wingdings-Regular"/>
          <w:color w:val="000008"/>
          <w:sz w:val="26"/>
          <w:szCs w:val="26"/>
        </w:rPr>
        <w:t xml:space="preserve"> 2 </w:t>
      </w:r>
      <w:r w:rsidRPr="00DD00C8">
        <w:rPr>
          <w:color w:val="000008"/>
          <w:sz w:val="26"/>
          <w:szCs w:val="26"/>
        </w:rPr>
        <w:t xml:space="preserve">спортзала и 2 стадиона с. </w:t>
      </w:r>
      <w:proofErr w:type="gramStart"/>
      <w:r w:rsidRPr="00DD00C8">
        <w:rPr>
          <w:color w:val="000008"/>
          <w:sz w:val="26"/>
          <w:szCs w:val="26"/>
        </w:rPr>
        <w:t>Подгорное</w:t>
      </w:r>
      <w:proofErr w:type="gramEnd"/>
      <w:r w:rsidRPr="00DD00C8">
        <w:rPr>
          <w:color w:val="000008"/>
          <w:sz w:val="26"/>
          <w:szCs w:val="26"/>
        </w:rPr>
        <w:t xml:space="preserve"> и д. </w:t>
      </w:r>
      <w:proofErr w:type="spellStart"/>
      <w:r w:rsidRPr="00DD00C8">
        <w:rPr>
          <w:color w:val="000008"/>
          <w:sz w:val="26"/>
          <w:szCs w:val="26"/>
        </w:rPr>
        <w:t>Атабаево</w:t>
      </w:r>
      <w:proofErr w:type="spellEnd"/>
      <w:r w:rsidRPr="00DD00C8">
        <w:rPr>
          <w:color w:val="000008"/>
          <w:sz w:val="26"/>
          <w:szCs w:val="26"/>
        </w:rPr>
        <w:t>.</w:t>
      </w:r>
    </w:p>
    <w:p w:rsidR="00265BAF" w:rsidRPr="00DD00C8" w:rsidRDefault="00265BAF" w:rsidP="00265BAF">
      <w:pPr>
        <w:autoSpaceDE w:val="0"/>
        <w:autoSpaceDN w:val="0"/>
        <w:adjustRightInd w:val="0"/>
        <w:rPr>
          <w:color w:val="000008"/>
          <w:sz w:val="26"/>
          <w:szCs w:val="26"/>
        </w:rPr>
      </w:pPr>
      <w:r w:rsidRPr="00DD00C8">
        <w:rPr>
          <w:color w:val="000008"/>
          <w:sz w:val="26"/>
          <w:szCs w:val="26"/>
        </w:rPr>
        <w:t>Обеспеченность населения учреждениями культуры в сельском поселении</w:t>
      </w:r>
    </w:p>
    <w:p w:rsidR="00265BAF" w:rsidRPr="00DD00C8" w:rsidRDefault="00265BAF" w:rsidP="00265BAF">
      <w:pPr>
        <w:autoSpaceDE w:val="0"/>
        <w:autoSpaceDN w:val="0"/>
        <w:adjustRightInd w:val="0"/>
        <w:rPr>
          <w:color w:val="000008"/>
          <w:sz w:val="26"/>
          <w:szCs w:val="26"/>
        </w:rPr>
      </w:pPr>
      <w:r w:rsidRPr="00DD00C8">
        <w:rPr>
          <w:color w:val="000008"/>
          <w:sz w:val="26"/>
          <w:szCs w:val="26"/>
        </w:rPr>
        <w:t xml:space="preserve">100%. Учреждения образования, культуры находятся в с. </w:t>
      </w:r>
      <w:proofErr w:type="gramStart"/>
      <w:r w:rsidRPr="00DD00C8">
        <w:rPr>
          <w:color w:val="000008"/>
          <w:sz w:val="26"/>
          <w:szCs w:val="26"/>
        </w:rPr>
        <w:t>Подгорное</w:t>
      </w:r>
      <w:proofErr w:type="gramEnd"/>
      <w:r w:rsidRPr="00DD00C8">
        <w:rPr>
          <w:color w:val="000008"/>
          <w:sz w:val="26"/>
          <w:szCs w:val="26"/>
        </w:rPr>
        <w:t xml:space="preserve"> и д. </w:t>
      </w:r>
      <w:proofErr w:type="spellStart"/>
      <w:r w:rsidRPr="00DD00C8">
        <w:rPr>
          <w:color w:val="000008"/>
          <w:sz w:val="26"/>
          <w:szCs w:val="26"/>
        </w:rPr>
        <w:t>Атабаево</w:t>
      </w:r>
      <w:proofErr w:type="spellEnd"/>
      <w:r w:rsidRPr="00DD00C8">
        <w:rPr>
          <w:color w:val="000008"/>
          <w:sz w:val="26"/>
          <w:szCs w:val="26"/>
        </w:rPr>
        <w:t>.</w:t>
      </w:r>
    </w:p>
    <w:p w:rsidR="00265BAF" w:rsidRPr="00DD00C8" w:rsidRDefault="00265BAF" w:rsidP="00265BAF">
      <w:pPr>
        <w:autoSpaceDE w:val="0"/>
        <w:autoSpaceDN w:val="0"/>
        <w:adjustRightInd w:val="0"/>
        <w:rPr>
          <w:color w:val="000008"/>
          <w:sz w:val="26"/>
          <w:szCs w:val="26"/>
        </w:rPr>
      </w:pPr>
    </w:p>
    <w:p w:rsidR="00265BAF" w:rsidRPr="00DD00C8" w:rsidRDefault="00265BAF" w:rsidP="00265BAF">
      <w:pPr>
        <w:autoSpaceDE w:val="0"/>
        <w:autoSpaceDN w:val="0"/>
        <w:adjustRightInd w:val="0"/>
        <w:rPr>
          <w:color w:val="000008"/>
          <w:sz w:val="26"/>
          <w:szCs w:val="26"/>
          <w:u w:val="single"/>
        </w:rPr>
      </w:pPr>
      <w:r w:rsidRPr="00DD00C8">
        <w:rPr>
          <w:color w:val="000008"/>
          <w:sz w:val="26"/>
          <w:szCs w:val="26"/>
          <w:u w:val="single"/>
        </w:rPr>
        <w:t>Здравоохранение</w:t>
      </w:r>
    </w:p>
    <w:p w:rsidR="00265BAF" w:rsidRPr="00DD00C8" w:rsidRDefault="00265BAF" w:rsidP="00265BAF">
      <w:pPr>
        <w:autoSpaceDE w:val="0"/>
        <w:autoSpaceDN w:val="0"/>
        <w:adjustRightInd w:val="0"/>
        <w:rPr>
          <w:color w:val="000008"/>
          <w:sz w:val="26"/>
          <w:szCs w:val="26"/>
        </w:rPr>
      </w:pPr>
      <w:r w:rsidRPr="00DD00C8">
        <w:rPr>
          <w:color w:val="000008"/>
          <w:sz w:val="26"/>
          <w:szCs w:val="26"/>
        </w:rPr>
        <w:t xml:space="preserve">В сфере здравоохранения на территории поселения работает </w:t>
      </w:r>
      <w:proofErr w:type="spellStart"/>
      <w:r w:rsidRPr="00DD00C8">
        <w:rPr>
          <w:color w:val="000008"/>
          <w:sz w:val="26"/>
          <w:szCs w:val="26"/>
        </w:rPr>
        <w:t>Подгорновская</w:t>
      </w:r>
      <w:proofErr w:type="spellEnd"/>
      <w:r w:rsidRPr="00DD00C8">
        <w:rPr>
          <w:color w:val="000008"/>
          <w:sz w:val="26"/>
          <w:szCs w:val="26"/>
        </w:rPr>
        <w:t xml:space="preserve"> амбулатория и </w:t>
      </w:r>
      <w:proofErr w:type="spellStart"/>
      <w:r w:rsidRPr="00DD00C8">
        <w:rPr>
          <w:color w:val="000008"/>
          <w:sz w:val="26"/>
          <w:szCs w:val="26"/>
        </w:rPr>
        <w:t>Атабаевский</w:t>
      </w:r>
      <w:proofErr w:type="spellEnd"/>
      <w:r w:rsidRPr="00DD00C8">
        <w:rPr>
          <w:color w:val="000008"/>
          <w:sz w:val="26"/>
          <w:szCs w:val="26"/>
        </w:rPr>
        <w:t xml:space="preserve"> ФАП.</w:t>
      </w:r>
    </w:p>
    <w:p w:rsidR="00265BAF" w:rsidRPr="00DD00C8" w:rsidRDefault="00265BAF" w:rsidP="00265BAF">
      <w:pPr>
        <w:autoSpaceDE w:val="0"/>
        <w:autoSpaceDN w:val="0"/>
        <w:adjustRightInd w:val="0"/>
        <w:rPr>
          <w:color w:val="000008"/>
          <w:sz w:val="26"/>
          <w:szCs w:val="26"/>
        </w:rPr>
      </w:pPr>
      <w:r w:rsidRPr="00DD00C8">
        <w:rPr>
          <w:color w:val="000008"/>
          <w:sz w:val="26"/>
          <w:szCs w:val="26"/>
        </w:rPr>
        <w:t xml:space="preserve">Острой проблемой в сфере здравоохранения является отсутствие </w:t>
      </w:r>
      <w:proofErr w:type="spellStart"/>
      <w:r w:rsidRPr="00DD00C8">
        <w:rPr>
          <w:color w:val="000008"/>
          <w:sz w:val="26"/>
          <w:szCs w:val="26"/>
        </w:rPr>
        <w:t>мед</w:t>
      </w:r>
      <w:proofErr w:type="gramStart"/>
      <w:r w:rsidRPr="00DD00C8">
        <w:rPr>
          <w:color w:val="000008"/>
          <w:sz w:val="26"/>
          <w:szCs w:val="26"/>
        </w:rPr>
        <w:t>.п</w:t>
      </w:r>
      <w:proofErr w:type="gramEnd"/>
      <w:r w:rsidRPr="00DD00C8">
        <w:rPr>
          <w:color w:val="000008"/>
          <w:sz w:val="26"/>
          <w:szCs w:val="26"/>
        </w:rPr>
        <w:t>ерсонала</w:t>
      </w:r>
      <w:proofErr w:type="spellEnd"/>
      <w:r w:rsidRPr="00DD00C8">
        <w:rPr>
          <w:color w:val="000008"/>
          <w:sz w:val="26"/>
          <w:szCs w:val="26"/>
        </w:rPr>
        <w:t>.</w:t>
      </w:r>
    </w:p>
    <w:p w:rsidR="00265BAF" w:rsidRPr="00DD00C8" w:rsidRDefault="00265BAF" w:rsidP="00265BAF">
      <w:pPr>
        <w:autoSpaceDE w:val="0"/>
        <w:autoSpaceDN w:val="0"/>
        <w:adjustRightInd w:val="0"/>
        <w:rPr>
          <w:color w:val="000008"/>
          <w:sz w:val="26"/>
          <w:szCs w:val="26"/>
        </w:rPr>
      </w:pPr>
    </w:p>
    <w:p w:rsidR="00265BAF" w:rsidRPr="00DD00C8" w:rsidRDefault="00265BAF" w:rsidP="00265BAF">
      <w:pPr>
        <w:autoSpaceDE w:val="0"/>
        <w:autoSpaceDN w:val="0"/>
        <w:adjustRightInd w:val="0"/>
        <w:rPr>
          <w:color w:val="000008"/>
          <w:sz w:val="26"/>
          <w:szCs w:val="26"/>
          <w:u w:val="single"/>
        </w:rPr>
      </w:pPr>
      <w:r w:rsidRPr="00DD00C8">
        <w:rPr>
          <w:color w:val="000008"/>
          <w:sz w:val="26"/>
          <w:szCs w:val="26"/>
          <w:u w:val="single"/>
        </w:rPr>
        <w:t>Предприятия торговли и общественного питания</w:t>
      </w:r>
    </w:p>
    <w:p w:rsidR="00265BAF" w:rsidRPr="00DD00C8" w:rsidRDefault="00265BAF" w:rsidP="00265BAF">
      <w:pPr>
        <w:autoSpaceDE w:val="0"/>
        <w:autoSpaceDN w:val="0"/>
        <w:adjustRightInd w:val="0"/>
        <w:rPr>
          <w:color w:val="000008"/>
          <w:sz w:val="26"/>
          <w:szCs w:val="26"/>
        </w:rPr>
      </w:pPr>
      <w:r w:rsidRPr="00DD00C8">
        <w:rPr>
          <w:color w:val="000008"/>
          <w:sz w:val="26"/>
          <w:szCs w:val="26"/>
        </w:rPr>
        <w:t>На территории поселения работают</w:t>
      </w:r>
      <w:proofErr w:type="gramStart"/>
      <w:r w:rsidRPr="00DD00C8">
        <w:rPr>
          <w:color w:val="000008"/>
          <w:sz w:val="26"/>
          <w:szCs w:val="26"/>
        </w:rPr>
        <w:t xml:space="preserve"> :</w:t>
      </w:r>
      <w:proofErr w:type="gramEnd"/>
    </w:p>
    <w:p w:rsidR="00265BAF" w:rsidRPr="00DD00C8" w:rsidRDefault="00265BAF" w:rsidP="00265BAF">
      <w:pPr>
        <w:autoSpaceDE w:val="0"/>
        <w:autoSpaceDN w:val="0"/>
        <w:adjustRightInd w:val="0"/>
        <w:rPr>
          <w:color w:val="000008"/>
          <w:sz w:val="26"/>
          <w:szCs w:val="26"/>
        </w:rPr>
      </w:pPr>
      <w:r w:rsidRPr="00DD00C8">
        <w:rPr>
          <w:color w:val="000008"/>
          <w:sz w:val="26"/>
          <w:szCs w:val="26"/>
        </w:rPr>
        <w:t>-1 предприятие коммунального обслуживания;</w:t>
      </w:r>
    </w:p>
    <w:p w:rsidR="00265BAF" w:rsidRPr="00DD00C8" w:rsidRDefault="00265BAF" w:rsidP="00265BAF">
      <w:pPr>
        <w:autoSpaceDE w:val="0"/>
        <w:autoSpaceDN w:val="0"/>
        <w:adjustRightInd w:val="0"/>
        <w:rPr>
          <w:color w:val="000008"/>
          <w:sz w:val="26"/>
          <w:szCs w:val="26"/>
        </w:rPr>
      </w:pPr>
      <w:r w:rsidRPr="00DD00C8">
        <w:rPr>
          <w:color w:val="000008"/>
          <w:sz w:val="26"/>
          <w:szCs w:val="26"/>
        </w:rPr>
        <w:t xml:space="preserve">- ООО « Русская нива» ПП « </w:t>
      </w:r>
      <w:proofErr w:type="spellStart"/>
      <w:r w:rsidRPr="00DD00C8">
        <w:rPr>
          <w:color w:val="000008"/>
          <w:sz w:val="26"/>
          <w:szCs w:val="26"/>
        </w:rPr>
        <w:t>Киясовский</w:t>
      </w:r>
      <w:proofErr w:type="spellEnd"/>
      <w:r w:rsidRPr="00DD00C8">
        <w:rPr>
          <w:color w:val="000008"/>
          <w:sz w:val="26"/>
          <w:szCs w:val="26"/>
        </w:rPr>
        <w:t>»;</w:t>
      </w:r>
    </w:p>
    <w:p w:rsidR="00265BAF" w:rsidRPr="00DD00C8" w:rsidRDefault="00265BAF" w:rsidP="00265BAF">
      <w:pPr>
        <w:autoSpaceDE w:val="0"/>
        <w:autoSpaceDN w:val="0"/>
        <w:adjustRightInd w:val="0"/>
        <w:rPr>
          <w:color w:val="000008"/>
          <w:sz w:val="26"/>
          <w:szCs w:val="26"/>
        </w:rPr>
      </w:pPr>
      <w:r w:rsidRPr="00DD00C8">
        <w:rPr>
          <w:color w:val="000008"/>
          <w:sz w:val="26"/>
          <w:szCs w:val="26"/>
        </w:rPr>
        <w:t>- ООО « Восточный» СВК «</w:t>
      </w:r>
      <w:proofErr w:type="spellStart"/>
      <w:r w:rsidRPr="00DD00C8">
        <w:rPr>
          <w:color w:val="000008"/>
          <w:sz w:val="26"/>
          <w:szCs w:val="26"/>
        </w:rPr>
        <w:t>Киясовский</w:t>
      </w:r>
      <w:proofErr w:type="spellEnd"/>
      <w:r w:rsidRPr="00DD00C8">
        <w:rPr>
          <w:color w:val="000008"/>
          <w:sz w:val="26"/>
          <w:szCs w:val="26"/>
        </w:rPr>
        <w:t>»</w:t>
      </w:r>
      <w:proofErr w:type="gramStart"/>
      <w:r w:rsidRPr="00DD00C8">
        <w:rPr>
          <w:color w:val="000008"/>
          <w:sz w:val="26"/>
          <w:szCs w:val="26"/>
        </w:rPr>
        <w:t xml:space="preserve"> ;</w:t>
      </w:r>
      <w:proofErr w:type="gramEnd"/>
      <w:r w:rsidRPr="00DD00C8">
        <w:rPr>
          <w:color w:val="000008"/>
          <w:sz w:val="26"/>
          <w:szCs w:val="26"/>
        </w:rPr>
        <w:t xml:space="preserve"> </w:t>
      </w:r>
    </w:p>
    <w:p w:rsidR="00265BAF" w:rsidRPr="00DD00C8" w:rsidRDefault="00265BAF" w:rsidP="00265BAF">
      <w:pPr>
        <w:autoSpaceDE w:val="0"/>
        <w:autoSpaceDN w:val="0"/>
        <w:adjustRightInd w:val="0"/>
        <w:rPr>
          <w:color w:val="000008"/>
          <w:sz w:val="26"/>
          <w:szCs w:val="26"/>
        </w:rPr>
      </w:pPr>
      <w:r w:rsidRPr="00DD00C8">
        <w:rPr>
          <w:color w:val="000008"/>
          <w:sz w:val="26"/>
          <w:szCs w:val="26"/>
        </w:rPr>
        <w:t>-торговое предприятие (2 магазина)                                                                                        - 6 индивидуальных предпринимателей (9 магазинов), которые в основном обеспечивают население поселения всеми необходимыми товарами.</w:t>
      </w:r>
    </w:p>
    <w:p w:rsidR="00265BAF" w:rsidRPr="00DD00C8" w:rsidRDefault="00265BAF" w:rsidP="00265BAF">
      <w:pPr>
        <w:autoSpaceDE w:val="0"/>
        <w:autoSpaceDN w:val="0"/>
        <w:adjustRightInd w:val="0"/>
        <w:rPr>
          <w:color w:val="000008"/>
          <w:sz w:val="26"/>
          <w:szCs w:val="26"/>
        </w:rPr>
      </w:pPr>
    </w:p>
    <w:p w:rsidR="00265BAF" w:rsidRPr="00DD00C8" w:rsidRDefault="00265BAF" w:rsidP="00265BAF">
      <w:pPr>
        <w:autoSpaceDE w:val="0"/>
        <w:autoSpaceDN w:val="0"/>
        <w:adjustRightInd w:val="0"/>
        <w:rPr>
          <w:color w:val="000008"/>
          <w:sz w:val="26"/>
          <w:szCs w:val="26"/>
          <w:u w:val="single"/>
        </w:rPr>
      </w:pPr>
      <w:r w:rsidRPr="00DD00C8">
        <w:rPr>
          <w:color w:val="000008"/>
          <w:sz w:val="26"/>
          <w:szCs w:val="26"/>
          <w:u w:val="single"/>
        </w:rPr>
        <w:t>Жилищное строительство</w:t>
      </w:r>
    </w:p>
    <w:p w:rsidR="00265BAF" w:rsidRPr="00DD00C8" w:rsidRDefault="00265BAF" w:rsidP="00265BAF">
      <w:pPr>
        <w:ind w:firstLine="567"/>
        <w:jc w:val="both"/>
        <w:rPr>
          <w:color w:val="000008"/>
          <w:sz w:val="26"/>
          <w:szCs w:val="26"/>
        </w:rPr>
      </w:pPr>
      <w:r w:rsidRPr="00DD00C8">
        <w:rPr>
          <w:color w:val="000008"/>
          <w:sz w:val="26"/>
          <w:szCs w:val="26"/>
        </w:rPr>
        <w:t>Жилищно-коммунальная сфера занимает одно из важнейших мест в социальной инфраструктуре, а жилищные условия являются важной составляющей уровня жизни населения. В этой связи обеспечение потребности населения в жилье должно быть приоритетной целью перспективного развития поселения.</w:t>
      </w:r>
    </w:p>
    <w:p w:rsidR="00265BAF" w:rsidRPr="00DD00C8" w:rsidRDefault="00265BAF" w:rsidP="00265BAF">
      <w:pPr>
        <w:ind w:firstLine="567"/>
        <w:jc w:val="both"/>
        <w:rPr>
          <w:sz w:val="26"/>
          <w:szCs w:val="26"/>
        </w:rPr>
      </w:pPr>
      <w:r w:rsidRPr="00DD00C8">
        <w:rPr>
          <w:sz w:val="26"/>
          <w:szCs w:val="26"/>
        </w:rPr>
        <w:t>Многоквартирные дома оборудованы водопроводом, электро- и газоснабжением, центральным отоплением,  в последние годы все более заметное количество индивидуальных жилых домов в результате осуществления Программ газификации Удмуртии имеют газоснабжение.</w:t>
      </w:r>
    </w:p>
    <w:p w:rsidR="00265BAF" w:rsidRPr="00DD00C8" w:rsidRDefault="00265BAF" w:rsidP="00265BAF">
      <w:pPr>
        <w:ind w:firstLine="567"/>
        <w:jc w:val="both"/>
        <w:rPr>
          <w:sz w:val="26"/>
          <w:szCs w:val="26"/>
        </w:rPr>
      </w:pPr>
      <w:r w:rsidRPr="00DD00C8">
        <w:rPr>
          <w:sz w:val="26"/>
          <w:szCs w:val="26"/>
        </w:rPr>
        <w:t>В поселении недостаточна  обеспеченность жильем молодых семей. Это во многом зависит от уменьшения доходов населения и недоступностью ипотечного кредита для сельского населения.</w:t>
      </w:r>
    </w:p>
    <w:p w:rsidR="00265BAF" w:rsidRPr="00DD00C8" w:rsidRDefault="00265BAF" w:rsidP="00265BAF">
      <w:pPr>
        <w:ind w:firstLine="567"/>
        <w:jc w:val="both"/>
        <w:rPr>
          <w:sz w:val="26"/>
          <w:szCs w:val="26"/>
        </w:rPr>
      </w:pPr>
      <w:proofErr w:type="spellStart"/>
      <w:r w:rsidRPr="00DD00C8">
        <w:rPr>
          <w:sz w:val="26"/>
          <w:szCs w:val="26"/>
        </w:rPr>
        <w:t>Ростстроительства</w:t>
      </w:r>
      <w:proofErr w:type="spellEnd"/>
      <w:r w:rsidRPr="00DD00C8">
        <w:rPr>
          <w:sz w:val="26"/>
          <w:szCs w:val="26"/>
        </w:rPr>
        <w:t xml:space="preserve"> жилья обеспечит возможность для ускоренного социально-экономического развития сельского поселения, даст толчок для развития производственного комплекса и сферы обслуживания, позволит существенно улучшить показатель обеспеченности общей площади на человека. </w:t>
      </w:r>
    </w:p>
    <w:p w:rsidR="00265BAF" w:rsidRPr="00DD00C8" w:rsidRDefault="00265BAF" w:rsidP="00265BAF">
      <w:pPr>
        <w:tabs>
          <w:tab w:val="left" w:pos="709"/>
        </w:tabs>
        <w:jc w:val="both"/>
        <w:rPr>
          <w:sz w:val="26"/>
          <w:szCs w:val="26"/>
        </w:rPr>
      </w:pPr>
      <w:r w:rsidRPr="00DD00C8">
        <w:rPr>
          <w:sz w:val="26"/>
          <w:szCs w:val="26"/>
        </w:rPr>
        <w:t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265BAF" w:rsidRPr="00DD00C8" w:rsidRDefault="00265BAF" w:rsidP="00265BA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DD00C8">
        <w:rPr>
          <w:sz w:val="26"/>
          <w:szCs w:val="26"/>
        </w:rPr>
        <w:t>Природные ресурсы – значимый фактор для привлечения инвесторов в пищевую промышленность, сельское хозяйство, добывающие производства.</w:t>
      </w:r>
    </w:p>
    <w:p w:rsidR="00265BAF" w:rsidRPr="00DD00C8" w:rsidRDefault="00265BAF" w:rsidP="00265BAF">
      <w:pPr>
        <w:ind w:firstLine="709"/>
        <w:jc w:val="both"/>
        <w:rPr>
          <w:sz w:val="26"/>
          <w:szCs w:val="26"/>
        </w:rPr>
      </w:pPr>
      <w:r w:rsidRPr="00DD00C8">
        <w:rPr>
          <w:sz w:val="26"/>
          <w:szCs w:val="26"/>
        </w:rPr>
        <w:lastRenderedPageBreak/>
        <w:t>Современный уровень развития сферы социально-культурного обслуживания в муниципальном образовании «</w:t>
      </w:r>
      <w:proofErr w:type="spellStart"/>
      <w:r w:rsidRPr="00DD00C8">
        <w:rPr>
          <w:sz w:val="26"/>
          <w:szCs w:val="26"/>
        </w:rPr>
        <w:t>Подгорновское</w:t>
      </w:r>
      <w:proofErr w:type="spellEnd"/>
      <w:r w:rsidRPr="00DD00C8">
        <w:rPr>
          <w:sz w:val="26"/>
          <w:szCs w:val="26"/>
        </w:rPr>
        <w:t>» по некоторым показателям и в ассортименте предоставляемых услуг не обеспечивает полноценного удовлетворения потребностей 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265BAF" w:rsidRPr="00DD00C8" w:rsidRDefault="00265BAF" w:rsidP="00265BAF">
      <w:pPr>
        <w:ind w:firstLine="709"/>
        <w:jc w:val="both"/>
        <w:rPr>
          <w:sz w:val="26"/>
          <w:szCs w:val="26"/>
        </w:rPr>
      </w:pPr>
      <w:r w:rsidRPr="00DD00C8">
        <w:rPr>
          <w:sz w:val="26"/>
          <w:szCs w:val="26"/>
        </w:rPr>
        <w:t>Правовым актом территориального планирования муниципального уровня является генеральный план. Генеральный план муниципального образования «</w:t>
      </w:r>
      <w:proofErr w:type="spellStart"/>
      <w:r w:rsidRPr="00DD00C8">
        <w:rPr>
          <w:sz w:val="26"/>
          <w:szCs w:val="26"/>
        </w:rPr>
        <w:t>Подгорновское</w:t>
      </w:r>
      <w:proofErr w:type="spellEnd"/>
      <w:r w:rsidRPr="00DD00C8">
        <w:rPr>
          <w:sz w:val="26"/>
          <w:szCs w:val="26"/>
        </w:rPr>
        <w:t xml:space="preserve">» </w:t>
      </w:r>
      <w:proofErr w:type="spellStart"/>
      <w:r w:rsidRPr="00DD00C8">
        <w:rPr>
          <w:sz w:val="26"/>
          <w:szCs w:val="26"/>
        </w:rPr>
        <w:t>Киясовского</w:t>
      </w:r>
      <w:proofErr w:type="spellEnd"/>
      <w:r w:rsidRPr="00DD00C8">
        <w:rPr>
          <w:sz w:val="26"/>
          <w:szCs w:val="26"/>
        </w:rPr>
        <w:t xml:space="preserve"> района Удмуртской республики утвержден решением Совета депутатов муниципального образования «</w:t>
      </w:r>
      <w:proofErr w:type="spellStart"/>
      <w:r w:rsidRPr="00DD00C8">
        <w:rPr>
          <w:sz w:val="26"/>
          <w:szCs w:val="26"/>
        </w:rPr>
        <w:t>Подгорновское</w:t>
      </w:r>
      <w:proofErr w:type="spellEnd"/>
      <w:r w:rsidRPr="00DD00C8">
        <w:rPr>
          <w:sz w:val="26"/>
          <w:szCs w:val="26"/>
        </w:rPr>
        <w:t>» от 23 августа 2012 года № 19, согласно которому установлены и утверждены:</w:t>
      </w:r>
    </w:p>
    <w:p w:rsidR="00265BAF" w:rsidRPr="00DD00C8" w:rsidRDefault="00265BAF" w:rsidP="00265BAF">
      <w:pPr>
        <w:jc w:val="both"/>
        <w:rPr>
          <w:sz w:val="26"/>
          <w:szCs w:val="26"/>
        </w:rPr>
      </w:pPr>
      <w:r w:rsidRPr="00DD00C8">
        <w:rPr>
          <w:sz w:val="26"/>
          <w:szCs w:val="26"/>
        </w:rPr>
        <w:t>- территориальная организация и планировочная структура территории поселения;</w:t>
      </w:r>
    </w:p>
    <w:p w:rsidR="00265BAF" w:rsidRPr="00DD00C8" w:rsidRDefault="00265BAF" w:rsidP="00265BAF">
      <w:pPr>
        <w:jc w:val="both"/>
        <w:rPr>
          <w:sz w:val="26"/>
          <w:szCs w:val="26"/>
        </w:rPr>
      </w:pPr>
      <w:r w:rsidRPr="00DD00C8">
        <w:rPr>
          <w:sz w:val="26"/>
          <w:szCs w:val="26"/>
        </w:rPr>
        <w:t>- функциональное зонирование территории поселения;</w:t>
      </w:r>
    </w:p>
    <w:p w:rsidR="00265BAF" w:rsidRPr="00DD00C8" w:rsidRDefault="00265BAF" w:rsidP="00265BAF">
      <w:pPr>
        <w:jc w:val="both"/>
        <w:rPr>
          <w:sz w:val="26"/>
          <w:szCs w:val="26"/>
        </w:rPr>
      </w:pPr>
      <w:r w:rsidRPr="00DD00C8">
        <w:rPr>
          <w:sz w:val="26"/>
          <w:szCs w:val="26"/>
        </w:rPr>
        <w:t xml:space="preserve">- границы </w:t>
      </w:r>
      <w:proofErr w:type="gramStart"/>
      <w:r w:rsidRPr="00DD00C8">
        <w:rPr>
          <w:sz w:val="26"/>
          <w:szCs w:val="26"/>
        </w:rPr>
        <w:t>зон планируемого размещения объектов капитального строительства муниципального уровня</w:t>
      </w:r>
      <w:proofErr w:type="gramEnd"/>
      <w:r w:rsidRPr="00DD00C8">
        <w:rPr>
          <w:sz w:val="26"/>
          <w:szCs w:val="26"/>
        </w:rPr>
        <w:t>.</w:t>
      </w:r>
    </w:p>
    <w:p w:rsidR="00265BAF" w:rsidRPr="00DD00C8" w:rsidRDefault="00265BAF" w:rsidP="00265BAF">
      <w:pPr>
        <w:jc w:val="both"/>
        <w:rPr>
          <w:sz w:val="26"/>
          <w:szCs w:val="26"/>
        </w:rPr>
      </w:pPr>
      <w:r w:rsidRPr="00DD00C8">
        <w:rPr>
          <w:sz w:val="26"/>
          <w:szCs w:val="26"/>
        </w:rPr>
        <w:t>На основании генерального плана муниципального образования «</w:t>
      </w:r>
      <w:proofErr w:type="spellStart"/>
      <w:r w:rsidRPr="00DD00C8">
        <w:rPr>
          <w:sz w:val="26"/>
          <w:szCs w:val="26"/>
        </w:rPr>
        <w:t>Подгорновское</w:t>
      </w:r>
      <w:proofErr w:type="spellEnd"/>
      <w:r w:rsidRPr="00DD00C8">
        <w:rPr>
          <w:sz w:val="26"/>
          <w:szCs w:val="26"/>
        </w:rPr>
        <w:t>» юридически обоснованно осуществляются последующие этапы градостроительной деятельности на территории поселения:</w:t>
      </w:r>
    </w:p>
    <w:p w:rsidR="00265BAF" w:rsidRPr="00DD00C8" w:rsidRDefault="00265BAF" w:rsidP="00265BAF">
      <w:pPr>
        <w:jc w:val="both"/>
        <w:rPr>
          <w:sz w:val="26"/>
          <w:szCs w:val="26"/>
        </w:rPr>
      </w:pPr>
      <w:r w:rsidRPr="00DD00C8">
        <w:rPr>
          <w:sz w:val="26"/>
          <w:szCs w:val="26"/>
        </w:rPr>
        <w:t>- решением Совета депутатов муниципального образования «</w:t>
      </w:r>
      <w:proofErr w:type="spellStart"/>
      <w:r w:rsidRPr="00DD00C8">
        <w:rPr>
          <w:sz w:val="26"/>
          <w:szCs w:val="26"/>
        </w:rPr>
        <w:t>Подгорновское</w:t>
      </w:r>
      <w:proofErr w:type="spellEnd"/>
      <w:r w:rsidRPr="00DD00C8">
        <w:rPr>
          <w:sz w:val="26"/>
          <w:szCs w:val="26"/>
        </w:rPr>
        <w:t>» от 25 декабря 2012 года № 39 утверждены Правила землепользования и застройки муниципального образования «</w:t>
      </w:r>
      <w:proofErr w:type="spellStart"/>
      <w:r w:rsidRPr="00DD00C8">
        <w:rPr>
          <w:sz w:val="26"/>
          <w:szCs w:val="26"/>
        </w:rPr>
        <w:t>Подгорновское</w:t>
      </w:r>
      <w:proofErr w:type="spellEnd"/>
      <w:r w:rsidRPr="00DD00C8">
        <w:rPr>
          <w:sz w:val="26"/>
          <w:szCs w:val="26"/>
        </w:rPr>
        <w:t>», в которые распоряжение Правительства Удмуртской Республики от 30 декабря № 75 внесены изменения;</w:t>
      </w:r>
    </w:p>
    <w:p w:rsidR="00265BAF" w:rsidRPr="00DD00C8" w:rsidRDefault="00265BAF" w:rsidP="00265BAF">
      <w:pPr>
        <w:rPr>
          <w:sz w:val="26"/>
          <w:szCs w:val="26"/>
        </w:rPr>
      </w:pPr>
      <w:r w:rsidRPr="00DD00C8">
        <w:rPr>
          <w:sz w:val="26"/>
          <w:szCs w:val="26"/>
        </w:rPr>
        <w:t>- Схема водоснабжения и водоотведения разработана в соответствии с Правилами землепользования и застройки территории муниципального образования «</w:t>
      </w:r>
      <w:proofErr w:type="spellStart"/>
      <w:r w:rsidRPr="00DD00C8">
        <w:rPr>
          <w:sz w:val="26"/>
          <w:szCs w:val="26"/>
        </w:rPr>
        <w:t>Подгорновское</w:t>
      </w:r>
      <w:proofErr w:type="spellEnd"/>
      <w:r w:rsidRPr="00DD00C8">
        <w:rPr>
          <w:sz w:val="26"/>
          <w:szCs w:val="26"/>
        </w:rPr>
        <w:t>», утвержденными решением Совета депутатов муниципального образования «</w:t>
      </w:r>
      <w:proofErr w:type="spellStart"/>
      <w:r w:rsidRPr="00DD00C8">
        <w:rPr>
          <w:sz w:val="26"/>
          <w:szCs w:val="26"/>
        </w:rPr>
        <w:t>Киясовское</w:t>
      </w:r>
      <w:proofErr w:type="spellEnd"/>
      <w:r w:rsidRPr="00DD00C8">
        <w:rPr>
          <w:sz w:val="26"/>
          <w:szCs w:val="26"/>
        </w:rPr>
        <w:t>» от 25 декабря 2012 года №39;</w:t>
      </w:r>
    </w:p>
    <w:p w:rsidR="00265BAF" w:rsidRPr="003E0FBB" w:rsidRDefault="00265BAF" w:rsidP="00265BAF">
      <w:pPr>
        <w:ind w:firstLine="709"/>
        <w:jc w:val="both"/>
        <w:rPr>
          <w:rFonts w:eastAsia="Calibri"/>
          <w:sz w:val="26"/>
          <w:szCs w:val="26"/>
        </w:rPr>
      </w:pPr>
    </w:p>
    <w:p w:rsidR="00265BAF" w:rsidRPr="003E0FBB" w:rsidRDefault="00265BAF" w:rsidP="00265BAF">
      <w:pPr>
        <w:jc w:val="both"/>
        <w:rPr>
          <w:sz w:val="26"/>
          <w:szCs w:val="26"/>
        </w:rPr>
      </w:pPr>
    </w:p>
    <w:p w:rsidR="00265BAF" w:rsidRPr="003E0FBB" w:rsidRDefault="00265BAF" w:rsidP="00265BAF">
      <w:pPr>
        <w:autoSpaceDE w:val="0"/>
        <w:autoSpaceDN w:val="0"/>
        <w:adjustRightInd w:val="0"/>
        <w:rPr>
          <w:b/>
          <w:color w:val="000008"/>
          <w:sz w:val="26"/>
          <w:szCs w:val="26"/>
        </w:rPr>
      </w:pPr>
      <w:bookmarkStart w:id="0" w:name="_Toc262635716"/>
      <w:r w:rsidRPr="003E0FBB">
        <w:rPr>
          <w:b/>
          <w:bCs/>
          <w:color w:val="000008"/>
          <w:sz w:val="26"/>
          <w:szCs w:val="26"/>
        </w:rPr>
        <w:t xml:space="preserve">2.2 </w:t>
      </w:r>
      <w:r w:rsidRPr="003E0FBB">
        <w:rPr>
          <w:b/>
          <w:color w:val="000008"/>
          <w:sz w:val="26"/>
          <w:szCs w:val="26"/>
          <w:u w:val="single"/>
        </w:rPr>
        <w:t>ЦЕЛЬ И ЗАДАЧИ  ПРОГРАММЫ</w:t>
      </w:r>
    </w:p>
    <w:p w:rsidR="00265BAF" w:rsidRPr="003E0FBB" w:rsidRDefault="00265BAF" w:rsidP="00265BAF">
      <w:pPr>
        <w:autoSpaceDE w:val="0"/>
        <w:autoSpaceDN w:val="0"/>
        <w:adjustRightInd w:val="0"/>
        <w:rPr>
          <w:color w:val="000008"/>
          <w:sz w:val="26"/>
          <w:szCs w:val="26"/>
        </w:rPr>
      </w:pPr>
    </w:p>
    <w:p w:rsidR="00265BAF" w:rsidRPr="003E0FBB" w:rsidRDefault="00265BAF" w:rsidP="00265BAF">
      <w:pPr>
        <w:rPr>
          <w:sz w:val="26"/>
          <w:szCs w:val="26"/>
        </w:rPr>
      </w:pPr>
      <w:r w:rsidRPr="003E0FBB">
        <w:rPr>
          <w:sz w:val="26"/>
          <w:szCs w:val="26"/>
        </w:rPr>
        <w:t>Основной целью Программы является создание материальной базы развития</w:t>
      </w:r>
    </w:p>
    <w:p w:rsidR="00265BAF" w:rsidRPr="003E0FBB" w:rsidRDefault="00265BAF" w:rsidP="00265BAF">
      <w:pPr>
        <w:rPr>
          <w:sz w:val="26"/>
          <w:szCs w:val="26"/>
        </w:rPr>
      </w:pPr>
      <w:r w:rsidRPr="003E0FBB">
        <w:rPr>
          <w:sz w:val="26"/>
          <w:szCs w:val="26"/>
        </w:rPr>
        <w:t>социальной инфраструктуры для обеспечения повышения качества жизни</w:t>
      </w:r>
    </w:p>
    <w:p w:rsidR="00265BAF" w:rsidRPr="003E0FBB" w:rsidRDefault="00265BAF" w:rsidP="00265BAF">
      <w:pPr>
        <w:rPr>
          <w:sz w:val="26"/>
          <w:szCs w:val="26"/>
        </w:rPr>
      </w:pPr>
      <w:r w:rsidRPr="003E0FBB">
        <w:rPr>
          <w:sz w:val="26"/>
          <w:szCs w:val="26"/>
        </w:rPr>
        <w:t xml:space="preserve">населения </w:t>
      </w:r>
      <w:proofErr w:type="spellStart"/>
      <w:r>
        <w:rPr>
          <w:sz w:val="26"/>
          <w:szCs w:val="26"/>
        </w:rPr>
        <w:t>Подгорн</w:t>
      </w:r>
      <w:r w:rsidRPr="003E0FBB">
        <w:rPr>
          <w:sz w:val="26"/>
          <w:szCs w:val="26"/>
        </w:rPr>
        <w:t>овского</w:t>
      </w:r>
      <w:proofErr w:type="spellEnd"/>
      <w:r w:rsidRPr="003E0FBB">
        <w:rPr>
          <w:sz w:val="26"/>
          <w:szCs w:val="26"/>
        </w:rPr>
        <w:t xml:space="preserve"> сельского поселения.</w:t>
      </w:r>
    </w:p>
    <w:p w:rsidR="00265BAF" w:rsidRPr="003E0FBB" w:rsidRDefault="00265BAF" w:rsidP="00265BA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Для достижения п</w:t>
      </w:r>
      <w:r w:rsidRPr="003E0FBB">
        <w:rPr>
          <w:sz w:val="26"/>
          <w:szCs w:val="26"/>
        </w:rPr>
        <w:t>оставленной цели необходимо выполнить следующие</w:t>
      </w:r>
      <w:proofErr w:type="gramEnd"/>
    </w:p>
    <w:p w:rsidR="00265BAF" w:rsidRPr="003E0FBB" w:rsidRDefault="00265BAF" w:rsidP="00265BAF">
      <w:pPr>
        <w:rPr>
          <w:sz w:val="26"/>
          <w:szCs w:val="26"/>
        </w:rPr>
      </w:pPr>
      <w:r w:rsidRPr="003E0FBB">
        <w:rPr>
          <w:sz w:val="26"/>
          <w:szCs w:val="26"/>
        </w:rPr>
        <w:t>задачи:</w:t>
      </w:r>
    </w:p>
    <w:p w:rsidR="00265BAF" w:rsidRPr="003E0FBB" w:rsidRDefault="00265BAF" w:rsidP="00265BAF">
      <w:pPr>
        <w:pStyle w:val="a3"/>
        <w:numPr>
          <w:ilvl w:val="0"/>
          <w:numId w:val="3"/>
        </w:numPr>
        <w:rPr>
          <w:sz w:val="26"/>
          <w:szCs w:val="26"/>
          <w:lang w:val="ru-RU"/>
        </w:rPr>
      </w:pPr>
      <w:r w:rsidRPr="003E0FBB">
        <w:rPr>
          <w:sz w:val="26"/>
          <w:szCs w:val="26"/>
          <w:lang w:val="ru-RU"/>
        </w:rPr>
        <w:t>обеспечение безопасности, качества и эффективного использования</w:t>
      </w:r>
    </w:p>
    <w:p w:rsidR="00265BAF" w:rsidRPr="003E0FBB" w:rsidRDefault="00265BAF" w:rsidP="00265BAF">
      <w:pPr>
        <w:rPr>
          <w:sz w:val="26"/>
          <w:szCs w:val="26"/>
        </w:rPr>
      </w:pPr>
      <w:r w:rsidRPr="003E0FBB">
        <w:rPr>
          <w:sz w:val="26"/>
          <w:szCs w:val="26"/>
        </w:rPr>
        <w:t xml:space="preserve">населением объектов социальной инфраструктуры </w:t>
      </w:r>
      <w:proofErr w:type="spellStart"/>
      <w:r>
        <w:rPr>
          <w:sz w:val="26"/>
          <w:szCs w:val="26"/>
        </w:rPr>
        <w:t>Подгорн</w:t>
      </w:r>
      <w:r w:rsidRPr="003E0FBB">
        <w:rPr>
          <w:sz w:val="26"/>
          <w:szCs w:val="26"/>
        </w:rPr>
        <w:t>овского</w:t>
      </w:r>
      <w:proofErr w:type="spellEnd"/>
    </w:p>
    <w:p w:rsidR="00265BAF" w:rsidRPr="003E0FBB" w:rsidRDefault="00265BAF" w:rsidP="00265BAF">
      <w:pPr>
        <w:rPr>
          <w:sz w:val="26"/>
          <w:szCs w:val="26"/>
        </w:rPr>
      </w:pPr>
      <w:r w:rsidRPr="003E0FBB">
        <w:rPr>
          <w:sz w:val="26"/>
          <w:szCs w:val="26"/>
        </w:rPr>
        <w:t>сельского поселения</w:t>
      </w:r>
    </w:p>
    <w:p w:rsidR="00265BAF" w:rsidRPr="003E0FBB" w:rsidRDefault="00265BAF" w:rsidP="00265BAF">
      <w:pPr>
        <w:pStyle w:val="a3"/>
        <w:numPr>
          <w:ilvl w:val="0"/>
          <w:numId w:val="3"/>
        </w:numPr>
        <w:rPr>
          <w:sz w:val="26"/>
          <w:szCs w:val="26"/>
        </w:rPr>
      </w:pPr>
      <w:proofErr w:type="spellStart"/>
      <w:r w:rsidRPr="003E0FBB">
        <w:rPr>
          <w:sz w:val="26"/>
          <w:szCs w:val="26"/>
        </w:rPr>
        <w:t>обеспечение</w:t>
      </w:r>
      <w:proofErr w:type="spellEnd"/>
      <w:r w:rsidRPr="003E0FBB">
        <w:rPr>
          <w:sz w:val="26"/>
          <w:szCs w:val="26"/>
        </w:rPr>
        <w:t xml:space="preserve"> </w:t>
      </w:r>
      <w:proofErr w:type="spellStart"/>
      <w:r w:rsidRPr="003E0FBB">
        <w:rPr>
          <w:sz w:val="26"/>
          <w:szCs w:val="26"/>
        </w:rPr>
        <w:t>эффективного</w:t>
      </w:r>
      <w:proofErr w:type="spellEnd"/>
      <w:r w:rsidRPr="003E0FBB">
        <w:rPr>
          <w:sz w:val="26"/>
          <w:szCs w:val="26"/>
        </w:rPr>
        <w:t xml:space="preserve"> </w:t>
      </w:r>
      <w:proofErr w:type="spellStart"/>
      <w:r w:rsidRPr="003E0FBB">
        <w:rPr>
          <w:sz w:val="26"/>
          <w:szCs w:val="26"/>
        </w:rPr>
        <w:t>функционирования</w:t>
      </w:r>
      <w:proofErr w:type="spellEnd"/>
      <w:r w:rsidRPr="003E0FBB">
        <w:rPr>
          <w:sz w:val="26"/>
          <w:szCs w:val="26"/>
        </w:rPr>
        <w:t xml:space="preserve"> </w:t>
      </w:r>
      <w:proofErr w:type="spellStart"/>
      <w:r w:rsidRPr="003E0FBB">
        <w:rPr>
          <w:sz w:val="26"/>
          <w:szCs w:val="26"/>
        </w:rPr>
        <w:t>действующей</w:t>
      </w:r>
      <w:proofErr w:type="spellEnd"/>
    </w:p>
    <w:p w:rsidR="00265BAF" w:rsidRPr="003E0FBB" w:rsidRDefault="00265BAF" w:rsidP="00265BAF">
      <w:pPr>
        <w:rPr>
          <w:sz w:val="26"/>
          <w:szCs w:val="26"/>
        </w:rPr>
      </w:pPr>
      <w:r w:rsidRPr="003E0FBB">
        <w:rPr>
          <w:sz w:val="26"/>
          <w:szCs w:val="26"/>
        </w:rPr>
        <w:t>социальной инфраструктуры</w:t>
      </w:r>
    </w:p>
    <w:p w:rsidR="00265BAF" w:rsidRPr="003E0FBB" w:rsidRDefault="00265BAF" w:rsidP="00265BAF">
      <w:pPr>
        <w:pStyle w:val="a3"/>
        <w:numPr>
          <w:ilvl w:val="0"/>
          <w:numId w:val="3"/>
        </w:numPr>
        <w:rPr>
          <w:sz w:val="26"/>
          <w:szCs w:val="26"/>
          <w:lang w:val="ru-RU"/>
        </w:rPr>
      </w:pPr>
      <w:r w:rsidRPr="003E0FBB">
        <w:rPr>
          <w:sz w:val="26"/>
          <w:szCs w:val="26"/>
          <w:lang w:val="ru-RU"/>
        </w:rPr>
        <w:t xml:space="preserve">обеспечение доступности объектов социальной инфраструктуры </w:t>
      </w:r>
      <w:proofErr w:type="gramStart"/>
      <w:r w:rsidRPr="003E0FBB">
        <w:rPr>
          <w:sz w:val="26"/>
          <w:szCs w:val="26"/>
          <w:lang w:val="ru-RU"/>
        </w:rPr>
        <w:t>для</w:t>
      </w:r>
      <w:proofErr w:type="gramEnd"/>
    </w:p>
    <w:p w:rsidR="00265BAF" w:rsidRPr="003E0FBB" w:rsidRDefault="00265BAF" w:rsidP="00265BAF">
      <w:pPr>
        <w:rPr>
          <w:sz w:val="26"/>
          <w:szCs w:val="26"/>
        </w:rPr>
      </w:pPr>
      <w:r w:rsidRPr="003E0FBB">
        <w:rPr>
          <w:sz w:val="26"/>
          <w:szCs w:val="26"/>
        </w:rPr>
        <w:t>населения поселения,</w:t>
      </w:r>
    </w:p>
    <w:p w:rsidR="00265BAF" w:rsidRPr="003E0FBB" w:rsidRDefault="00265BAF" w:rsidP="00265BAF">
      <w:pPr>
        <w:pStyle w:val="a3"/>
        <w:numPr>
          <w:ilvl w:val="0"/>
          <w:numId w:val="3"/>
        </w:numPr>
        <w:rPr>
          <w:sz w:val="26"/>
          <w:szCs w:val="26"/>
        </w:rPr>
      </w:pPr>
      <w:proofErr w:type="spellStart"/>
      <w:r w:rsidRPr="003E0FBB">
        <w:rPr>
          <w:sz w:val="26"/>
          <w:szCs w:val="26"/>
        </w:rPr>
        <w:t>сбалансированное</w:t>
      </w:r>
      <w:proofErr w:type="spellEnd"/>
      <w:r w:rsidRPr="003E0FBB">
        <w:rPr>
          <w:sz w:val="26"/>
          <w:szCs w:val="26"/>
        </w:rPr>
        <w:t xml:space="preserve"> </w:t>
      </w:r>
      <w:proofErr w:type="spellStart"/>
      <w:r w:rsidRPr="003E0FBB">
        <w:rPr>
          <w:sz w:val="26"/>
          <w:szCs w:val="26"/>
        </w:rPr>
        <w:t>перспективное</w:t>
      </w:r>
      <w:proofErr w:type="spellEnd"/>
      <w:r w:rsidRPr="003E0FBB">
        <w:rPr>
          <w:sz w:val="26"/>
          <w:szCs w:val="26"/>
        </w:rPr>
        <w:t xml:space="preserve"> </w:t>
      </w:r>
      <w:proofErr w:type="spellStart"/>
      <w:r w:rsidRPr="003E0FBB">
        <w:rPr>
          <w:sz w:val="26"/>
          <w:szCs w:val="26"/>
        </w:rPr>
        <w:t>развитие</w:t>
      </w:r>
      <w:proofErr w:type="spellEnd"/>
      <w:r w:rsidRPr="003E0FBB">
        <w:rPr>
          <w:sz w:val="26"/>
          <w:szCs w:val="26"/>
        </w:rPr>
        <w:t xml:space="preserve"> </w:t>
      </w:r>
      <w:proofErr w:type="spellStart"/>
      <w:r w:rsidRPr="003E0FBB">
        <w:rPr>
          <w:sz w:val="26"/>
          <w:szCs w:val="26"/>
        </w:rPr>
        <w:t>социальной</w:t>
      </w:r>
      <w:proofErr w:type="spellEnd"/>
    </w:p>
    <w:p w:rsidR="00265BAF" w:rsidRPr="003E0FBB" w:rsidRDefault="00265BAF" w:rsidP="00265BAF">
      <w:pPr>
        <w:rPr>
          <w:sz w:val="26"/>
          <w:szCs w:val="26"/>
        </w:rPr>
      </w:pPr>
      <w:r w:rsidRPr="003E0FBB">
        <w:rPr>
          <w:sz w:val="26"/>
          <w:szCs w:val="26"/>
        </w:rPr>
        <w:t>инфраструктуры поселения в соответствие с потребностями в объектах</w:t>
      </w:r>
    </w:p>
    <w:p w:rsidR="00265BAF" w:rsidRPr="003E0FBB" w:rsidRDefault="00265BAF" w:rsidP="00265BAF">
      <w:pPr>
        <w:rPr>
          <w:sz w:val="26"/>
          <w:szCs w:val="26"/>
        </w:rPr>
      </w:pPr>
      <w:r w:rsidRPr="003E0FBB">
        <w:rPr>
          <w:sz w:val="26"/>
          <w:szCs w:val="26"/>
        </w:rPr>
        <w:t>социальной инфраструктуры населения поселения</w:t>
      </w:r>
    </w:p>
    <w:p w:rsidR="00265BAF" w:rsidRPr="003E0FBB" w:rsidRDefault="00265BAF" w:rsidP="00265BAF">
      <w:pPr>
        <w:pStyle w:val="a3"/>
        <w:numPr>
          <w:ilvl w:val="0"/>
          <w:numId w:val="3"/>
        </w:numPr>
        <w:rPr>
          <w:sz w:val="26"/>
          <w:szCs w:val="26"/>
          <w:lang w:val="ru-RU"/>
        </w:rPr>
      </w:pPr>
      <w:r w:rsidRPr="003E0FBB">
        <w:rPr>
          <w:sz w:val="26"/>
          <w:szCs w:val="26"/>
          <w:lang w:val="ru-RU"/>
        </w:rPr>
        <w:t>достижение расчётного уровня обеспеченности населения поселения</w:t>
      </w:r>
    </w:p>
    <w:p w:rsidR="00265BAF" w:rsidRPr="003E0FBB" w:rsidRDefault="00265BAF" w:rsidP="00265BAF">
      <w:pPr>
        <w:rPr>
          <w:sz w:val="26"/>
          <w:szCs w:val="26"/>
        </w:rPr>
      </w:pPr>
      <w:r w:rsidRPr="003E0FBB">
        <w:rPr>
          <w:sz w:val="26"/>
          <w:szCs w:val="26"/>
        </w:rPr>
        <w:t xml:space="preserve">услугами объектов социальной инфраструктуры. </w:t>
      </w:r>
    </w:p>
    <w:p w:rsidR="00265BAF" w:rsidRPr="003E0FBB" w:rsidRDefault="00265BAF" w:rsidP="00265BAF">
      <w:pPr>
        <w:rPr>
          <w:sz w:val="26"/>
          <w:szCs w:val="26"/>
        </w:rPr>
      </w:pPr>
    </w:p>
    <w:p w:rsidR="00265BAF" w:rsidRPr="003E0FBB" w:rsidRDefault="00265BAF" w:rsidP="00265BAF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r w:rsidRPr="003E0FBB">
        <w:rPr>
          <w:b/>
          <w:bCs/>
          <w:color w:val="000008"/>
          <w:sz w:val="26"/>
          <w:szCs w:val="26"/>
        </w:rPr>
        <w:t xml:space="preserve">2.3. </w:t>
      </w:r>
      <w:r w:rsidRPr="003E0FBB">
        <w:rPr>
          <w:b/>
          <w:sz w:val="26"/>
          <w:szCs w:val="26"/>
          <w:u w:val="single"/>
        </w:rPr>
        <w:t>СРОКИ РЕАЛИЗАЦИИ ПРОГРАММЫ</w:t>
      </w:r>
    </w:p>
    <w:p w:rsidR="00265BAF" w:rsidRPr="003E0FBB" w:rsidRDefault="00265BAF" w:rsidP="00265BAF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265BAF" w:rsidRPr="003E0FBB" w:rsidRDefault="00265BAF" w:rsidP="00265BAF">
      <w:pPr>
        <w:rPr>
          <w:sz w:val="26"/>
          <w:szCs w:val="26"/>
        </w:rPr>
      </w:pPr>
      <w:r w:rsidRPr="003E0FBB">
        <w:rPr>
          <w:color w:val="000008"/>
          <w:sz w:val="26"/>
          <w:szCs w:val="26"/>
        </w:rPr>
        <w:t>Действие Программы рассчитано на 1</w:t>
      </w:r>
      <w:r>
        <w:rPr>
          <w:color w:val="000008"/>
          <w:sz w:val="26"/>
          <w:szCs w:val="26"/>
        </w:rPr>
        <w:t>4</w:t>
      </w:r>
      <w:r w:rsidRPr="003E0FBB">
        <w:rPr>
          <w:color w:val="000008"/>
          <w:sz w:val="26"/>
          <w:szCs w:val="26"/>
        </w:rPr>
        <w:t xml:space="preserve"> лет с 201</w:t>
      </w:r>
      <w:r>
        <w:rPr>
          <w:color w:val="000008"/>
          <w:sz w:val="26"/>
          <w:szCs w:val="26"/>
        </w:rPr>
        <w:t>8 по 2032</w:t>
      </w:r>
      <w:r w:rsidRPr="003E0FBB">
        <w:rPr>
          <w:color w:val="000008"/>
          <w:sz w:val="26"/>
          <w:szCs w:val="26"/>
        </w:rPr>
        <w:t xml:space="preserve"> годы.</w:t>
      </w:r>
    </w:p>
    <w:p w:rsidR="00265BAF" w:rsidRPr="003E0FBB" w:rsidRDefault="00265BAF" w:rsidP="00265BAF">
      <w:pPr>
        <w:ind w:firstLine="567"/>
        <w:jc w:val="both"/>
        <w:rPr>
          <w:sz w:val="26"/>
          <w:szCs w:val="26"/>
        </w:rPr>
      </w:pPr>
    </w:p>
    <w:p w:rsidR="00265BAF" w:rsidRPr="003E0FBB" w:rsidRDefault="00265BAF" w:rsidP="00265BAF">
      <w:pPr>
        <w:autoSpaceDE w:val="0"/>
        <w:autoSpaceDN w:val="0"/>
        <w:adjustRightInd w:val="0"/>
        <w:rPr>
          <w:b/>
          <w:color w:val="000008"/>
          <w:sz w:val="26"/>
          <w:szCs w:val="26"/>
          <w:u w:val="single"/>
        </w:rPr>
      </w:pPr>
      <w:r w:rsidRPr="003E0FBB">
        <w:rPr>
          <w:b/>
          <w:bCs/>
          <w:color w:val="000008"/>
          <w:sz w:val="26"/>
          <w:szCs w:val="26"/>
        </w:rPr>
        <w:t xml:space="preserve">2.4. </w:t>
      </w:r>
      <w:r w:rsidRPr="003E0FBB">
        <w:rPr>
          <w:b/>
          <w:color w:val="000008"/>
          <w:sz w:val="26"/>
          <w:szCs w:val="26"/>
          <w:u w:val="single"/>
        </w:rPr>
        <w:t>ИНДИКАТОРЫ ДОСТИЖЕНИЯ ЦЕЛЕЙ ПРОГРАММЫ</w:t>
      </w:r>
    </w:p>
    <w:p w:rsidR="00265BAF" w:rsidRPr="003E0FBB" w:rsidRDefault="00265BAF" w:rsidP="00265BAF">
      <w:pPr>
        <w:autoSpaceDE w:val="0"/>
        <w:autoSpaceDN w:val="0"/>
        <w:adjustRightInd w:val="0"/>
        <w:rPr>
          <w:color w:val="000008"/>
          <w:sz w:val="26"/>
          <w:szCs w:val="26"/>
        </w:rPr>
      </w:pPr>
    </w:p>
    <w:p w:rsidR="00265BAF" w:rsidRPr="003E0FBB" w:rsidRDefault="00265BAF" w:rsidP="00265BAF">
      <w:pPr>
        <w:autoSpaceDE w:val="0"/>
        <w:autoSpaceDN w:val="0"/>
        <w:adjustRightInd w:val="0"/>
        <w:rPr>
          <w:color w:val="000008"/>
          <w:sz w:val="26"/>
          <w:szCs w:val="26"/>
        </w:rPr>
      </w:pPr>
      <w:r w:rsidRPr="003E0FBB">
        <w:rPr>
          <w:color w:val="000008"/>
          <w:sz w:val="26"/>
          <w:szCs w:val="26"/>
        </w:rPr>
        <w:t>Индикаторы достижения целей Программы определены согласно</w:t>
      </w:r>
    </w:p>
    <w:p w:rsidR="00265BAF" w:rsidRPr="003E0FBB" w:rsidRDefault="00265BAF" w:rsidP="00265BAF">
      <w:pPr>
        <w:ind w:firstLine="567"/>
        <w:jc w:val="both"/>
        <w:rPr>
          <w:sz w:val="26"/>
          <w:szCs w:val="26"/>
        </w:rPr>
      </w:pPr>
      <w:r w:rsidRPr="003E0FBB">
        <w:rPr>
          <w:color w:val="000008"/>
          <w:sz w:val="26"/>
          <w:szCs w:val="26"/>
        </w:rPr>
        <w:t xml:space="preserve">статистическим данным. </w:t>
      </w:r>
    </w:p>
    <w:bookmarkEnd w:id="0"/>
    <w:p w:rsidR="00265BAF" w:rsidRPr="003E0FBB" w:rsidRDefault="00265BAF" w:rsidP="00265BAF">
      <w:pPr>
        <w:tabs>
          <w:tab w:val="left" w:pos="284"/>
        </w:tabs>
        <w:suppressAutoHyphens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1815"/>
        <w:gridCol w:w="1871"/>
        <w:gridCol w:w="1276"/>
        <w:gridCol w:w="1099"/>
      </w:tblGrid>
      <w:tr w:rsidR="00265BAF" w:rsidRPr="003E0FBB" w:rsidTr="00C05931">
        <w:tc>
          <w:tcPr>
            <w:tcW w:w="3510" w:type="dxa"/>
            <w:vMerge w:val="restart"/>
          </w:tcPr>
          <w:p w:rsidR="00265BAF" w:rsidRPr="003E0FBB" w:rsidRDefault="00265BAF" w:rsidP="00C05931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Наименование индикаторов</w:t>
            </w:r>
          </w:p>
          <w:p w:rsidR="00265BAF" w:rsidRPr="003E0FBB" w:rsidRDefault="00265BAF" w:rsidP="00C05931">
            <w:pPr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целей Программы</w:t>
            </w:r>
          </w:p>
        </w:tc>
        <w:tc>
          <w:tcPr>
            <w:tcW w:w="1815" w:type="dxa"/>
            <w:vMerge w:val="restart"/>
          </w:tcPr>
          <w:p w:rsidR="00265BAF" w:rsidRPr="003E0FBB" w:rsidRDefault="00265BAF" w:rsidP="00C05931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ед. измерения</w:t>
            </w:r>
          </w:p>
          <w:p w:rsidR="00265BAF" w:rsidRPr="003E0FBB" w:rsidRDefault="00265BAF" w:rsidP="00C05931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индикаторов целей</w:t>
            </w:r>
          </w:p>
          <w:p w:rsidR="00265BAF" w:rsidRPr="003E0FBB" w:rsidRDefault="00265BAF" w:rsidP="00C05931">
            <w:pPr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Программы</w:t>
            </w:r>
          </w:p>
        </w:tc>
        <w:tc>
          <w:tcPr>
            <w:tcW w:w="4246" w:type="dxa"/>
            <w:gridSpan w:val="3"/>
          </w:tcPr>
          <w:p w:rsidR="00265BAF" w:rsidRPr="003E0FBB" w:rsidRDefault="00265BAF" w:rsidP="00C05931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промежуточные значения индикаторов</w:t>
            </w:r>
          </w:p>
        </w:tc>
      </w:tr>
      <w:tr w:rsidR="00265BAF" w:rsidRPr="003E0FBB" w:rsidTr="00C05931">
        <w:tc>
          <w:tcPr>
            <w:tcW w:w="3510" w:type="dxa"/>
            <w:vMerge/>
          </w:tcPr>
          <w:p w:rsidR="00265BAF" w:rsidRPr="003E0FBB" w:rsidRDefault="00265BAF" w:rsidP="00C05931">
            <w:pPr>
              <w:rPr>
                <w:sz w:val="26"/>
                <w:szCs w:val="26"/>
              </w:rPr>
            </w:pPr>
          </w:p>
        </w:tc>
        <w:tc>
          <w:tcPr>
            <w:tcW w:w="1815" w:type="dxa"/>
            <w:vMerge/>
          </w:tcPr>
          <w:p w:rsidR="00265BAF" w:rsidRPr="003E0FBB" w:rsidRDefault="00265BAF" w:rsidP="00C05931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265BAF" w:rsidRPr="003E0FBB" w:rsidRDefault="00265BAF" w:rsidP="00C05931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265BAF" w:rsidRPr="003E0FBB" w:rsidRDefault="00265BAF" w:rsidP="00C05931">
            <w:pPr>
              <w:jc w:val="center"/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201</w:t>
            </w:r>
            <w:r>
              <w:rPr>
                <w:color w:val="000008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265BAF" w:rsidRPr="003E0FBB" w:rsidRDefault="00265BAF" w:rsidP="00C05931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265BAF" w:rsidRPr="003E0FBB" w:rsidRDefault="00265BAF" w:rsidP="00C05931">
            <w:pPr>
              <w:jc w:val="center"/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20</w:t>
            </w:r>
            <w:r>
              <w:rPr>
                <w:color w:val="000008"/>
                <w:sz w:val="26"/>
                <w:szCs w:val="26"/>
              </w:rPr>
              <w:t>25</w:t>
            </w:r>
          </w:p>
        </w:tc>
        <w:tc>
          <w:tcPr>
            <w:tcW w:w="1099" w:type="dxa"/>
          </w:tcPr>
          <w:p w:rsidR="00265BAF" w:rsidRPr="003E0FBB" w:rsidRDefault="00265BAF" w:rsidP="00C05931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265BAF" w:rsidRPr="003E0FBB" w:rsidRDefault="00265BAF" w:rsidP="00C05931">
            <w:pPr>
              <w:jc w:val="center"/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20</w:t>
            </w:r>
            <w:r>
              <w:rPr>
                <w:color w:val="000008"/>
                <w:sz w:val="26"/>
                <w:szCs w:val="26"/>
              </w:rPr>
              <w:t>32</w:t>
            </w:r>
          </w:p>
        </w:tc>
      </w:tr>
      <w:tr w:rsidR="00265BAF" w:rsidRPr="003E0FBB" w:rsidTr="00C05931">
        <w:tc>
          <w:tcPr>
            <w:tcW w:w="3510" w:type="dxa"/>
          </w:tcPr>
          <w:p w:rsidR="00265BAF" w:rsidRPr="003E0FBB" w:rsidRDefault="00265BAF" w:rsidP="00C05931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площадь жилых помещений</w:t>
            </w:r>
          </w:p>
          <w:p w:rsidR="00265BAF" w:rsidRPr="003E0FBB" w:rsidRDefault="00265BAF" w:rsidP="00C05931">
            <w:pPr>
              <w:rPr>
                <w:sz w:val="26"/>
                <w:szCs w:val="26"/>
              </w:rPr>
            </w:pPr>
            <w:proofErr w:type="gramStart"/>
            <w:r w:rsidRPr="003E0FBB">
              <w:rPr>
                <w:color w:val="000008"/>
                <w:sz w:val="26"/>
                <w:szCs w:val="26"/>
              </w:rPr>
              <w:t>введенная</w:t>
            </w:r>
            <w:proofErr w:type="gramEnd"/>
            <w:r w:rsidRPr="003E0FBB">
              <w:rPr>
                <w:color w:val="000008"/>
                <w:sz w:val="26"/>
                <w:szCs w:val="26"/>
              </w:rPr>
              <w:t xml:space="preserve"> в эксплуатацию за год</w:t>
            </w:r>
          </w:p>
        </w:tc>
        <w:tc>
          <w:tcPr>
            <w:tcW w:w="1815" w:type="dxa"/>
          </w:tcPr>
          <w:p w:rsidR="00265BAF" w:rsidRPr="003E0FBB" w:rsidRDefault="00265BAF" w:rsidP="00C05931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265BAF" w:rsidRPr="003E0FBB" w:rsidRDefault="00265BAF" w:rsidP="00C05931">
            <w:pPr>
              <w:jc w:val="center"/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м</w:t>
            </w:r>
            <w:proofErr w:type="gramStart"/>
            <w:r w:rsidRPr="003E0FBB">
              <w:rPr>
                <w:color w:val="000008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871" w:type="dxa"/>
          </w:tcPr>
          <w:p w:rsidR="00265BAF" w:rsidRPr="00911D17" w:rsidRDefault="00265BAF" w:rsidP="00C05931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265BAF" w:rsidRPr="00911D17" w:rsidRDefault="00265BAF" w:rsidP="00C05931">
            <w:pPr>
              <w:jc w:val="center"/>
              <w:rPr>
                <w:sz w:val="26"/>
                <w:szCs w:val="26"/>
              </w:rPr>
            </w:pPr>
            <w:r>
              <w:rPr>
                <w:color w:val="000008"/>
                <w:sz w:val="26"/>
                <w:szCs w:val="26"/>
              </w:rPr>
              <w:t>360</w:t>
            </w:r>
            <w:r w:rsidRPr="00911D17">
              <w:rPr>
                <w:color w:val="000008"/>
                <w:sz w:val="26"/>
                <w:szCs w:val="26"/>
              </w:rPr>
              <w:t>,2</w:t>
            </w:r>
          </w:p>
        </w:tc>
        <w:tc>
          <w:tcPr>
            <w:tcW w:w="1276" w:type="dxa"/>
          </w:tcPr>
          <w:p w:rsidR="00265BAF" w:rsidRPr="00911D17" w:rsidRDefault="00265BAF" w:rsidP="00C05931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265BAF" w:rsidRPr="00911D17" w:rsidRDefault="00265BAF" w:rsidP="00C05931">
            <w:pPr>
              <w:jc w:val="center"/>
              <w:rPr>
                <w:sz w:val="26"/>
                <w:szCs w:val="26"/>
              </w:rPr>
            </w:pPr>
            <w:r>
              <w:rPr>
                <w:color w:val="000008"/>
                <w:sz w:val="26"/>
                <w:szCs w:val="26"/>
              </w:rPr>
              <w:t>750</w:t>
            </w:r>
            <w:r w:rsidRPr="00911D17">
              <w:rPr>
                <w:color w:val="000008"/>
                <w:sz w:val="26"/>
                <w:szCs w:val="26"/>
              </w:rPr>
              <w:t>,7</w:t>
            </w:r>
          </w:p>
        </w:tc>
        <w:tc>
          <w:tcPr>
            <w:tcW w:w="1099" w:type="dxa"/>
          </w:tcPr>
          <w:p w:rsidR="00265BAF" w:rsidRPr="00911D17" w:rsidRDefault="00265BAF" w:rsidP="00C05931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265BAF" w:rsidRPr="00911D17" w:rsidRDefault="00265BAF" w:rsidP="00C05931">
            <w:pPr>
              <w:jc w:val="center"/>
              <w:rPr>
                <w:sz w:val="26"/>
                <w:szCs w:val="26"/>
              </w:rPr>
            </w:pPr>
            <w:r w:rsidRPr="00911D17">
              <w:rPr>
                <w:color w:val="000008"/>
                <w:sz w:val="26"/>
                <w:szCs w:val="26"/>
              </w:rPr>
              <w:t>500</w:t>
            </w:r>
          </w:p>
        </w:tc>
      </w:tr>
      <w:tr w:rsidR="00265BAF" w:rsidRPr="003E0FBB" w:rsidTr="00C05931">
        <w:tc>
          <w:tcPr>
            <w:tcW w:w="3510" w:type="dxa"/>
          </w:tcPr>
          <w:p w:rsidR="00265BAF" w:rsidRPr="003E0FBB" w:rsidRDefault="00265BAF" w:rsidP="00C05931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доля детей в возрасте от 1 до 6</w:t>
            </w:r>
            <w:r>
              <w:rPr>
                <w:color w:val="000008"/>
                <w:sz w:val="26"/>
                <w:szCs w:val="26"/>
              </w:rPr>
              <w:t xml:space="preserve"> </w:t>
            </w:r>
            <w:r w:rsidRPr="003E0FBB">
              <w:rPr>
                <w:color w:val="000008"/>
                <w:sz w:val="26"/>
                <w:szCs w:val="26"/>
              </w:rPr>
              <w:t>лет (включит.) обеспеченных</w:t>
            </w:r>
          </w:p>
          <w:p w:rsidR="00265BAF" w:rsidRPr="003E0FBB" w:rsidRDefault="00265BAF" w:rsidP="00C05931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дошкольными учреждениями</w:t>
            </w:r>
          </w:p>
          <w:p w:rsidR="00265BAF" w:rsidRPr="003E0FBB" w:rsidRDefault="00265BAF" w:rsidP="00C05931">
            <w:pPr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(норматив 70 – 85%)</w:t>
            </w:r>
          </w:p>
        </w:tc>
        <w:tc>
          <w:tcPr>
            <w:tcW w:w="1815" w:type="dxa"/>
          </w:tcPr>
          <w:p w:rsidR="00265BAF" w:rsidRPr="003E0FBB" w:rsidRDefault="00265BAF" w:rsidP="00C05931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265BAF" w:rsidRPr="003E0FBB" w:rsidRDefault="00265BAF" w:rsidP="00C05931">
            <w:pPr>
              <w:jc w:val="center"/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%</w:t>
            </w:r>
          </w:p>
        </w:tc>
        <w:tc>
          <w:tcPr>
            <w:tcW w:w="1871" w:type="dxa"/>
          </w:tcPr>
          <w:p w:rsidR="00265BAF" w:rsidRPr="00911D17" w:rsidRDefault="00265BAF" w:rsidP="00C05931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265BAF" w:rsidRPr="00911D17" w:rsidRDefault="00265BAF" w:rsidP="00C05931">
            <w:pPr>
              <w:jc w:val="center"/>
              <w:rPr>
                <w:sz w:val="26"/>
                <w:szCs w:val="26"/>
              </w:rPr>
            </w:pPr>
            <w:r w:rsidRPr="00911D17">
              <w:rPr>
                <w:color w:val="000008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265BAF" w:rsidRPr="00911D17" w:rsidRDefault="00265BAF" w:rsidP="00C05931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265BAF" w:rsidRPr="00911D17" w:rsidRDefault="00265BAF" w:rsidP="00C05931">
            <w:pPr>
              <w:jc w:val="center"/>
              <w:rPr>
                <w:sz w:val="26"/>
                <w:szCs w:val="26"/>
              </w:rPr>
            </w:pPr>
            <w:r w:rsidRPr="00911D17">
              <w:rPr>
                <w:color w:val="000008"/>
                <w:sz w:val="26"/>
                <w:szCs w:val="26"/>
              </w:rPr>
              <w:t>100%</w:t>
            </w:r>
          </w:p>
        </w:tc>
        <w:tc>
          <w:tcPr>
            <w:tcW w:w="1099" w:type="dxa"/>
          </w:tcPr>
          <w:p w:rsidR="00265BAF" w:rsidRPr="00911D17" w:rsidRDefault="00265BAF" w:rsidP="00C05931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265BAF" w:rsidRPr="00911D17" w:rsidRDefault="00265BAF" w:rsidP="00C05931">
            <w:pPr>
              <w:jc w:val="center"/>
              <w:rPr>
                <w:sz w:val="26"/>
                <w:szCs w:val="26"/>
              </w:rPr>
            </w:pPr>
            <w:r w:rsidRPr="00911D17">
              <w:rPr>
                <w:color w:val="000008"/>
                <w:sz w:val="26"/>
                <w:szCs w:val="26"/>
              </w:rPr>
              <w:t>100%</w:t>
            </w:r>
          </w:p>
        </w:tc>
      </w:tr>
      <w:tr w:rsidR="00265BAF" w:rsidRPr="003E0FBB" w:rsidTr="00C05931">
        <w:tc>
          <w:tcPr>
            <w:tcW w:w="3510" w:type="dxa"/>
          </w:tcPr>
          <w:p w:rsidR="00265BAF" w:rsidRPr="003E0FBB" w:rsidRDefault="00265BAF" w:rsidP="00C05931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доля детей школьного возраста</w:t>
            </w:r>
          </w:p>
          <w:p w:rsidR="00265BAF" w:rsidRPr="003E0FBB" w:rsidRDefault="00265BAF" w:rsidP="00C05931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обеспеченных ученическими</w:t>
            </w:r>
          </w:p>
          <w:p w:rsidR="00265BAF" w:rsidRPr="003E0FBB" w:rsidRDefault="00265BAF" w:rsidP="00C05931">
            <w:pPr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местами в школе в одну смену</w:t>
            </w:r>
          </w:p>
        </w:tc>
        <w:tc>
          <w:tcPr>
            <w:tcW w:w="1815" w:type="dxa"/>
          </w:tcPr>
          <w:p w:rsidR="00265BAF" w:rsidRPr="003E0FBB" w:rsidRDefault="00265BAF" w:rsidP="00C05931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265BAF" w:rsidRPr="003E0FBB" w:rsidRDefault="00265BAF" w:rsidP="00C05931">
            <w:pPr>
              <w:jc w:val="center"/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%</w:t>
            </w:r>
          </w:p>
        </w:tc>
        <w:tc>
          <w:tcPr>
            <w:tcW w:w="1871" w:type="dxa"/>
          </w:tcPr>
          <w:p w:rsidR="00265BAF" w:rsidRPr="00911D17" w:rsidRDefault="00265BAF" w:rsidP="00C05931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265BAF" w:rsidRPr="00911D17" w:rsidRDefault="00265BAF" w:rsidP="00C05931">
            <w:pPr>
              <w:jc w:val="center"/>
              <w:rPr>
                <w:sz w:val="26"/>
                <w:szCs w:val="26"/>
              </w:rPr>
            </w:pPr>
            <w:r w:rsidRPr="00911D17">
              <w:rPr>
                <w:color w:val="000008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265BAF" w:rsidRPr="00911D17" w:rsidRDefault="00265BAF" w:rsidP="00C05931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265BAF" w:rsidRPr="00911D17" w:rsidRDefault="00265BAF" w:rsidP="00C05931">
            <w:pPr>
              <w:jc w:val="center"/>
              <w:rPr>
                <w:sz w:val="26"/>
                <w:szCs w:val="26"/>
              </w:rPr>
            </w:pPr>
            <w:r w:rsidRPr="00911D17">
              <w:rPr>
                <w:color w:val="000008"/>
                <w:sz w:val="26"/>
                <w:szCs w:val="26"/>
              </w:rPr>
              <w:t>100%</w:t>
            </w:r>
          </w:p>
        </w:tc>
        <w:tc>
          <w:tcPr>
            <w:tcW w:w="1099" w:type="dxa"/>
          </w:tcPr>
          <w:p w:rsidR="00265BAF" w:rsidRPr="00911D17" w:rsidRDefault="00265BAF" w:rsidP="00C05931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265BAF" w:rsidRPr="00911D17" w:rsidRDefault="00265BAF" w:rsidP="00C05931">
            <w:pPr>
              <w:jc w:val="center"/>
              <w:rPr>
                <w:sz w:val="26"/>
                <w:szCs w:val="26"/>
              </w:rPr>
            </w:pPr>
            <w:r w:rsidRPr="00911D17">
              <w:rPr>
                <w:color w:val="000008"/>
                <w:sz w:val="26"/>
                <w:szCs w:val="26"/>
              </w:rPr>
              <w:t>100%</w:t>
            </w:r>
          </w:p>
        </w:tc>
      </w:tr>
      <w:tr w:rsidR="00265BAF" w:rsidRPr="003E0FBB" w:rsidTr="00C05931">
        <w:tc>
          <w:tcPr>
            <w:tcW w:w="3510" w:type="dxa"/>
          </w:tcPr>
          <w:p w:rsidR="00265BAF" w:rsidRPr="003E0FBB" w:rsidRDefault="00265BAF" w:rsidP="00C05931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вместимость клубов,</w:t>
            </w:r>
          </w:p>
          <w:p w:rsidR="00265BAF" w:rsidRPr="003E0FBB" w:rsidRDefault="00265BAF" w:rsidP="00C05931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библиотек, учреждений</w:t>
            </w:r>
          </w:p>
          <w:p w:rsidR="00265BAF" w:rsidRPr="003E0FBB" w:rsidRDefault="00265BAF" w:rsidP="00C05931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дополнительного образования</w:t>
            </w:r>
          </w:p>
          <w:p w:rsidR="00265BAF" w:rsidRPr="003E0FBB" w:rsidRDefault="00265BAF" w:rsidP="00C05931">
            <w:pPr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(норматив 190 на 1000 жит.)</w:t>
            </w:r>
          </w:p>
        </w:tc>
        <w:tc>
          <w:tcPr>
            <w:tcW w:w="1815" w:type="dxa"/>
          </w:tcPr>
          <w:p w:rsidR="00265BAF" w:rsidRPr="003E0FBB" w:rsidRDefault="00265BAF" w:rsidP="00C05931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265BAF" w:rsidRPr="003E0FBB" w:rsidRDefault="00265BAF" w:rsidP="00C05931">
            <w:pPr>
              <w:jc w:val="center"/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кол-во мест</w:t>
            </w:r>
          </w:p>
        </w:tc>
        <w:tc>
          <w:tcPr>
            <w:tcW w:w="1871" w:type="dxa"/>
          </w:tcPr>
          <w:p w:rsidR="00265BAF" w:rsidRPr="00911D17" w:rsidRDefault="00265BAF" w:rsidP="00C05931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265BAF" w:rsidRPr="00911D17" w:rsidRDefault="00265BAF" w:rsidP="00C05931">
            <w:pPr>
              <w:jc w:val="center"/>
              <w:rPr>
                <w:sz w:val="26"/>
                <w:szCs w:val="26"/>
              </w:rPr>
            </w:pPr>
            <w:r w:rsidRPr="00911D17">
              <w:rPr>
                <w:color w:val="000008"/>
                <w:sz w:val="26"/>
                <w:szCs w:val="26"/>
              </w:rPr>
              <w:t>190</w:t>
            </w:r>
          </w:p>
        </w:tc>
        <w:tc>
          <w:tcPr>
            <w:tcW w:w="1276" w:type="dxa"/>
          </w:tcPr>
          <w:p w:rsidR="00265BAF" w:rsidRPr="00911D17" w:rsidRDefault="00265BAF" w:rsidP="00C05931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265BAF" w:rsidRPr="00911D17" w:rsidRDefault="00265BAF" w:rsidP="00C05931">
            <w:pPr>
              <w:jc w:val="center"/>
              <w:rPr>
                <w:sz w:val="26"/>
                <w:szCs w:val="26"/>
              </w:rPr>
            </w:pPr>
            <w:r w:rsidRPr="00911D17">
              <w:rPr>
                <w:color w:val="000008"/>
                <w:sz w:val="26"/>
                <w:szCs w:val="26"/>
              </w:rPr>
              <w:t>190</w:t>
            </w:r>
          </w:p>
        </w:tc>
        <w:tc>
          <w:tcPr>
            <w:tcW w:w="1099" w:type="dxa"/>
          </w:tcPr>
          <w:p w:rsidR="00265BAF" w:rsidRPr="00911D17" w:rsidRDefault="00265BAF" w:rsidP="00C05931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265BAF" w:rsidRPr="00911D17" w:rsidRDefault="00265BAF" w:rsidP="00C05931">
            <w:pPr>
              <w:jc w:val="center"/>
              <w:rPr>
                <w:sz w:val="26"/>
                <w:szCs w:val="26"/>
              </w:rPr>
            </w:pPr>
            <w:r w:rsidRPr="00911D17">
              <w:rPr>
                <w:color w:val="000008"/>
                <w:sz w:val="26"/>
                <w:szCs w:val="26"/>
              </w:rPr>
              <w:t>190</w:t>
            </w:r>
          </w:p>
        </w:tc>
      </w:tr>
      <w:tr w:rsidR="00265BAF" w:rsidRPr="003E0FBB" w:rsidTr="00C05931">
        <w:tc>
          <w:tcPr>
            <w:tcW w:w="3510" w:type="dxa"/>
          </w:tcPr>
          <w:p w:rsidR="00265BAF" w:rsidRPr="003E0FBB" w:rsidRDefault="00265BAF" w:rsidP="00C05931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площадь торговых предприятий</w:t>
            </w:r>
          </w:p>
          <w:p w:rsidR="00265BAF" w:rsidRPr="003E0FBB" w:rsidRDefault="00265BAF" w:rsidP="00C05931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(норматив 200 м</w:t>
            </w:r>
            <w:proofErr w:type="gramStart"/>
            <w:r w:rsidRPr="003E0FBB">
              <w:rPr>
                <w:color w:val="000008"/>
                <w:sz w:val="26"/>
                <w:szCs w:val="26"/>
              </w:rPr>
              <w:t>2</w:t>
            </w:r>
            <w:proofErr w:type="gramEnd"/>
            <w:r>
              <w:rPr>
                <w:color w:val="000008"/>
                <w:sz w:val="26"/>
                <w:szCs w:val="26"/>
              </w:rPr>
              <w:t xml:space="preserve"> </w:t>
            </w:r>
            <w:proofErr w:type="spellStart"/>
            <w:r w:rsidRPr="003E0FBB">
              <w:rPr>
                <w:color w:val="000008"/>
                <w:sz w:val="26"/>
                <w:szCs w:val="26"/>
              </w:rPr>
              <w:t>продовольств</w:t>
            </w:r>
            <w:proofErr w:type="spellEnd"/>
            <w:r w:rsidRPr="003E0FBB">
              <w:rPr>
                <w:color w:val="000008"/>
                <w:sz w:val="26"/>
                <w:szCs w:val="26"/>
              </w:rPr>
              <w:t>.</w:t>
            </w:r>
          </w:p>
          <w:p w:rsidR="00265BAF" w:rsidRPr="003E0FBB" w:rsidRDefault="00265BAF" w:rsidP="00C05931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и 400 м</w:t>
            </w:r>
            <w:proofErr w:type="gramStart"/>
            <w:r w:rsidRPr="003E0FBB">
              <w:rPr>
                <w:color w:val="000008"/>
                <w:sz w:val="26"/>
                <w:szCs w:val="26"/>
              </w:rPr>
              <w:t>2</w:t>
            </w:r>
            <w:proofErr w:type="gramEnd"/>
            <w:r w:rsidRPr="003E0FBB">
              <w:rPr>
                <w:color w:val="000008"/>
                <w:sz w:val="26"/>
                <w:szCs w:val="26"/>
              </w:rPr>
              <w:t xml:space="preserve"> прочими на 1000</w:t>
            </w:r>
          </w:p>
          <w:p w:rsidR="00265BAF" w:rsidRPr="003E0FBB" w:rsidRDefault="00265BAF" w:rsidP="00C05931">
            <w:pPr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жителей</w:t>
            </w:r>
          </w:p>
        </w:tc>
        <w:tc>
          <w:tcPr>
            <w:tcW w:w="1815" w:type="dxa"/>
          </w:tcPr>
          <w:p w:rsidR="00265BAF" w:rsidRPr="003E0FBB" w:rsidRDefault="00265BAF" w:rsidP="00C05931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265BAF" w:rsidRPr="003E0FBB" w:rsidRDefault="00265BAF" w:rsidP="00C05931">
            <w:pPr>
              <w:jc w:val="center"/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м</w:t>
            </w:r>
            <w:proofErr w:type="gramStart"/>
            <w:r w:rsidRPr="003E0FBB">
              <w:rPr>
                <w:color w:val="000008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871" w:type="dxa"/>
          </w:tcPr>
          <w:p w:rsidR="00265BAF" w:rsidRPr="00911D17" w:rsidRDefault="00265BAF" w:rsidP="00C05931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265BAF" w:rsidRPr="00911D17" w:rsidRDefault="00265BAF" w:rsidP="00C05931">
            <w:pPr>
              <w:jc w:val="center"/>
              <w:rPr>
                <w:sz w:val="26"/>
                <w:szCs w:val="26"/>
              </w:rPr>
            </w:pPr>
            <w:r w:rsidRPr="00911D17">
              <w:rPr>
                <w:color w:val="000008"/>
                <w:sz w:val="26"/>
                <w:szCs w:val="26"/>
              </w:rPr>
              <w:t>279</w:t>
            </w:r>
          </w:p>
        </w:tc>
        <w:tc>
          <w:tcPr>
            <w:tcW w:w="1276" w:type="dxa"/>
          </w:tcPr>
          <w:p w:rsidR="00265BAF" w:rsidRPr="00911D17" w:rsidRDefault="00265BAF" w:rsidP="00C05931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265BAF" w:rsidRPr="00911D17" w:rsidRDefault="00265BAF" w:rsidP="00C05931">
            <w:pPr>
              <w:jc w:val="center"/>
              <w:rPr>
                <w:sz w:val="26"/>
                <w:szCs w:val="26"/>
              </w:rPr>
            </w:pPr>
            <w:r w:rsidRPr="00911D17">
              <w:rPr>
                <w:color w:val="000008"/>
                <w:sz w:val="26"/>
                <w:szCs w:val="26"/>
              </w:rPr>
              <w:t>350</w:t>
            </w:r>
          </w:p>
        </w:tc>
        <w:tc>
          <w:tcPr>
            <w:tcW w:w="1099" w:type="dxa"/>
          </w:tcPr>
          <w:p w:rsidR="00265BAF" w:rsidRPr="00911D17" w:rsidRDefault="00265BAF" w:rsidP="00C05931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265BAF" w:rsidRPr="00911D17" w:rsidRDefault="00265BAF" w:rsidP="00C05931">
            <w:pPr>
              <w:jc w:val="center"/>
              <w:rPr>
                <w:sz w:val="26"/>
                <w:szCs w:val="26"/>
              </w:rPr>
            </w:pPr>
            <w:r w:rsidRPr="00911D17">
              <w:rPr>
                <w:color w:val="000008"/>
                <w:sz w:val="26"/>
                <w:szCs w:val="26"/>
              </w:rPr>
              <w:t>350</w:t>
            </w:r>
          </w:p>
        </w:tc>
      </w:tr>
      <w:tr w:rsidR="00265BAF" w:rsidRPr="003E0FBB" w:rsidTr="00C05931">
        <w:tc>
          <w:tcPr>
            <w:tcW w:w="3510" w:type="dxa"/>
          </w:tcPr>
          <w:p w:rsidR="00265BAF" w:rsidRPr="003E0FBB" w:rsidRDefault="00265BAF" w:rsidP="00C05931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количество мест предприятий</w:t>
            </w:r>
          </w:p>
          <w:p w:rsidR="00265BAF" w:rsidRPr="003E0FBB" w:rsidRDefault="00265BAF" w:rsidP="00C05931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общественного питания</w:t>
            </w:r>
          </w:p>
          <w:p w:rsidR="00265BAF" w:rsidRPr="003E0FBB" w:rsidRDefault="00265BAF" w:rsidP="00C05931">
            <w:pPr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(норматив 40 мест на 1000 жит.)</w:t>
            </w:r>
          </w:p>
        </w:tc>
        <w:tc>
          <w:tcPr>
            <w:tcW w:w="1815" w:type="dxa"/>
          </w:tcPr>
          <w:p w:rsidR="00265BAF" w:rsidRPr="003E0FBB" w:rsidRDefault="00265BAF" w:rsidP="00C05931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265BAF" w:rsidRPr="003E0FBB" w:rsidRDefault="00265BAF" w:rsidP="00C05931">
            <w:pPr>
              <w:jc w:val="center"/>
              <w:rPr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кол-во мест</w:t>
            </w:r>
          </w:p>
        </w:tc>
        <w:tc>
          <w:tcPr>
            <w:tcW w:w="1871" w:type="dxa"/>
          </w:tcPr>
          <w:p w:rsidR="00265BAF" w:rsidRPr="00E1303D" w:rsidRDefault="00265BAF" w:rsidP="00C05931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265BAF" w:rsidRPr="00E1303D" w:rsidRDefault="00265BAF" w:rsidP="00C05931">
            <w:pPr>
              <w:jc w:val="center"/>
              <w:rPr>
                <w:sz w:val="26"/>
                <w:szCs w:val="26"/>
              </w:rPr>
            </w:pPr>
            <w:r w:rsidRPr="00E1303D">
              <w:rPr>
                <w:color w:val="000008"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265BAF" w:rsidRPr="00E1303D" w:rsidRDefault="00265BAF" w:rsidP="00C05931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265BAF" w:rsidRPr="00E1303D" w:rsidRDefault="00265BAF" w:rsidP="00C05931">
            <w:pPr>
              <w:jc w:val="center"/>
              <w:rPr>
                <w:sz w:val="26"/>
                <w:szCs w:val="26"/>
              </w:rPr>
            </w:pPr>
            <w:r w:rsidRPr="00E1303D">
              <w:rPr>
                <w:color w:val="000008"/>
                <w:sz w:val="26"/>
                <w:szCs w:val="26"/>
              </w:rPr>
              <w:t>50</w:t>
            </w:r>
          </w:p>
        </w:tc>
        <w:tc>
          <w:tcPr>
            <w:tcW w:w="1099" w:type="dxa"/>
          </w:tcPr>
          <w:p w:rsidR="00265BAF" w:rsidRPr="00E1303D" w:rsidRDefault="00265BAF" w:rsidP="00C05931">
            <w:pPr>
              <w:jc w:val="center"/>
              <w:rPr>
                <w:color w:val="000008"/>
                <w:sz w:val="26"/>
                <w:szCs w:val="26"/>
              </w:rPr>
            </w:pPr>
          </w:p>
          <w:p w:rsidR="00265BAF" w:rsidRPr="00E1303D" w:rsidRDefault="00265BAF" w:rsidP="00C05931">
            <w:pPr>
              <w:jc w:val="center"/>
              <w:rPr>
                <w:sz w:val="26"/>
                <w:szCs w:val="26"/>
              </w:rPr>
            </w:pPr>
            <w:r w:rsidRPr="00E1303D">
              <w:rPr>
                <w:color w:val="000008"/>
                <w:sz w:val="26"/>
                <w:szCs w:val="26"/>
              </w:rPr>
              <w:t>50</w:t>
            </w:r>
          </w:p>
        </w:tc>
      </w:tr>
    </w:tbl>
    <w:p w:rsidR="00265BAF" w:rsidRPr="003E0FBB" w:rsidRDefault="00265BAF" w:rsidP="00265BAF">
      <w:pPr>
        <w:rPr>
          <w:sz w:val="26"/>
          <w:szCs w:val="26"/>
        </w:rPr>
      </w:pPr>
    </w:p>
    <w:p w:rsidR="00265BAF" w:rsidRPr="003E0FBB" w:rsidRDefault="00265BAF" w:rsidP="00265BAF">
      <w:pPr>
        <w:rPr>
          <w:b/>
          <w:color w:val="000008"/>
          <w:sz w:val="26"/>
          <w:szCs w:val="26"/>
          <w:u w:val="single"/>
        </w:rPr>
      </w:pPr>
      <w:r w:rsidRPr="003E0FBB">
        <w:rPr>
          <w:b/>
          <w:bCs/>
          <w:color w:val="000008"/>
          <w:sz w:val="26"/>
          <w:szCs w:val="26"/>
        </w:rPr>
        <w:t xml:space="preserve">2.5. </w:t>
      </w:r>
      <w:r w:rsidRPr="003E0FBB">
        <w:rPr>
          <w:b/>
          <w:color w:val="000008"/>
          <w:sz w:val="26"/>
          <w:szCs w:val="26"/>
          <w:u w:val="single"/>
        </w:rPr>
        <w:t>ОСНОВНЫЕ МЕРОПРИЯТИЯ ПРОГРАММЫ</w:t>
      </w:r>
    </w:p>
    <w:p w:rsidR="00265BAF" w:rsidRPr="003E0FBB" w:rsidRDefault="00265BAF" w:rsidP="00265BAF">
      <w:pPr>
        <w:rPr>
          <w:color w:val="000008"/>
          <w:sz w:val="26"/>
          <w:szCs w:val="26"/>
          <w:u w:val="single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2353"/>
        <w:gridCol w:w="800"/>
        <w:gridCol w:w="951"/>
        <w:gridCol w:w="951"/>
        <w:gridCol w:w="951"/>
        <w:gridCol w:w="1321"/>
        <w:gridCol w:w="1818"/>
      </w:tblGrid>
      <w:tr w:rsidR="00265BAF" w:rsidRPr="003E0FBB" w:rsidTr="00C05931">
        <w:trPr>
          <w:jc w:val="center"/>
        </w:trPr>
        <w:tc>
          <w:tcPr>
            <w:tcW w:w="426" w:type="dxa"/>
            <w:vMerge w:val="restart"/>
          </w:tcPr>
          <w:p w:rsidR="00265BAF" w:rsidRPr="00FB019D" w:rsidRDefault="00265BAF" w:rsidP="00C05931">
            <w:pPr>
              <w:jc w:val="center"/>
              <w:rPr>
                <w:sz w:val="22"/>
                <w:szCs w:val="26"/>
              </w:rPr>
            </w:pPr>
            <w:r w:rsidRPr="00FB019D">
              <w:rPr>
                <w:sz w:val="22"/>
                <w:szCs w:val="26"/>
              </w:rPr>
              <w:t>№</w:t>
            </w:r>
          </w:p>
        </w:tc>
        <w:tc>
          <w:tcPr>
            <w:tcW w:w="2353" w:type="dxa"/>
            <w:vMerge w:val="restart"/>
          </w:tcPr>
          <w:p w:rsidR="00265BAF" w:rsidRPr="00FB019D" w:rsidRDefault="00265BAF" w:rsidP="00C05931">
            <w:pPr>
              <w:autoSpaceDE w:val="0"/>
              <w:autoSpaceDN w:val="0"/>
              <w:adjustRightInd w:val="0"/>
              <w:jc w:val="center"/>
              <w:rPr>
                <w:color w:val="000008"/>
                <w:sz w:val="22"/>
                <w:szCs w:val="26"/>
              </w:rPr>
            </w:pPr>
            <w:r w:rsidRPr="00FB019D">
              <w:rPr>
                <w:color w:val="000008"/>
                <w:sz w:val="22"/>
                <w:szCs w:val="26"/>
              </w:rPr>
              <w:t>Наименование</w:t>
            </w:r>
          </w:p>
          <w:p w:rsidR="00265BAF" w:rsidRPr="00FB019D" w:rsidRDefault="00265BAF" w:rsidP="00C05931">
            <w:pPr>
              <w:jc w:val="center"/>
              <w:rPr>
                <w:sz w:val="22"/>
                <w:szCs w:val="26"/>
              </w:rPr>
            </w:pPr>
            <w:r w:rsidRPr="00FB019D">
              <w:rPr>
                <w:color w:val="000008"/>
                <w:sz w:val="22"/>
                <w:szCs w:val="26"/>
              </w:rPr>
              <w:t>мероприятия</w:t>
            </w:r>
          </w:p>
        </w:tc>
        <w:tc>
          <w:tcPr>
            <w:tcW w:w="800" w:type="dxa"/>
            <w:vMerge w:val="restart"/>
          </w:tcPr>
          <w:p w:rsidR="00265BAF" w:rsidRPr="00FB019D" w:rsidRDefault="00265BAF" w:rsidP="00C05931">
            <w:pPr>
              <w:jc w:val="center"/>
              <w:rPr>
                <w:sz w:val="22"/>
                <w:szCs w:val="26"/>
              </w:rPr>
            </w:pPr>
            <w:r w:rsidRPr="00FB019D">
              <w:rPr>
                <w:color w:val="000008"/>
                <w:sz w:val="22"/>
                <w:szCs w:val="26"/>
              </w:rPr>
              <w:t>сумма</w:t>
            </w:r>
          </w:p>
        </w:tc>
        <w:tc>
          <w:tcPr>
            <w:tcW w:w="5992" w:type="dxa"/>
            <w:gridSpan w:val="5"/>
          </w:tcPr>
          <w:p w:rsidR="00265BAF" w:rsidRPr="00FB019D" w:rsidRDefault="00265BAF" w:rsidP="00C05931">
            <w:pPr>
              <w:jc w:val="center"/>
              <w:rPr>
                <w:sz w:val="22"/>
                <w:szCs w:val="26"/>
              </w:rPr>
            </w:pPr>
            <w:r w:rsidRPr="00FB019D">
              <w:rPr>
                <w:color w:val="000008"/>
                <w:sz w:val="22"/>
                <w:szCs w:val="26"/>
              </w:rPr>
              <w:t>источники финансирования</w:t>
            </w:r>
          </w:p>
        </w:tc>
      </w:tr>
      <w:tr w:rsidR="00265BAF" w:rsidRPr="003E0FBB" w:rsidTr="00C05931">
        <w:trPr>
          <w:jc w:val="center"/>
        </w:trPr>
        <w:tc>
          <w:tcPr>
            <w:tcW w:w="426" w:type="dxa"/>
            <w:vMerge/>
          </w:tcPr>
          <w:p w:rsidR="00265BAF" w:rsidRPr="00FB019D" w:rsidRDefault="00265BAF" w:rsidP="00C05931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353" w:type="dxa"/>
            <w:vMerge/>
          </w:tcPr>
          <w:p w:rsidR="00265BAF" w:rsidRPr="00FB019D" w:rsidRDefault="00265BAF" w:rsidP="00C05931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800" w:type="dxa"/>
            <w:vMerge/>
          </w:tcPr>
          <w:p w:rsidR="00265BAF" w:rsidRPr="00FB019D" w:rsidRDefault="00265BAF" w:rsidP="00C05931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951" w:type="dxa"/>
          </w:tcPr>
          <w:p w:rsidR="00265BAF" w:rsidRPr="00FB019D" w:rsidRDefault="00265BAF" w:rsidP="00C05931">
            <w:pPr>
              <w:autoSpaceDE w:val="0"/>
              <w:autoSpaceDN w:val="0"/>
              <w:adjustRightInd w:val="0"/>
              <w:jc w:val="center"/>
              <w:rPr>
                <w:color w:val="000008"/>
                <w:sz w:val="22"/>
                <w:szCs w:val="26"/>
              </w:rPr>
            </w:pPr>
            <w:proofErr w:type="spellStart"/>
            <w:r w:rsidRPr="00FB019D">
              <w:rPr>
                <w:color w:val="000008"/>
                <w:sz w:val="22"/>
                <w:szCs w:val="26"/>
              </w:rPr>
              <w:t>федер</w:t>
            </w:r>
            <w:proofErr w:type="spellEnd"/>
            <w:r w:rsidRPr="00FB019D">
              <w:rPr>
                <w:color w:val="000008"/>
                <w:sz w:val="22"/>
                <w:szCs w:val="26"/>
              </w:rPr>
              <w:t>.</w:t>
            </w:r>
          </w:p>
          <w:p w:rsidR="00265BAF" w:rsidRPr="00FB019D" w:rsidRDefault="00265BAF" w:rsidP="00C05931">
            <w:pPr>
              <w:jc w:val="center"/>
              <w:rPr>
                <w:sz w:val="22"/>
                <w:szCs w:val="26"/>
              </w:rPr>
            </w:pPr>
            <w:r w:rsidRPr="00FB019D">
              <w:rPr>
                <w:color w:val="000008"/>
                <w:sz w:val="22"/>
                <w:szCs w:val="26"/>
              </w:rPr>
              <w:lastRenderedPageBreak/>
              <w:t>бюджет</w:t>
            </w:r>
          </w:p>
        </w:tc>
        <w:tc>
          <w:tcPr>
            <w:tcW w:w="951" w:type="dxa"/>
          </w:tcPr>
          <w:p w:rsidR="00265BAF" w:rsidRPr="00FB019D" w:rsidRDefault="00265BAF" w:rsidP="00C05931">
            <w:pPr>
              <w:autoSpaceDE w:val="0"/>
              <w:autoSpaceDN w:val="0"/>
              <w:adjustRightInd w:val="0"/>
              <w:jc w:val="center"/>
              <w:rPr>
                <w:color w:val="000008"/>
                <w:sz w:val="22"/>
                <w:szCs w:val="26"/>
              </w:rPr>
            </w:pPr>
            <w:proofErr w:type="spellStart"/>
            <w:r w:rsidRPr="00FB019D">
              <w:rPr>
                <w:color w:val="000008"/>
                <w:sz w:val="22"/>
                <w:szCs w:val="26"/>
              </w:rPr>
              <w:lastRenderedPageBreak/>
              <w:t>обл</w:t>
            </w:r>
            <w:proofErr w:type="spellEnd"/>
            <w:r w:rsidRPr="00FB019D">
              <w:rPr>
                <w:color w:val="000008"/>
                <w:sz w:val="22"/>
                <w:szCs w:val="26"/>
              </w:rPr>
              <w:t>-й</w:t>
            </w:r>
          </w:p>
          <w:p w:rsidR="00265BAF" w:rsidRPr="00FB019D" w:rsidRDefault="00265BAF" w:rsidP="00C05931">
            <w:pPr>
              <w:jc w:val="center"/>
              <w:rPr>
                <w:sz w:val="22"/>
                <w:szCs w:val="26"/>
              </w:rPr>
            </w:pPr>
            <w:r w:rsidRPr="00FB019D">
              <w:rPr>
                <w:color w:val="000008"/>
                <w:sz w:val="22"/>
                <w:szCs w:val="26"/>
              </w:rPr>
              <w:lastRenderedPageBreak/>
              <w:t>бюджет</w:t>
            </w:r>
          </w:p>
        </w:tc>
        <w:tc>
          <w:tcPr>
            <w:tcW w:w="951" w:type="dxa"/>
          </w:tcPr>
          <w:p w:rsidR="00265BAF" w:rsidRPr="00FB019D" w:rsidRDefault="00265BAF" w:rsidP="00C05931">
            <w:pPr>
              <w:autoSpaceDE w:val="0"/>
              <w:autoSpaceDN w:val="0"/>
              <w:adjustRightInd w:val="0"/>
              <w:jc w:val="center"/>
              <w:rPr>
                <w:color w:val="000008"/>
                <w:sz w:val="22"/>
                <w:szCs w:val="26"/>
              </w:rPr>
            </w:pPr>
            <w:r w:rsidRPr="00FB019D">
              <w:rPr>
                <w:color w:val="000008"/>
                <w:sz w:val="22"/>
                <w:szCs w:val="26"/>
              </w:rPr>
              <w:lastRenderedPageBreak/>
              <w:t>бюджет</w:t>
            </w:r>
          </w:p>
          <w:p w:rsidR="00265BAF" w:rsidRPr="00FB019D" w:rsidRDefault="00265BAF" w:rsidP="00C05931">
            <w:pPr>
              <w:autoSpaceDE w:val="0"/>
              <w:autoSpaceDN w:val="0"/>
              <w:adjustRightInd w:val="0"/>
              <w:jc w:val="center"/>
              <w:rPr>
                <w:color w:val="000008"/>
                <w:sz w:val="22"/>
                <w:szCs w:val="26"/>
              </w:rPr>
            </w:pPr>
            <w:r w:rsidRPr="00FB019D">
              <w:rPr>
                <w:color w:val="000008"/>
                <w:sz w:val="22"/>
                <w:szCs w:val="26"/>
              </w:rPr>
              <w:lastRenderedPageBreak/>
              <w:t>района</w:t>
            </w:r>
          </w:p>
        </w:tc>
        <w:tc>
          <w:tcPr>
            <w:tcW w:w="1321" w:type="dxa"/>
          </w:tcPr>
          <w:p w:rsidR="00265BAF" w:rsidRPr="00FB019D" w:rsidRDefault="00265BAF" w:rsidP="00C05931">
            <w:pPr>
              <w:autoSpaceDE w:val="0"/>
              <w:autoSpaceDN w:val="0"/>
              <w:adjustRightInd w:val="0"/>
              <w:jc w:val="center"/>
              <w:rPr>
                <w:color w:val="000008"/>
                <w:sz w:val="22"/>
                <w:szCs w:val="26"/>
              </w:rPr>
            </w:pPr>
            <w:r w:rsidRPr="00FB019D">
              <w:rPr>
                <w:color w:val="000008"/>
                <w:sz w:val="22"/>
                <w:szCs w:val="26"/>
              </w:rPr>
              <w:lastRenderedPageBreak/>
              <w:t>бюджет</w:t>
            </w:r>
          </w:p>
          <w:p w:rsidR="00265BAF" w:rsidRPr="00FB019D" w:rsidRDefault="00265BAF" w:rsidP="00C05931">
            <w:pPr>
              <w:autoSpaceDE w:val="0"/>
              <w:autoSpaceDN w:val="0"/>
              <w:adjustRightInd w:val="0"/>
              <w:jc w:val="center"/>
              <w:rPr>
                <w:color w:val="000008"/>
                <w:sz w:val="22"/>
                <w:szCs w:val="26"/>
              </w:rPr>
            </w:pPr>
            <w:r w:rsidRPr="00FB019D">
              <w:rPr>
                <w:color w:val="000008"/>
                <w:sz w:val="22"/>
                <w:szCs w:val="26"/>
              </w:rPr>
              <w:lastRenderedPageBreak/>
              <w:t>поселения</w:t>
            </w:r>
          </w:p>
        </w:tc>
        <w:tc>
          <w:tcPr>
            <w:tcW w:w="1818" w:type="dxa"/>
          </w:tcPr>
          <w:p w:rsidR="00265BAF" w:rsidRPr="00FB019D" w:rsidRDefault="00265BAF" w:rsidP="00C05931">
            <w:pPr>
              <w:autoSpaceDE w:val="0"/>
              <w:autoSpaceDN w:val="0"/>
              <w:adjustRightInd w:val="0"/>
              <w:jc w:val="center"/>
              <w:rPr>
                <w:color w:val="000008"/>
                <w:sz w:val="22"/>
                <w:szCs w:val="26"/>
              </w:rPr>
            </w:pPr>
            <w:r w:rsidRPr="00FB019D">
              <w:rPr>
                <w:color w:val="000008"/>
                <w:sz w:val="22"/>
                <w:szCs w:val="26"/>
              </w:rPr>
              <w:lastRenderedPageBreak/>
              <w:t xml:space="preserve">Вне </w:t>
            </w:r>
            <w:proofErr w:type="spellStart"/>
            <w:r w:rsidRPr="00FB019D">
              <w:rPr>
                <w:color w:val="000008"/>
                <w:sz w:val="22"/>
                <w:szCs w:val="26"/>
              </w:rPr>
              <w:lastRenderedPageBreak/>
              <w:t>бюджет</w:t>
            </w:r>
            <w:proofErr w:type="gramStart"/>
            <w:r w:rsidRPr="00FB019D">
              <w:rPr>
                <w:color w:val="000008"/>
                <w:sz w:val="22"/>
                <w:szCs w:val="26"/>
              </w:rPr>
              <w:t>.с</w:t>
            </w:r>
            <w:proofErr w:type="gramEnd"/>
            <w:r w:rsidRPr="00FB019D">
              <w:rPr>
                <w:color w:val="000008"/>
                <w:sz w:val="22"/>
                <w:szCs w:val="26"/>
              </w:rPr>
              <w:t>редства</w:t>
            </w:r>
            <w:proofErr w:type="spellEnd"/>
          </w:p>
        </w:tc>
      </w:tr>
      <w:tr w:rsidR="00265BAF" w:rsidRPr="003E0FBB" w:rsidTr="00C05931">
        <w:trPr>
          <w:trHeight w:val="1140"/>
          <w:jc w:val="center"/>
        </w:trPr>
        <w:tc>
          <w:tcPr>
            <w:tcW w:w="426" w:type="dxa"/>
          </w:tcPr>
          <w:p w:rsidR="00265BAF" w:rsidRPr="003E0FBB" w:rsidRDefault="00265BAF" w:rsidP="00C059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53" w:type="dxa"/>
          </w:tcPr>
          <w:p w:rsidR="00265BAF" w:rsidRPr="003E0FBB" w:rsidRDefault="00265BAF" w:rsidP="00C05931">
            <w:pPr>
              <w:rPr>
                <w:sz w:val="26"/>
                <w:szCs w:val="26"/>
              </w:rPr>
            </w:pPr>
            <w:r w:rsidRPr="003E0FBB">
              <w:rPr>
                <w:sz w:val="26"/>
                <w:szCs w:val="26"/>
              </w:rPr>
              <w:t xml:space="preserve">Спортивные сооружения в с. </w:t>
            </w:r>
            <w:proofErr w:type="gramStart"/>
            <w:r>
              <w:rPr>
                <w:sz w:val="26"/>
                <w:szCs w:val="26"/>
              </w:rPr>
              <w:t>Подгорное</w:t>
            </w:r>
            <w:proofErr w:type="gramEnd"/>
            <w:r w:rsidRPr="003E0FBB">
              <w:rPr>
                <w:sz w:val="26"/>
                <w:szCs w:val="26"/>
              </w:rPr>
              <w:t xml:space="preserve"> Удмуртской Республики (в </w:t>
            </w:r>
            <w:proofErr w:type="spellStart"/>
            <w:r w:rsidRPr="003E0FBB">
              <w:rPr>
                <w:sz w:val="26"/>
                <w:szCs w:val="26"/>
              </w:rPr>
              <w:t>т.ч</w:t>
            </w:r>
            <w:proofErr w:type="spellEnd"/>
            <w:r w:rsidRPr="003E0FBB">
              <w:rPr>
                <w:sz w:val="26"/>
                <w:szCs w:val="26"/>
              </w:rPr>
              <w:t xml:space="preserve">. ПИР)  </w:t>
            </w:r>
          </w:p>
        </w:tc>
        <w:tc>
          <w:tcPr>
            <w:tcW w:w="800" w:type="dxa"/>
          </w:tcPr>
          <w:p w:rsidR="00265BAF" w:rsidRPr="003E0FBB" w:rsidRDefault="00265BAF" w:rsidP="00C05931">
            <w:pPr>
              <w:rPr>
                <w:sz w:val="26"/>
                <w:szCs w:val="26"/>
              </w:rPr>
            </w:pPr>
          </w:p>
        </w:tc>
        <w:tc>
          <w:tcPr>
            <w:tcW w:w="951" w:type="dxa"/>
          </w:tcPr>
          <w:p w:rsidR="00265BAF" w:rsidRPr="003E0FBB" w:rsidRDefault="00265BAF" w:rsidP="00C05931">
            <w:pPr>
              <w:rPr>
                <w:sz w:val="26"/>
                <w:szCs w:val="26"/>
              </w:rPr>
            </w:pPr>
          </w:p>
        </w:tc>
        <w:tc>
          <w:tcPr>
            <w:tcW w:w="951" w:type="dxa"/>
          </w:tcPr>
          <w:p w:rsidR="00265BAF" w:rsidRPr="003E0FBB" w:rsidRDefault="00265BAF" w:rsidP="00C05931">
            <w:pPr>
              <w:rPr>
                <w:sz w:val="26"/>
                <w:szCs w:val="26"/>
              </w:rPr>
            </w:pPr>
          </w:p>
        </w:tc>
        <w:tc>
          <w:tcPr>
            <w:tcW w:w="951" w:type="dxa"/>
          </w:tcPr>
          <w:p w:rsidR="00265BAF" w:rsidRPr="003E0FBB" w:rsidRDefault="00265BAF" w:rsidP="00C05931">
            <w:pPr>
              <w:rPr>
                <w:sz w:val="26"/>
                <w:szCs w:val="26"/>
              </w:rPr>
            </w:pPr>
          </w:p>
        </w:tc>
        <w:tc>
          <w:tcPr>
            <w:tcW w:w="1321" w:type="dxa"/>
          </w:tcPr>
          <w:p w:rsidR="00265BAF" w:rsidRPr="003E0FBB" w:rsidRDefault="00265BAF" w:rsidP="00C059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112500,00</w:t>
            </w:r>
          </w:p>
        </w:tc>
        <w:tc>
          <w:tcPr>
            <w:tcW w:w="1818" w:type="dxa"/>
          </w:tcPr>
          <w:p w:rsidR="00265BAF" w:rsidRPr="003E0FBB" w:rsidRDefault="00265BAF" w:rsidP="00C05931">
            <w:pPr>
              <w:rPr>
                <w:sz w:val="26"/>
                <w:szCs w:val="26"/>
              </w:rPr>
            </w:pPr>
          </w:p>
        </w:tc>
      </w:tr>
    </w:tbl>
    <w:p w:rsidR="00265BAF" w:rsidRPr="003E0FBB" w:rsidRDefault="00265BAF" w:rsidP="00265BAF">
      <w:pPr>
        <w:rPr>
          <w:sz w:val="26"/>
          <w:szCs w:val="26"/>
        </w:rPr>
      </w:pPr>
    </w:p>
    <w:p w:rsidR="00265BAF" w:rsidRPr="003E0FBB" w:rsidRDefault="00265BAF" w:rsidP="00265BAF">
      <w:pPr>
        <w:rPr>
          <w:sz w:val="26"/>
          <w:szCs w:val="26"/>
        </w:rPr>
      </w:pPr>
    </w:p>
    <w:p w:rsidR="00265BAF" w:rsidRPr="003E0FBB" w:rsidRDefault="00265BAF" w:rsidP="00265BAF">
      <w:pPr>
        <w:autoSpaceDE w:val="0"/>
        <w:autoSpaceDN w:val="0"/>
        <w:adjustRightInd w:val="0"/>
        <w:rPr>
          <w:b/>
          <w:color w:val="000008"/>
          <w:sz w:val="26"/>
          <w:szCs w:val="26"/>
          <w:u w:val="single"/>
        </w:rPr>
      </w:pPr>
      <w:r w:rsidRPr="003E0FBB">
        <w:rPr>
          <w:b/>
          <w:bCs/>
          <w:color w:val="000008"/>
          <w:sz w:val="26"/>
          <w:szCs w:val="26"/>
        </w:rPr>
        <w:t xml:space="preserve">2.6. </w:t>
      </w:r>
      <w:r w:rsidRPr="003E0FBB">
        <w:rPr>
          <w:b/>
          <w:color w:val="000008"/>
          <w:sz w:val="26"/>
          <w:szCs w:val="26"/>
          <w:u w:val="single"/>
        </w:rPr>
        <w:t>ОБЪЕМЫ И ИСТОЧНИКИ ФИНАНСИРОВАНИЯ МЕРОПРИЯТИЙ</w:t>
      </w:r>
    </w:p>
    <w:p w:rsidR="00265BAF" w:rsidRPr="003E0FBB" w:rsidRDefault="00265BAF" w:rsidP="00265BAF">
      <w:pPr>
        <w:rPr>
          <w:color w:val="000008"/>
          <w:sz w:val="26"/>
          <w:szCs w:val="26"/>
        </w:rPr>
      </w:pPr>
      <w:r w:rsidRPr="003E0FBB">
        <w:rPr>
          <w:color w:val="000008"/>
          <w:sz w:val="26"/>
          <w:szCs w:val="26"/>
        </w:rPr>
        <w:t>а) по годам</w:t>
      </w:r>
    </w:p>
    <w:p w:rsidR="00265BAF" w:rsidRPr="003E0FBB" w:rsidRDefault="00265BAF" w:rsidP="00265BAF">
      <w:pPr>
        <w:rPr>
          <w:color w:val="000008"/>
          <w:sz w:val="26"/>
          <w:szCs w:val="26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26"/>
        <w:gridCol w:w="1581"/>
        <w:gridCol w:w="1279"/>
        <w:gridCol w:w="1038"/>
        <w:gridCol w:w="1278"/>
        <w:gridCol w:w="1426"/>
        <w:gridCol w:w="1043"/>
      </w:tblGrid>
      <w:tr w:rsidR="00265BAF" w:rsidRPr="003E0FBB" w:rsidTr="00C05931">
        <w:tc>
          <w:tcPr>
            <w:tcW w:w="1926" w:type="dxa"/>
          </w:tcPr>
          <w:p w:rsidR="00265BAF" w:rsidRPr="000D5BC2" w:rsidRDefault="00265BAF" w:rsidP="00C05931">
            <w:pPr>
              <w:autoSpaceDE w:val="0"/>
              <w:autoSpaceDN w:val="0"/>
              <w:adjustRightInd w:val="0"/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источник</w:t>
            </w:r>
          </w:p>
          <w:p w:rsidR="00265BAF" w:rsidRPr="000D5BC2" w:rsidRDefault="00265BAF" w:rsidP="00C05931">
            <w:pPr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финансирования</w:t>
            </w:r>
          </w:p>
        </w:tc>
        <w:tc>
          <w:tcPr>
            <w:tcW w:w="1581" w:type="dxa"/>
            <w:vMerge w:val="restart"/>
          </w:tcPr>
          <w:p w:rsidR="00265BAF" w:rsidRPr="000D5BC2" w:rsidRDefault="00265BAF" w:rsidP="00C05931">
            <w:pPr>
              <w:autoSpaceDE w:val="0"/>
              <w:autoSpaceDN w:val="0"/>
              <w:adjustRightInd w:val="0"/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федеральный</w:t>
            </w:r>
          </w:p>
          <w:p w:rsidR="00265BAF" w:rsidRPr="000D5BC2" w:rsidRDefault="00265BAF" w:rsidP="00C05931">
            <w:pPr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бюджет</w:t>
            </w:r>
          </w:p>
        </w:tc>
        <w:tc>
          <w:tcPr>
            <w:tcW w:w="1279" w:type="dxa"/>
            <w:vMerge w:val="restart"/>
          </w:tcPr>
          <w:p w:rsidR="00265BAF" w:rsidRPr="000D5BC2" w:rsidRDefault="00265BAF" w:rsidP="00C05931">
            <w:pPr>
              <w:autoSpaceDE w:val="0"/>
              <w:autoSpaceDN w:val="0"/>
              <w:adjustRightInd w:val="0"/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областной</w:t>
            </w:r>
          </w:p>
          <w:p w:rsidR="00265BAF" w:rsidRPr="000D5BC2" w:rsidRDefault="00265BAF" w:rsidP="00C05931">
            <w:pPr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бюджет</w:t>
            </w:r>
          </w:p>
        </w:tc>
        <w:tc>
          <w:tcPr>
            <w:tcW w:w="1038" w:type="dxa"/>
            <w:vMerge w:val="restart"/>
          </w:tcPr>
          <w:p w:rsidR="00265BAF" w:rsidRPr="000D5BC2" w:rsidRDefault="00265BAF" w:rsidP="00C05931">
            <w:pPr>
              <w:autoSpaceDE w:val="0"/>
              <w:autoSpaceDN w:val="0"/>
              <w:adjustRightInd w:val="0"/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бюджет</w:t>
            </w:r>
          </w:p>
          <w:p w:rsidR="00265BAF" w:rsidRPr="000D5BC2" w:rsidRDefault="00265BAF" w:rsidP="00C05931">
            <w:pPr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района</w:t>
            </w:r>
          </w:p>
        </w:tc>
        <w:tc>
          <w:tcPr>
            <w:tcW w:w="1278" w:type="dxa"/>
            <w:vMerge w:val="restart"/>
          </w:tcPr>
          <w:p w:rsidR="00265BAF" w:rsidRPr="000D5BC2" w:rsidRDefault="00265BAF" w:rsidP="00C05931">
            <w:pPr>
              <w:autoSpaceDE w:val="0"/>
              <w:autoSpaceDN w:val="0"/>
              <w:adjustRightInd w:val="0"/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бюджет</w:t>
            </w:r>
          </w:p>
          <w:p w:rsidR="00265BAF" w:rsidRPr="000D5BC2" w:rsidRDefault="00265BAF" w:rsidP="00C05931">
            <w:pPr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поселения</w:t>
            </w:r>
          </w:p>
        </w:tc>
        <w:tc>
          <w:tcPr>
            <w:tcW w:w="1426" w:type="dxa"/>
            <w:vMerge w:val="restart"/>
          </w:tcPr>
          <w:p w:rsidR="00265BAF" w:rsidRPr="000D5BC2" w:rsidRDefault="00265BAF" w:rsidP="00C05931">
            <w:pPr>
              <w:autoSpaceDE w:val="0"/>
              <w:autoSpaceDN w:val="0"/>
              <w:adjustRightInd w:val="0"/>
              <w:jc w:val="center"/>
              <w:rPr>
                <w:color w:val="000008"/>
                <w:szCs w:val="26"/>
              </w:rPr>
            </w:pPr>
            <w:proofErr w:type="spellStart"/>
            <w:r w:rsidRPr="000D5BC2">
              <w:rPr>
                <w:color w:val="000008"/>
                <w:szCs w:val="26"/>
              </w:rPr>
              <w:t>внебюджет</w:t>
            </w:r>
            <w:proofErr w:type="spellEnd"/>
            <w:r w:rsidRPr="000D5BC2">
              <w:rPr>
                <w:color w:val="000008"/>
                <w:szCs w:val="26"/>
              </w:rPr>
              <w:t>.</w:t>
            </w:r>
          </w:p>
          <w:p w:rsidR="00265BAF" w:rsidRPr="000D5BC2" w:rsidRDefault="00265BAF" w:rsidP="00C05931">
            <w:pPr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средства</w:t>
            </w:r>
          </w:p>
        </w:tc>
        <w:tc>
          <w:tcPr>
            <w:tcW w:w="1043" w:type="dxa"/>
            <w:vMerge w:val="restart"/>
          </w:tcPr>
          <w:p w:rsidR="00265BAF" w:rsidRPr="000D5BC2" w:rsidRDefault="00265BAF" w:rsidP="00C05931">
            <w:pPr>
              <w:autoSpaceDE w:val="0"/>
              <w:autoSpaceDN w:val="0"/>
              <w:adjustRightInd w:val="0"/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ИТОГО по году</w:t>
            </w:r>
          </w:p>
        </w:tc>
      </w:tr>
      <w:tr w:rsidR="00265BAF" w:rsidRPr="003E0FBB" w:rsidTr="00C05931">
        <w:tc>
          <w:tcPr>
            <w:tcW w:w="1926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год</w:t>
            </w:r>
          </w:p>
        </w:tc>
        <w:tc>
          <w:tcPr>
            <w:tcW w:w="1581" w:type="dxa"/>
            <w:vMerge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79" w:type="dxa"/>
            <w:vMerge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038" w:type="dxa"/>
            <w:vMerge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426" w:type="dxa"/>
            <w:vMerge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043" w:type="dxa"/>
            <w:vMerge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</w:tr>
      <w:tr w:rsidR="00265BAF" w:rsidRPr="003E0FBB" w:rsidTr="00C05931">
        <w:tc>
          <w:tcPr>
            <w:tcW w:w="1926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  <w:r>
              <w:rPr>
                <w:color w:val="000008"/>
                <w:sz w:val="26"/>
                <w:szCs w:val="26"/>
              </w:rPr>
              <w:t>2018</w:t>
            </w:r>
          </w:p>
        </w:tc>
        <w:tc>
          <w:tcPr>
            <w:tcW w:w="1581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79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038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78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  <w:r>
              <w:rPr>
                <w:color w:val="000008"/>
                <w:sz w:val="26"/>
                <w:szCs w:val="26"/>
              </w:rPr>
              <w:t>22500,00</w:t>
            </w:r>
          </w:p>
        </w:tc>
        <w:tc>
          <w:tcPr>
            <w:tcW w:w="1426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043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</w:tr>
      <w:tr w:rsidR="00265BAF" w:rsidRPr="003E0FBB" w:rsidTr="00C05931">
        <w:tc>
          <w:tcPr>
            <w:tcW w:w="1926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  <w:r>
              <w:rPr>
                <w:color w:val="000008"/>
                <w:sz w:val="26"/>
                <w:szCs w:val="26"/>
              </w:rPr>
              <w:t>2019</w:t>
            </w:r>
          </w:p>
        </w:tc>
        <w:tc>
          <w:tcPr>
            <w:tcW w:w="1581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79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038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78" w:type="dxa"/>
          </w:tcPr>
          <w:p w:rsidR="00265BAF" w:rsidRDefault="00265BAF" w:rsidP="00C05931">
            <w:r w:rsidRPr="000B034C">
              <w:rPr>
                <w:color w:val="000008"/>
                <w:sz w:val="26"/>
                <w:szCs w:val="26"/>
              </w:rPr>
              <w:t>22500,00</w:t>
            </w:r>
          </w:p>
        </w:tc>
        <w:tc>
          <w:tcPr>
            <w:tcW w:w="1426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043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</w:tr>
      <w:tr w:rsidR="00265BAF" w:rsidRPr="003E0FBB" w:rsidTr="00C05931">
        <w:tc>
          <w:tcPr>
            <w:tcW w:w="1926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  <w:r>
              <w:rPr>
                <w:color w:val="000008"/>
                <w:sz w:val="26"/>
                <w:szCs w:val="26"/>
              </w:rPr>
              <w:t>2020</w:t>
            </w:r>
          </w:p>
        </w:tc>
        <w:tc>
          <w:tcPr>
            <w:tcW w:w="1581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79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038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78" w:type="dxa"/>
          </w:tcPr>
          <w:p w:rsidR="00265BAF" w:rsidRDefault="00265BAF" w:rsidP="00C05931">
            <w:r w:rsidRPr="000B034C">
              <w:rPr>
                <w:color w:val="000008"/>
                <w:sz w:val="26"/>
                <w:szCs w:val="26"/>
              </w:rPr>
              <w:t>22500,00</w:t>
            </w:r>
          </w:p>
        </w:tc>
        <w:tc>
          <w:tcPr>
            <w:tcW w:w="1426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043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</w:tr>
      <w:tr w:rsidR="00265BAF" w:rsidRPr="003E0FBB" w:rsidTr="00C05931">
        <w:tc>
          <w:tcPr>
            <w:tcW w:w="1926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  <w:r>
              <w:rPr>
                <w:color w:val="000008"/>
                <w:sz w:val="26"/>
                <w:szCs w:val="26"/>
              </w:rPr>
              <w:t>2021</w:t>
            </w:r>
          </w:p>
        </w:tc>
        <w:tc>
          <w:tcPr>
            <w:tcW w:w="1581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79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038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78" w:type="dxa"/>
          </w:tcPr>
          <w:p w:rsidR="00265BAF" w:rsidRDefault="00265BAF" w:rsidP="00C05931">
            <w:r w:rsidRPr="000B034C">
              <w:rPr>
                <w:color w:val="000008"/>
                <w:sz w:val="26"/>
                <w:szCs w:val="26"/>
              </w:rPr>
              <w:t>22500,00</w:t>
            </w:r>
          </w:p>
        </w:tc>
        <w:tc>
          <w:tcPr>
            <w:tcW w:w="1426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043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</w:tr>
      <w:tr w:rsidR="00265BAF" w:rsidRPr="003E0FBB" w:rsidTr="00C05931">
        <w:tc>
          <w:tcPr>
            <w:tcW w:w="1926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  <w:r>
              <w:rPr>
                <w:color w:val="000008"/>
                <w:sz w:val="26"/>
                <w:szCs w:val="26"/>
              </w:rPr>
              <w:t>2022</w:t>
            </w:r>
          </w:p>
        </w:tc>
        <w:tc>
          <w:tcPr>
            <w:tcW w:w="1581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79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038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78" w:type="dxa"/>
          </w:tcPr>
          <w:p w:rsidR="00265BAF" w:rsidRDefault="00265BAF" w:rsidP="00C05931">
            <w:r w:rsidRPr="000B034C">
              <w:rPr>
                <w:color w:val="000008"/>
                <w:sz w:val="26"/>
                <w:szCs w:val="26"/>
              </w:rPr>
              <w:t>22500,00</w:t>
            </w:r>
          </w:p>
        </w:tc>
        <w:tc>
          <w:tcPr>
            <w:tcW w:w="1426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043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</w:tr>
      <w:tr w:rsidR="00265BAF" w:rsidRPr="003E0FBB" w:rsidTr="00C05931">
        <w:tc>
          <w:tcPr>
            <w:tcW w:w="1926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  <w:r>
              <w:rPr>
                <w:color w:val="000008"/>
                <w:sz w:val="26"/>
                <w:szCs w:val="26"/>
              </w:rPr>
              <w:t>2023-2027</w:t>
            </w:r>
          </w:p>
        </w:tc>
        <w:tc>
          <w:tcPr>
            <w:tcW w:w="1581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79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038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78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426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043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</w:tr>
      <w:tr w:rsidR="00265BAF" w:rsidRPr="003E0FBB" w:rsidTr="00C05931">
        <w:tc>
          <w:tcPr>
            <w:tcW w:w="1926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Итого:</w:t>
            </w:r>
          </w:p>
        </w:tc>
        <w:tc>
          <w:tcPr>
            <w:tcW w:w="1581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79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038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78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426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043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</w:tr>
    </w:tbl>
    <w:p w:rsidR="00265BAF" w:rsidRPr="003E0FBB" w:rsidRDefault="00265BAF" w:rsidP="00265BAF">
      <w:pPr>
        <w:rPr>
          <w:color w:val="000008"/>
          <w:sz w:val="26"/>
          <w:szCs w:val="26"/>
        </w:rPr>
      </w:pPr>
      <w:r w:rsidRPr="003E0FBB">
        <w:rPr>
          <w:color w:val="000008"/>
          <w:sz w:val="26"/>
          <w:szCs w:val="26"/>
        </w:rPr>
        <w:br w:type="textWrapping" w:clear="all"/>
        <w:t>б) по направлениям деятельности</w:t>
      </w:r>
    </w:p>
    <w:p w:rsidR="00265BAF" w:rsidRPr="003E0FBB" w:rsidRDefault="00265BAF" w:rsidP="00265BAF">
      <w:pPr>
        <w:rPr>
          <w:color w:val="000008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3"/>
        <w:gridCol w:w="1453"/>
        <w:gridCol w:w="1280"/>
        <w:gridCol w:w="1074"/>
        <w:gridCol w:w="1279"/>
        <w:gridCol w:w="1426"/>
        <w:gridCol w:w="1056"/>
      </w:tblGrid>
      <w:tr w:rsidR="00265BAF" w:rsidRPr="003E0FBB" w:rsidTr="00C05931">
        <w:tc>
          <w:tcPr>
            <w:tcW w:w="1866" w:type="dxa"/>
          </w:tcPr>
          <w:p w:rsidR="00265BAF" w:rsidRPr="000D5BC2" w:rsidRDefault="00265BAF" w:rsidP="00C05931">
            <w:pPr>
              <w:autoSpaceDE w:val="0"/>
              <w:autoSpaceDN w:val="0"/>
              <w:adjustRightInd w:val="0"/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направление</w:t>
            </w:r>
          </w:p>
          <w:p w:rsidR="00265BAF" w:rsidRPr="000D5BC2" w:rsidRDefault="00265BAF" w:rsidP="00C05931">
            <w:pPr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деятельности</w:t>
            </w:r>
          </w:p>
        </w:tc>
        <w:tc>
          <w:tcPr>
            <w:tcW w:w="1360" w:type="dxa"/>
          </w:tcPr>
          <w:p w:rsidR="00265BAF" w:rsidRPr="000D5BC2" w:rsidRDefault="00265BAF" w:rsidP="00C05931">
            <w:pPr>
              <w:autoSpaceDE w:val="0"/>
              <w:autoSpaceDN w:val="0"/>
              <w:adjustRightInd w:val="0"/>
              <w:jc w:val="center"/>
              <w:rPr>
                <w:color w:val="000008"/>
                <w:szCs w:val="26"/>
              </w:rPr>
            </w:pPr>
            <w:proofErr w:type="spellStart"/>
            <w:r w:rsidRPr="000D5BC2">
              <w:rPr>
                <w:color w:val="000008"/>
                <w:szCs w:val="26"/>
              </w:rPr>
              <w:t>федеральны</w:t>
            </w:r>
            <w:proofErr w:type="spellEnd"/>
          </w:p>
          <w:p w:rsidR="00265BAF" w:rsidRPr="000D5BC2" w:rsidRDefault="00265BAF" w:rsidP="00C05931">
            <w:pPr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й бюджет</w:t>
            </w:r>
          </w:p>
        </w:tc>
        <w:tc>
          <w:tcPr>
            <w:tcW w:w="1296" w:type="dxa"/>
          </w:tcPr>
          <w:p w:rsidR="00265BAF" w:rsidRPr="000D5BC2" w:rsidRDefault="00265BAF" w:rsidP="00C05931">
            <w:pPr>
              <w:autoSpaceDE w:val="0"/>
              <w:autoSpaceDN w:val="0"/>
              <w:adjustRightInd w:val="0"/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областной</w:t>
            </w:r>
          </w:p>
          <w:p w:rsidR="00265BAF" w:rsidRPr="000D5BC2" w:rsidRDefault="00265BAF" w:rsidP="00C05931">
            <w:pPr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бюджет</w:t>
            </w:r>
          </w:p>
        </w:tc>
        <w:tc>
          <w:tcPr>
            <w:tcW w:w="1205" w:type="dxa"/>
          </w:tcPr>
          <w:p w:rsidR="00265BAF" w:rsidRPr="000D5BC2" w:rsidRDefault="00265BAF" w:rsidP="00C05931">
            <w:pPr>
              <w:autoSpaceDE w:val="0"/>
              <w:autoSpaceDN w:val="0"/>
              <w:adjustRightInd w:val="0"/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бюджет</w:t>
            </w:r>
          </w:p>
          <w:p w:rsidR="00265BAF" w:rsidRPr="000D5BC2" w:rsidRDefault="00265BAF" w:rsidP="00C05931">
            <w:pPr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района</w:t>
            </w:r>
          </w:p>
        </w:tc>
        <w:tc>
          <w:tcPr>
            <w:tcW w:w="1296" w:type="dxa"/>
          </w:tcPr>
          <w:p w:rsidR="00265BAF" w:rsidRPr="000D5BC2" w:rsidRDefault="00265BAF" w:rsidP="00C05931">
            <w:pPr>
              <w:autoSpaceDE w:val="0"/>
              <w:autoSpaceDN w:val="0"/>
              <w:adjustRightInd w:val="0"/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бюджет</w:t>
            </w:r>
          </w:p>
          <w:p w:rsidR="00265BAF" w:rsidRPr="000D5BC2" w:rsidRDefault="00265BAF" w:rsidP="00C05931">
            <w:pPr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поселения</w:t>
            </w:r>
          </w:p>
        </w:tc>
        <w:tc>
          <w:tcPr>
            <w:tcW w:w="1351" w:type="dxa"/>
          </w:tcPr>
          <w:p w:rsidR="00265BAF" w:rsidRPr="000D5BC2" w:rsidRDefault="00265BAF" w:rsidP="00C05931">
            <w:pPr>
              <w:autoSpaceDE w:val="0"/>
              <w:autoSpaceDN w:val="0"/>
              <w:adjustRightInd w:val="0"/>
              <w:jc w:val="center"/>
              <w:rPr>
                <w:color w:val="000008"/>
                <w:szCs w:val="26"/>
              </w:rPr>
            </w:pPr>
            <w:proofErr w:type="spellStart"/>
            <w:r w:rsidRPr="000D5BC2">
              <w:rPr>
                <w:color w:val="000008"/>
                <w:szCs w:val="26"/>
              </w:rPr>
              <w:t>внебюджет</w:t>
            </w:r>
            <w:proofErr w:type="spellEnd"/>
            <w:r w:rsidRPr="000D5BC2">
              <w:rPr>
                <w:color w:val="000008"/>
                <w:szCs w:val="26"/>
              </w:rPr>
              <w:t>.</w:t>
            </w:r>
          </w:p>
          <w:p w:rsidR="00265BAF" w:rsidRPr="000D5BC2" w:rsidRDefault="00265BAF" w:rsidP="00C05931">
            <w:pPr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средства</w:t>
            </w:r>
          </w:p>
        </w:tc>
        <w:tc>
          <w:tcPr>
            <w:tcW w:w="1197" w:type="dxa"/>
          </w:tcPr>
          <w:p w:rsidR="00265BAF" w:rsidRPr="000D5BC2" w:rsidRDefault="00265BAF" w:rsidP="00C05931">
            <w:pPr>
              <w:jc w:val="center"/>
              <w:rPr>
                <w:color w:val="000008"/>
                <w:szCs w:val="26"/>
              </w:rPr>
            </w:pPr>
            <w:r w:rsidRPr="000D5BC2">
              <w:rPr>
                <w:color w:val="000008"/>
                <w:szCs w:val="26"/>
              </w:rPr>
              <w:t>ВСЕГО</w:t>
            </w:r>
          </w:p>
        </w:tc>
      </w:tr>
      <w:tr w:rsidR="00265BAF" w:rsidRPr="003E0FBB" w:rsidTr="00C05931">
        <w:tc>
          <w:tcPr>
            <w:tcW w:w="1866" w:type="dxa"/>
          </w:tcPr>
          <w:p w:rsidR="00265BAF" w:rsidRPr="003E0FBB" w:rsidRDefault="00265BAF" w:rsidP="00C05931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направление</w:t>
            </w:r>
          </w:p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деятельности</w:t>
            </w:r>
          </w:p>
        </w:tc>
        <w:tc>
          <w:tcPr>
            <w:tcW w:w="1360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96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05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96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51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197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</w:tr>
      <w:tr w:rsidR="00265BAF" w:rsidRPr="003E0FBB" w:rsidTr="00C05931">
        <w:tc>
          <w:tcPr>
            <w:tcW w:w="1866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торговля</w:t>
            </w:r>
          </w:p>
        </w:tc>
        <w:tc>
          <w:tcPr>
            <w:tcW w:w="1360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96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05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96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51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197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</w:tr>
      <w:tr w:rsidR="00265BAF" w:rsidRPr="003E0FBB" w:rsidTr="00C05931">
        <w:tc>
          <w:tcPr>
            <w:tcW w:w="1866" w:type="dxa"/>
          </w:tcPr>
          <w:p w:rsidR="00265BAF" w:rsidRPr="003E0FBB" w:rsidRDefault="00265BAF" w:rsidP="00C05931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проектирование</w:t>
            </w:r>
          </w:p>
          <w:p w:rsidR="00265BAF" w:rsidRPr="003E0FBB" w:rsidRDefault="00265BAF" w:rsidP="00C05931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и планировка</w:t>
            </w:r>
          </w:p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территории</w:t>
            </w:r>
          </w:p>
        </w:tc>
        <w:tc>
          <w:tcPr>
            <w:tcW w:w="1360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96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05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96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51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197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</w:tr>
      <w:tr w:rsidR="00265BAF" w:rsidRPr="003E0FBB" w:rsidTr="00C05931">
        <w:tc>
          <w:tcPr>
            <w:tcW w:w="1866" w:type="dxa"/>
          </w:tcPr>
          <w:p w:rsidR="00265BAF" w:rsidRPr="003E0FBB" w:rsidRDefault="00265BAF" w:rsidP="00C05931">
            <w:pPr>
              <w:autoSpaceDE w:val="0"/>
              <w:autoSpaceDN w:val="0"/>
              <w:adjustRightInd w:val="0"/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жилищное</w:t>
            </w:r>
          </w:p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строительство</w:t>
            </w:r>
          </w:p>
        </w:tc>
        <w:tc>
          <w:tcPr>
            <w:tcW w:w="1360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96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05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96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51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197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</w:tr>
      <w:tr w:rsidR="00265BAF" w:rsidRPr="003E0FBB" w:rsidTr="00C05931">
        <w:tc>
          <w:tcPr>
            <w:tcW w:w="1866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  <w:r w:rsidRPr="003E0FBB">
              <w:rPr>
                <w:color w:val="000008"/>
                <w:sz w:val="26"/>
                <w:szCs w:val="26"/>
              </w:rPr>
              <w:t>прочие объекты</w:t>
            </w:r>
          </w:p>
        </w:tc>
        <w:tc>
          <w:tcPr>
            <w:tcW w:w="1360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96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05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296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351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  <w:tc>
          <w:tcPr>
            <w:tcW w:w="1197" w:type="dxa"/>
          </w:tcPr>
          <w:p w:rsidR="00265BAF" w:rsidRPr="003E0FBB" w:rsidRDefault="00265BAF" w:rsidP="00C05931">
            <w:pPr>
              <w:rPr>
                <w:color w:val="000008"/>
                <w:sz w:val="26"/>
                <w:szCs w:val="26"/>
              </w:rPr>
            </w:pPr>
          </w:p>
        </w:tc>
      </w:tr>
    </w:tbl>
    <w:p w:rsidR="00265BAF" w:rsidRPr="003E0FBB" w:rsidRDefault="00265BAF" w:rsidP="00265BAF">
      <w:pPr>
        <w:autoSpaceDE w:val="0"/>
        <w:autoSpaceDN w:val="0"/>
        <w:adjustRightInd w:val="0"/>
        <w:rPr>
          <w:b/>
          <w:bCs/>
          <w:color w:val="000008"/>
          <w:sz w:val="26"/>
          <w:szCs w:val="26"/>
        </w:rPr>
      </w:pPr>
    </w:p>
    <w:p w:rsidR="00265BAF" w:rsidRPr="003E0FBB" w:rsidRDefault="00265BAF" w:rsidP="00265BAF">
      <w:pPr>
        <w:autoSpaceDE w:val="0"/>
        <w:autoSpaceDN w:val="0"/>
        <w:adjustRightInd w:val="0"/>
        <w:rPr>
          <w:color w:val="000008"/>
          <w:sz w:val="26"/>
          <w:szCs w:val="26"/>
          <w:u w:val="single"/>
        </w:rPr>
      </w:pPr>
      <w:r w:rsidRPr="003E0FBB">
        <w:rPr>
          <w:b/>
          <w:bCs/>
          <w:color w:val="000008"/>
          <w:sz w:val="26"/>
          <w:szCs w:val="26"/>
        </w:rPr>
        <w:t>2.7</w:t>
      </w:r>
      <w:r w:rsidRPr="003E0FBB">
        <w:rPr>
          <w:color w:val="000008"/>
          <w:sz w:val="26"/>
          <w:szCs w:val="26"/>
        </w:rPr>
        <w:t xml:space="preserve">. </w:t>
      </w:r>
      <w:r w:rsidRPr="003E0FBB">
        <w:rPr>
          <w:color w:val="000008"/>
          <w:sz w:val="26"/>
          <w:szCs w:val="26"/>
          <w:u w:val="single"/>
        </w:rPr>
        <w:t>ОЦЕНКА  СОЦИАЛЬНО-ЭКОНОМИЧЕСКОЙ  ЭФФЕКТИВНОСТИ</w:t>
      </w:r>
    </w:p>
    <w:p w:rsidR="00265BAF" w:rsidRPr="003E0FBB" w:rsidRDefault="00265BAF" w:rsidP="00265BAF">
      <w:pPr>
        <w:autoSpaceDE w:val="0"/>
        <w:autoSpaceDN w:val="0"/>
        <w:adjustRightInd w:val="0"/>
        <w:rPr>
          <w:color w:val="000008"/>
          <w:sz w:val="26"/>
          <w:szCs w:val="26"/>
          <w:u w:val="single"/>
        </w:rPr>
      </w:pPr>
      <w:r w:rsidRPr="003E0FBB">
        <w:rPr>
          <w:color w:val="000008"/>
          <w:sz w:val="26"/>
          <w:szCs w:val="26"/>
          <w:u w:val="single"/>
        </w:rPr>
        <w:t>МЕРОПРИЯТИЙ,  И  СООТВЕТСТВИЯ  РЕЗУЛЬТАТОВ  НОРМАТИВНЫМ ИНДЕКСАМ</w:t>
      </w:r>
    </w:p>
    <w:p w:rsidR="00265BAF" w:rsidRPr="003E0FBB" w:rsidRDefault="00265BAF" w:rsidP="00265BAF">
      <w:pPr>
        <w:autoSpaceDE w:val="0"/>
        <w:autoSpaceDN w:val="0"/>
        <w:adjustRightInd w:val="0"/>
        <w:rPr>
          <w:color w:val="000008"/>
          <w:sz w:val="26"/>
          <w:szCs w:val="26"/>
          <w:u w:val="single"/>
        </w:rPr>
      </w:pPr>
    </w:p>
    <w:p w:rsidR="00265BAF" w:rsidRPr="00911D17" w:rsidRDefault="00265BAF" w:rsidP="00265BAF">
      <w:pPr>
        <w:autoSpaceDE w:val="0"/>
        <w:autoSpaceDN w:val="0"/>
        <w:adjustRightInd w:val="0"/>
        <w:jc w:val="both"/>
        <w:rPr>
          <w:color w:val="000008"/>
          <w:sz w:val="26"/>
          <w:szCs w:val="26"/>
        </w:rPr>
      </w:pPr>
      <w:r w:rsidRPr="00911D17">
        <w:rPr>
          <w:color w:val="000008"/>
          <w:sz w:val="26"/>
          <w:szCs w:val="26"/>
        </w:rPr>
        <w:t xml:space="preserve">1. В соответствии с Генеральным планом </w:t>
      </w:r>
      <w:proofErr w:type="spellStart"/>
      <w:r w:rsidRPr="00911D17">
        <w:rPr>
          <w:color w:val="000008"/>
          <w:sz w:val="26"/>
          <w:szCs w:val="26"/>
        </w:rPr>
        <w:t>Подгорновского</w:t>
      </w:r>
      <w:proofErr w:type="spellEnd"/>
      <w:r w:rsidRPr="00911D17">
        <w:rPr>
          <w:color w:val="000008"/>
          <w:sz w:val="26"/>
          <w:szCs w:val="26"/>
        </w:rPr>
        <w:t xml:space="preserve"> сельского поселения будет вестись   индивидуальное жилищное строительство.</w:t>
      </w:r>
    </w:p>
    <w:p w:rsidR="00265BAF" w:rsidRPr="00911D17" w:rsidRDefault="00265BAF" w:rsidP="00265BAF">
      <w:pPr>
        <w:autoSpaceDE w:val="0"/>
        <w:autoSpaceDN w:val="0"/>
        <w:adjustRightInd w:val="0"/>
        <w:jc w:val="both"/>
        <w:rPr>
          <w:color w:val="000008"/>
          <w:sz w:val="26"/>
          <w:szCs w:val="26"/>
        </w:rPr>
      </w:pPr>
      <w:r w:rsidRPr="00911D17">
        <w:rPr>
          <w:color w:val="000008"/>
          <w:sz w:val="26"/>
          <w:szCs w:val="26"/>
        </w:rPr>
        <w:t>2. После строительства очистных сооружений произойдет:</w:t>
      </w:r>
    </w:p>
    <w:p w:rsidR="00265BAF" w:rsidRPr="00911D17" w:rsidRDefault="00265BAF" w:rsidP="00265BAF">
      <w:pPr>
        <w:autoSpaceDE w:val="0"/>
        <w:autoSpaceDN w:val="0"/>
        <w:adjustRightInd w:val="0"/>
        <w:jc w:val="both"/>
        <w:rPr>
          <w:color w:val="000008"/>
          <w:sz w:val="26"/>
          <w:szCs w:val="26"/>
        </w:rPr>
      </w:pPr>
      <w:r w:rsidRPr="00911D17">
        <w:rPr>
          <w:color w:val="000008"/>
          <w:sz w:val="26"/>
          <w:szCs w:val="26"/>
        </w:rPr>
        <w:t xml:space="preserve">- качественное улучшение жизни жителей </w:t>
      </w:r>
      <w:proofErr w:type="gramStart"/>
      <w:r w:rsidRPr="00911D17">
        <w:rPr>
          <w:color w:val="000008"/>
          <w:sz w:val="26"/>
          <w:szCs w:val="26"/>
        </w:rPr>
        <w:t>с</w:t>
      </w:r>
      <w:proofErr w:type="gramEnd"/>
      <w:r w:rsidRPr="00911D17">
        <w:rPr>
          <w:color w:val="000008"/>
          <w:sz w:val="26"/>
          <w:szCs w:val="26"/>
        </w:rPr>
        <w:t>. Подгорное;</w:t>
      </w:r>
    </w:p>
    <w:p w:rsidR="00265BAF" w:rsidRPr="00911D17" w:rsidRDefault="00265BAF" w:rsidP="00265BA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11D17">
        <w:rPr>
          <w:color w:val="000000"/>
          <w:sz w:val="26"/>
          <w:szCs w:val="26"/>
        </w:rPr>
        <w:t>3. Произойдет улучшение организации культурно-досуговой деятельности и</w:t>
      </w:r>
    </w:p>
    <w:p w:rsidR="00265BAF" w:rsidRPr="00911D17" w:rsidRDefault="00265BAF" w:rsidP="00265BA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11D17">
        <w:rPr>
          <w:color w:val="000000"/>
          <w:sz w:val="26"/>
          <w:szCs w:val="26"/>
        </w:rPr>
        <w:t xml:space="preserve">спортивно-массовой работы в с. </w:t>
      </w:r>
      <w:proofErr w:type="gramStart"/>
      <w:r w:rsidRPr="00911D17">
        <w:rPr>
          <w:color w:val="000000"/>
          <w:sz w:val="26"/>
          <w:szCs w:val="26"/>
        </w:rPr>
        <w:t>Подгорное</w:t>
      </w:r>
      <w:proofErr w:type="gramEnd"/>
      <w:r w:rsidRPr="00911D17">
        <w:rPr>
          <w:color w:val="000000"/>
          <w:sz w:val="26"/>
          <w:szCs w:val="26"/>
        </w:rPr>
        <w:t>.</w:t>
      </w:r>
    </w:p>
    <w:p w:rsidR="00265BAF" w:rsidRPr="00911D17" w:rsidRDefault="00265BAF" w:rsidP="00265BAF">
      <w:pPr>
        <w:autoSpaceDE w:val="0"/>
        <w:autoSpaceDN w:val="0"/>
        <w:adjustRightInd w:val="0"/>
        <w:jc w:val="both"/>
        <w:rPr>
          <w:color w:val="000008"/>
          <w:sz w:val="26"/>
          <w:szCs w:val="26"/>
        </w:rPr>
      </w:pPr>
      <w:r w:rsidRPr="00911D17">
        <w:rPr>
          <w:color w:val="000008"/>
          <w:sz w:val="26"/>
          <w:szCs w:val="26"/>
        </w:rPr>
        <w:lastRenderedPageBreak/>
        <w:t xml:space="preserve">4. Разработка межевых планов, проектов планирования застройки, проектно-сметная документация позволят проводить реализацию Комплексной Программы в соответствии с законодательством, в плановом порядке, </w:t>
      </w:r>
      <w:proofErr w:type="spellStart"/>
      <w:r w:rsidRPr="00911D17">
        <w:rPr>
          <w:color w:val="000008"/>
          <w:sz w:val="26"/>
          <w:szCs w:val="26"/>
        </w:rPr>
        <w:t>сиспользованием</w:t>
      </w:r>
      <w:proofErr w:type="spellEnd"/>
      <w:r w:rsidRPr="00911D17">
        <w:rPr>
          <w:color w:val="000008"/>
          <w:sz w:val="26"/>
          <w:szCs w:val="26"/>
        </w:rPr>
        <w:t xml:space="preserve"> средств бюджетов всех уровней.</w:t>
      </w:r>
    </w:p>
    <w:p w:rsidR="00265BAF" w:rsidRPr="003E0FBB" w:rsidRDefault="00265BAF" w:rsidP="00265BAF">
      <w:pPr>
        <w:autoSpaceDE w:val="0"/>
        <w:autoSpaceDN w:val="0"/>
        <w:adjustRightInd w:val="0"/>
        <w:jc w:val="both"/>
        <w:rPr>
          <w:color w:val="000008"/>
          <w:sz w:val="26"/>
          <w:szCs w:val="26"/>
        </w:rPr>
      </w:pPr>
      <w:r w:rsidRPr="00911D17">
        <w:rPr>
          <w:color w:val="000008"/>
          <w:sz w:val="26"/>
          <w:szCs w:val="26"/>
        </w:rPr>
        <w:t xml:space="preserve">Основным результатом реализации Комплексной Программы явится повышение качества жизни населения, улучшения качества </w:t>
      </w:r>
      <w:proofErr w:type="spellStart"/>
      <w:r w:rsidRPr="00911D17">
        <w:rPr>
          <w:color w:val="000008"/>
          <w:sz w:val="26"/>
          <w:szCs w:val="26"/>
        </w:rPr>
        <w:t>услуг</w:t>
      </w:r>
      <w:proofErr w:type="gramStart"/>
      <w:r w:rsidRPr="00911D17">
        <w:rPr>
          <w:color w:val="000008"/>
          <w:sz w:val="26"/>
          <w:szCs w:val="26"/>
        </w:rPr>
        <w:t>,о</w:t>
      </w:r>
      <w:proofErr w:type="gramEnd"/>
      <w:r w:rsidRPr="00911D17">
        <w:rPr>
          <w:color w:val="000008"/>
          <w:sz w:val="26"/>
          <w:szCs w:val="26"/>
        </w:rPr>
        <w:t>казываемых</w:t>
      </w:r>
      <w:proofErr w:type="spellEnd"/>
      <w:r w:rsidRPr="00911D17">
        <w:rPr>
          <w:color w:val="000008"/>
          <w:sz w:val="26"/>
          <w:szCs w:val="26"/>
        </w:rPr>
        <w:t xml:space="preserve"> учреждениями социальной инфраструктуры.</w:t>
      </w:r>
    </w:p>
    <w:p w:rsidR="00265BAF" w:rsidRPr="003E0FBB" w:rsidRDefault="00265BAF" w:rsidP="00265BAF">
      <w:pPr>
        <w:autoSpaceDE w:val="0"/>
        <w:autoSpaceDN w:val="0"/>
        <w:adjustRightInd w:val="0"/>
        <w:rPr>
          <w:color w:val="000008"/>
          <w:sz w:val="26"/>
          <w:szCs w:val="26"/>
        </w:rPr>
      </w:pPr>
    </w:p>
    <w:p w:rsidR="00265BAF" w:rsidRPr="003E0FBB" w:rsidRDefault="00265BAF" w:rsidP="00265BAF">
      <w:pPr>
        <w:autoSpaceDE w:val="0"/>
        <w:autoSpaceDN w:val="0"/>
        <w:adjustRightInd w:val="0"/>
        <w:rPr>
          <w:b/>
          <w:color w:val="000008"/>
          <w:sz w:val="26"/>
          <w:szCs w:val="26"/>
          <w:u w:val="single"/>
        </w:rPr>
      </w:pPr>
      <w:r w:rsidRPr="003E0FBB">
        <w:rPr>
          <w:b/>
          <w:bCs/>
          <w:color w:val="000008"/>
          <w:sz w:val="26"/>
          <w:szCs w:val="26"/>
        </w:rPr>
        <w:t>2.8</w:t>
      </w:r>
      <w:r w:rsidRPr="003E0FBB">
        <w:rPr>
          <w:b/>
          <w:color w:val="000008"/>
          <w:sz w:val="26"/>
          <w:szCs w:val="26"/>
        </w:rPr>
        <w:t xml:space="preserve">. </w:t>
      </w:r>
      <w:r w:rsidRPr="003E0FBB">
        <w:rPr>
          <w:b/>
          <w:color w:val="000008"/>
          <w:sz w:val="26"/>
          <w:szCs w:val="26"/>
          <w:u w:val="single"/>
        </w:rPr>
        <w:t xml:space="preserve">ОРГАНИЗАЦИЯ  </w:t>
      </w:r>
      <w:proofErr w:type="gramStart"/>
      <w:r w:rsidRPr="003E0FBB">
        <w:rPr>
          <w:b/>
          <w:color w:val="000008"/>
          <w:sz w:val="26"/>
          <w:szCs w:val="26"/>
          <w:u w:val="single"/>
        </w:rPr>
        <w:t>КОНТРОЛЯ  ЗА</w:t>
      </w:r>
      <w:proofErr w:type="gramEnd"/>
      <w:r w:rsidRPr="003E0FBB">
        <w:rPr>
          <w:b/>
          <w:color w:val="000008"/>
          <w:sz w:val="26"/>
          <w:szCs w:val="26"/>
          <w:u w:val="single"/>
        </w:rPr>
        <w:t xml:space="preserve"> ВЫПОЛНЕНИЕМ  ПРОГРАММЫ</w:t>
      </w:r>
    </w:p>
    <w:p w:rsidR="00265BAF" w:rsidRPr="003E0FBB" w:rsidRDefault="00265BAF" w:rsidP="00265BAF">
      <w:pPr>
        <w:autoSpaceDE w:val="0"/>
        <w:autoSpaceDN w:val="0"/>
        <w:adjustRightInd w:val="0"/>
        <w:rPr>
          <w:color w:val="000008"/>
          <w:sz w:val="26"/>
          <w:szCs w:val="26"/>
          <w:u w:val="single"/>
        </w:rPr>
      </w:pPr>
    </w:p>
    <w:p w:rsidR="00265BAF" w:rsidRPr="003E0FBB" w:rsidRDefault="00265BAF" w:rsidP="00265BAF">
      <w:pPr>
        <w:autoSpaceDE w:val="0"/>
        <w:autoSpaceDN w:val="0"/>
        <w:adjustRightInd w:val="0"/>
        <w:jc w:val="both"/>
        <w:rPr>
          <w:color w:val="000008"/>
          <w:sz w:val="26"/>
          <w:szCs w:val="26"/>
        </w:rPr>
      </w:pPr>
      <w:r w:rsidRPr="003E0FBB">
        <w:rPr>
          <w:color w:val="000008"/>
          <w:sz w:val="26"/>
          <w:szCs w:val="26"/>
        </w:rPr>
        <w:t>Ежегодный анализ реализации Программы осуществляет администрация</w:t>
      </w:r>
      <w:r>
        <w:rPr>
          <w:color w:val="000008"/>
          <w:sz w:val="26"/>
          <w:szCs w:val="26"/>
        </w:rPr>
        <w:t xml:space="preserve"> </w:t>
      </w:r>
      <w:proofErr w:type="spellStart"/>
      <w:r>
        <w:rPr>
          <w:color w:val="000008"/>
          <w:sz w:val="26"/>
          <w:szCs w:val="26"/>
        </w:rPr>
        <w:t>Подгорновско</w:t>
      </w:r>
      <w:r w:rsidRPr="003E0FBB">
        <w:rPr>
          <w:color w:val="000008"/>
          <w:sz w:val="26"/>
          <w:szCs w:val="26"/>
        </w:rPr>
        <w:t>го</w:t>
      </w:r>
      <w:proofErr w:type="spellEnd"/>
      <w:r w:rsidRPr="003E0FBB">
        <w:rPr>
          <w:color w:val="000008"/>
          <w:sz w:val="26"/>
          <w:szCs w:val="26"/>
        </w:rPr>
        <w:t xml:space="preserve"> сельского поселения. Совет депутатов поселения заслушивает</w:t>
      </w:r>
      <w:r>
        <w:rPr>
          <w:color w:val="000008"/>
          <w:sz w:val="26"/>
          <w:szCs w:val="26"/>
        </w:rPr>
        <w:t xml:space="preserve"> </w:t>
      </w:r>
      <w:r w:rsidRPr="003E0FBB">
        <w:rPr>
          <w:color w:val="000008"/>
          <w:sz w:val="26"/>
          <w:szCs w:val="26"/>
        </w:rPr>
        <w:t>ежегодно отчёт главы поселения о работе за год, в т. числе и по реализации</w:t>
      </w:r>
      <w:r>
        <w:rPr>
          <w:color w:val="000008"/>
          <w:sz w:val="26"/>
          <w:szCs w:val="26"/>
        </w:rPr>
        <w:t xml:space="preserve"> </w:t>
      </w:r>
      <w:r w:rsidRPr="003E0FBB">
        <w:rPr>
          <w:color w:val="000008"/>
          <w:sz w:val="26"/>
          <w:szCs w:val="26"/>
        </w:rPr>
        <w:t>Комплексной Программы, вносит коррективы в план работы администрации,</w:t>
      </w:r>
      <w:r>
        <w:rPr>
          <w:color w:val="000008"/>
          <w:sz w:val="26"/>
          <w:szCs w:val="26"/>
        </w:rPr>
        <w:t xml:space="preserve"> </w:t>
      </w:r>
      <w:r w:rsidRPr="003E0FBB">
        <w:rPr>
          <w:color w:val="000008"/>
          <w:sz w:val="26"/>
          <w:szCs w:val="26"/>
        </w:rPr>
        <w:t>обращается с ходатайством в исполнительные и законодательные органы</w:t>
      </w:r>
      <w:r>
        <w:rPr>
          <w:color w:val="000008"/>
          <w:sz w:val="26"/>
          <w:szCs w:val="26"/>
        </w:rPr>
        <w:t xml:space="preserve"> </w:t>
      </w:r>
      <w:r w:rsidRPr="003E0FBB">
        <w:rPr>
          <w:color w:val="000008"/>
          <w:sz w:val="26"/>
          <w:szCs w:val="26"/>
        </w:rPr>
        <w:t>других уровней муниципальных образований (по полномочиям) о включении</w:t>
      </w:r>
      <w:r>
        <w:rPr>
          <w:color w:val="000008"/>
          <w:sz w:val="26"/>
          <w:szCs w:val="26"/>
        </w:rPr>
        <w:t xml:space="preserve"> </w:t>
      </w:r>
      <w:r w:rsidRPr="003E0FBB">
        <w:rPr>
          <w:color w:val="000008"/>
          <w:sz w:val="26"/>
          <w:szCs w:val="26"/>
        </w:rPr>
        <w:t>мероприятий Программы в план финансирования на соответствующий год.</w:t>
      </w:r>
    </w:p>
    <w:p w:rsidR="00265BAF" w:rsidRPr="003E0FBB" w:rsidRDefault="00265BAF" w:rsidP="00265BAF">
      <w:pPr>
        <w:rPr>
          <w:color w:val="000008"/>
          <w:sz w:val="26"/>
          <w:szCs w:val="26"/>
        </w:rPr>
      </w:pPr>
    </w:p>
    <w:p w:rsidR="00265BAF" w:rsidRPr="003E0FBB" w:rsidRDefault="00265BAF" w:rsidP="00265BAF">
      <w:pPr>
        <w:rPr>
          <w:color w:val="000008"/>
          <w:sz w:val="26"/>
          <w:szCs w:val="26"/>
        </w:rPr>
      </w:pPr>
    </w:p>
    <w:p w:rsidR="006B119D" w:rsidRPr="00265BAF" w:rsidRDefault="006B119D">
      <w:bookmarkStart w:id="1" w:name="_GoBack"/>
      <w:bookmarkEnd w:id="1"/>
    </w:p>
    <w:sectPr w:rsidR="006B119D" w:rsidRPr="00265BAF" w:rsidSect="0000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3799"/>
    <w:multiLevelType w:val="hybridMultilevel"/>
    <w:tmpl w:val="8CD443DE"/>
    <w:lvl w:ilvl="0" w:tplc="082E1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85182"/>
    <w:multiLevelType w:val="hybridMultilevel"/>
    <w:tmpl w:val="08AC1FDC"/>
    <w:lvl w:ilvl="0" w:tplc="082E1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2387C"/>
    <w:multiLevelType w:val="hybridMultilevel"/>
    <w:tmpl w:val="D9F2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26"/>
    <w:rsid w:val="00265BAF"/>
    <w:rsid w:val="005F2226"/>
    <w:rsid w:val="006B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5B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5BAF"/>
    <w:pPr>
      <w:ind w:left="720"/>
    </w:pPr>
    <w:rPr>
      <w:lang w:val="en-US" w:eastAsia="en-US"/>
    </w:rPr>
  </w:style>
  <w:style w:type="paragraph" w:customStyle="1" w:styleId="ConsPlusNormal">
    <w:name w:val="ConsPlusNormal"/>
    <w:rsid w:val="00265B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65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5B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5BAF"/>
    <w:pPr>
      <w:ind w:left="720"/>
    </w:pPr>
    <w:rPr>
      <w:lang w:val="en-US" w:eastAsia="en-US"/>
    </w:rPr>
  </w:style>
  <w:style w:type="paragraph" w:customStyle="1" w:styleId="ConsPlusNormal">
    <w:name w:val="ConsPlusNormal"/>
    <w:rsid w:val="00265B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65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2166</Words>
  <Characters>12348</Characters>
  <Application>Microsoft Office Word</Application>
  <DocSecurity>0</DocSecurity>
  <Lines>102</Lines>
  <Paragraphs>28</Paragraphs>
  <ScaleCrop>false</ScaleCrop>
  <Company/>
  <LinksUpToDate>false</LinksUpToDate>
  <CharactersWithSpaces>14486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2018-05-07T08:35:00Z</dcterms:created>
  <dcterms:modified xsi:type="dcterms:W3CDTF">2018-05-07T08:35:00Z</dcterms:modified>
</cp:coreProperties>
</file>