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FF" w:rsidRDefault="00AE46FF">
      <w:pPr>
        <w:pStyle w:val="ae"/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AE46FF" w:rsidRDefault="000F2FDA">
      <w:pPr>
        <w:pStyle w:val="ae"/>
        <w:numPr>
          <w:ilvl w:val="0"/>
          <w:numId w:val="49"/>
        </w:num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Сведения о видах, назначений и именованиях планируемых для размещения объектов местного значения.</w:t>
      </w:r>
    </w:p>
    <w:p w:rsidR="00AE46FF" w:rsidRDefault="00AE46FF">
      <w:pPr>
        <w:pStyle w:val="ae"/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Генеральный план сельского поселения муниципального образования       «Лутохинское» </w:t>
      </w:r>
      <w:r>
        <w:rPr>
          <w:sz w:val="28"/>
          <w:szCs w:val="28"/>
        </w:rPr>
        <w:t>Киясовского муниципального района Удмуртской Республики разработан в 2012году ООО «Институт «Удмуртгражданпроект» по заказу Администрации Киясовского района (договор №91И от 17.10.2011г.) и на основании технического задания на разработку генерального плана</w:t>
      </w:r>
      <w:r>
        <w:rPr>
          <w:sz w:val="28"/>
          <w:szCs w:val="28"/>
        </w:rPr>
        <w:t xml:space="preserve"> в качестве документа, направленного на создание условий территориального и социально-экономического развития сельского поселения до 2032г.</w:t>
      </w:r>
    </w:p>
    <w:p w:rsidR="00AE46FF" w:rsidRDefault="000F2FDA">
      <w:pPr>
        <w:pStyle w:val="Standard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раздела были использованы следующие нормативные документы:</w:t>
      </w:r>
    </w:p>
    <w:p w:rsidR="00AE46FF" w:rsidRDefault="000F2FDA">
      <w:pPr>
        <w:pStyle w:val="Standard"/>
        <w:numPr>
          <w:ilvl w:val="0"/>
          <w:numId w:val="50"/>
        </w:numPr>
        <w:tabs>
          <w:tab w:val="left" w:pos="1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РФ от 29.12.04г. </w:t>
      </w:r>
      <w:r>
        <w:rPr>
          <w:sz w:val="28"/>
          <w:szCs w:val="28"/>
        </w:rPr>
        <w:t>№191-ФЗ;</w:t>
      </w:r>
    </w:p>
    <w:p w:rsidR="00AE46FF" w:rsidRDefault="000F2FDA">
      <w:pPr>
        <w:pStyle w:val="Standard"/>
        <w:numPr>
          <w:ilvl w:val="0"/>
          <w:numId w:val="7"/>
        </w:numPr>
        <w:tabs>
          <w:tab w:val="left" w:pos="1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 УР «О регулировании градостроительной деятельности в Удмуртской Республике» от 13.11.2007г. № 61-РЗ;</w:t>
      </w:r>
    </w:p>
    <w:p w:rsidR="00AE46FF" w:rsidRDefault="000F2FDA">
      <w:pPr>
        <w:pStyle w:val="Standard"/>
        <w:numPr>
          <w:ilvl w:val="0"/>
          <w:numId w:val="7"/>
        </w:numPr>
        <w:tabs>
          <w:tab w:val="left" w:pos="1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РФ от 25.10.01г.  №136-ФЗ;</w:t>
      </w:r>
    </w:p>
    <w:p w:rsidR="00AE46FF" w:rsidRDefault="000F2FDA">
      <w:pPr>
        <w:pStyle w:val="Standard"/>
        <w:numPr>
          <w:ilvl w:val="0"/>
          <w:numId w:val="7"/>
        </w:numPr>
        <w:tabs>
          <w:tab w:val="left" w:pos="1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Водный кодекс РФ</w:t>
      </w:r>
    </w:p>
    <w:p w:rsidR="00AE46FF" w:rsidRDefault="000F2FDA">
      <w:pPr>
        <w:pStyle w:val="Standard"/>
        <w:numPr>
          <w:ilvl w:val="0"/>
          <w:numId w:val="7"/>
        </w:numPr>
        <w:tabs>
          <w:tab w:val="left" w:pos="1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Лесной кодекс РФ</w:t>
      </w:r>
    </w:p>
    <w:p w:rsidR="00AE46FF" w:rsidRDefault="000F2FDA">
      <w:pPr>
        <w:pStyle w:val="Standard"/>
        <w:numPr>
          <w:ilvl w:val="0"/>
          <w:numId w:val="7"/>
        </w:numPr>
        <w:tabs>
          <w:tab w:val="left" w:pos="1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 РФ «Об особо охраняемых природных территориях»</w:t>
      </w:r>
    </w:p>
    <w:p w:rsidR="00AE46FF" w:rsidRDefault="000F2FDA">
      <w:pPr>
        <w:pStyle w:val="Standard"/>
        <w:numPr>
          <w:ilvl w:val="0"/>
          <w:numId w:val="7"/>
        </w:numPr>
        <w:tabs>
          <w:tab w:val="left" w:pos="1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СНиП 11-0</w:t>
      </w:r>
      <w:r>
        <w:rPr>
          <w:sz w:val="28"/>
          <w:szCs w:val="28"/>
        </w:rPr>
        <w:t>4-2003 «Инструкция о порядке разработки, согласования, экспертизы и утверждения градостроительной документации»;</w:t>
      </w:r>
    </w:p>
    <w:p w:rsidR="00AE46FF" w:rsidRDefault="000F2FDA">
      <w:pPr>
        <w:pStyle w:val="Standard"/>
        <w:numPr>
          <w:ilvl w:val="0"/>
          <w:numId w:val="7"/>
        </w:numPr>
        <w:tabs>
          <w:tab w:val="left" w:pos="1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СНиП 2.07.01-89* «Градостроительство. Планировка и застройка городских и сельских поселений» (Актуализированная версия);</w:t>
      </w:r>
    </w:p>
    <w:p w:rsidR="00AE46FF" w:rsidRDefault="000F2FDA">
      <w:pPr>
        <w:pStyle w:val="Standard"/>
        <w:numPr>
          <w:ilvl w:val="0"/>
          <w:numId w:val="7"/>
        </w:numPr>
        <w:tabs>
          <w:tab w:val="left" w:pos="1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СНиП 2.08.02-89* «Обще</w:t>
      </w:r>
      <w:r>
        <w:rPr>
          <w:sz w:val="28"/>
          <w:szCs w:val="28"/>
        </w:rPr>
        <w:t>ственные здания и сооружения»</w:t>
      </w:r>
    </w:p>
    <w:p w:rsidR="00AE46FF" w:rsidRDefault="000F2FDA">
      <w:pPr>
        <w:pStyle w:val="Standard"/>
        <w:numPr>
          <w:ilvl w:val="0"/>
          <w:numId w:val="7"/>
        </w:numPr>
        <w:tabs>
          <w:tab w:val="left" w:pos="1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СНиП 31-01-2003 «Здания жилые многоквартирные»;</w:t>
      </w:r>
    </w:p>
    <w:p w:rsidR="00AE46FF" w:rsidRDefault="000F2FDA">
      <w:pPr>
        <w:pStyle w:val="Standard"/>
        <w:numPr>
          <w:ilvl w:val="0"/>
          <w:numId w:val="7"/>
        </w:numPr>
        <w:tabs>
          <w:tab w:val="left" w:pos="1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AE46FF" w:rsidRDefault="000F2FDA">
      <w:pPr>
        <w:pStyle w:val="Standard"/>
        <w:numPr>
          <w:ilvl w:val="0"/>
          <w:numId w:val="7"/>
        </w:numPr>
        <w:tabs>
          <w:tab w:val="left" w:pos="1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СНиП 2.05.06-85*  «Магистральные трубопроводы»;</w:t>
      </w:r>
    </w:p>
    <w:p w:rsidR="00AE46FF" w:rsidRDefault="000F2FDA">
      <w:pPr>
        <w:pStyle w:val="Standard"/>
        <w:numPr>
          <w:ilvl w:val="0"/>
          <w:numId w:val="7"/>
        </w:numPr>
        <w:tabs>
          <w:tab w:val="left" w:pos="1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>
        <w:rPr>
          <w:sz w:val="28"/>
          <w:szCs w:val="28"/>
        </w:rPr>
        <w:t>30-102-99 «Планировка и застройка территорий малоэтажного жилищного строительства»;</w:t>
      </w:r>
    </w:p>
    <w:p w:rsidR="00AE46FF" w:rsidRDefault="00AE46FF">
      <w:pPr>
        <w:pStyle w:val="Standard"/>
        <w:tabs>
          <w:tab w:val="left" w:pos="1720"/>
        </w:tabs>
        <w:jc w:val="both"/>
        <w:rPr>
          <w:sz w:val="28"/>
          <w:szCs w:val="28"/>
        </w:rPr>
      </w:pP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Генеральный план – документ территориального планирования, определяющий стратегию градостроительного развития муниципального образования. Генеральный план является основн</w:t>
      </w:r>
      <w:r>
        <w:rPr>
          <w:sz w:val="28"/>
          <w:szCs w:val="28"/>
        </w:rPr>
        <w:t>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 поселения, зонирование территорий, развитие инженерной, транспортной и социальной инф</w:t>
      </w:r>
      <w:r>
        <w:rPr>
          <w:sz w:val="28"/>
          <w:szCs w:val="28"/>
        </w:rPr>
        <w:t xml:space="preserve">раструктур, градостроительные требования к </w:t>
      </w:r>
      <w:r>
        <w:rPr>
          <w:sz w:val="28"/>
          <w:szCs w:val="28"/>
        </w:rPr>
        <w:lastRenderedPageBreak/>
        <w:t>сохранению объектов историко-культурного наследия и особо охраняемых территорий, к экологическому и санитарному благополучию.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разработки генерального плана является создание действенного инструмента управле</w:t>
      </w:r>
      <w:r>
        <w:rPr>
          <w:sz w:val="28"/>
          <w:szCs w:val="28"/>
        </w:rPr>
        <w:t>ния развитием территории в соответствии с федеральным законодательством и законодательством Удмуртской Республики.</w:t>
      </w:r>
    </w:p>
    <w:p w:rsidR="00AE46FF" w:rsidRDefault="000F2FDA">
      <w:pPr>
        <w:pStyle w:val="Standard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</w:t>
      </w:r>
      <w:r>
        <w:rPr>
          <w:sz w:val="28"/>
          <w:szCs w:val="28"/>
        </w:rPr>
        <w:t>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Генерального </w:t>
      </w:r>
      <w:r>
        <w:rPr>
          <w:sz w:val="28"/>
          <w:szCs w:val="28"/>
        </w:rPr>
        <w:t>плана Лутохинского сельского поселения являются:</w:t>
      </w:r>
    </w:p>
    <w:p w:rsidR="00AE46FF" w:rsidRDefault="000F2FDA">
      <w:pPr>
        <w:pStyle w:val="Standard"/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проблем градостроительного развития территории поселения на основе анализа параметров среды населенных пунктов, существующих ресурсов жизнеобеспечения;</w:t>
      </w:r>
    </w:p>
    <w:p w:rsidR="00AE46FF" w:rsidRDefault="000F2FDA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мероприятий по качественному улучш</w:t>
      </w:r>
      <w:r>
        <w:rPr>
          <w:sz w:val="28"/>
          <w:szCs w:val="28"/>
        </w:rPr>
        <w:t>ению состоянию среды – реконструкция и благоустройство всех типов территорий поселения;</w:t>
      </w:r>
    </w:p>
    <w:p w:rsidR="00AE46FF" w:rsidRDefault="000F2FDA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Резервирование территорий для жилищного строительства, производства, торговли,  отдыха и других функций;</w:t>
      </w:r>
    </w:p>
    <w:p w:rsidR="00AE46FF" w:rsidRDefault="000F2FDA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Предложения по оптимизации экологической ситуации;</w:t>
      </w:r>
    </w:p>
    <w:p w:rsidR="00AE46FF" w:rsidRDefault="000F2FDA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</w:t>
      </w:r>
      <w:r>
        <w:rPr>
          <w:sz w:val="28"/>
          <w:szCs w:val="28"/>
        </w:rPr>
        <w:t>ия по охране природного и культурного наследия;</w:t>
      </w:r>
    </w:p>
    <w:p w:rsidR="00AE46FF" w:rsidRDefault="000F2FDA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развитию системы зеленых насаждений и благоустройству населенных пунктов, развитию транспортной и инженерной инфраструктур.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разработке проекта изучены действующие целевые программы, научны</w:t>
      </w:r>
      <w:r>
        <w:rPr>
          <w:sz w:val="28"/>
          <w:szCs w:val="28"/>
        </w:rPr>
        <w:t>е разработки, ранее выполненные проектные материалы.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Генеральный план разработан на следующие проектные периоды:</w:t>
      </w:r>
    </w:p>
    <w:p w:rsidR="00AE46FF" w:rsidRDefault="000F2FDA">
      <w:pPr>
        <w:pStyle w:val="Standard"/>
        <w:numPr>
          <w:ilvl w:val="0"/>
          <w:numId w:val="52"/>
        </w:numPr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(первая очередь строительства — 10 лет) – 2022г.</w:t>
      </w:r>
    </w:p>
    <w:p w:rsidR="00AE46FF" w:rsidRDefault="000F2FDA">
      <w:pPr>
        <w:pStyle w:val="Standard"/>
        <w:numPr>
          <w:ilvl w:val="0"/>
          <w:numId w:val="11"/>
        </w:numPr>
        <w:jc w:val="both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(расчетный срок Генерального плана - 20лет) – 2032г.</w:t>
      </w:r>
    </w:p>
    <w:p w:rsidR="00AE46FF" w:rsidRDefault="000F2FDA">
      <w:pPr>
        <w:pStyle w:val="Standard"/>
        <w:numPr>
          <w:ilvl w:val="0"/>
          <w:numId w:val="11"/>
        </w:numPr>
        <w:jc w:val="both"/>
      </w:pPr>
      <w:r>
        <w:rPr>
          <w:color w:val="000000"/>
          <w:sz w:val="28"/>
          <w:szCs w:val="28"/>
        </w:rPr>
        <w:t>Ш – прогноз на 25-30 лет, пер</w:t>
      </w:r>
      <w:r>
        <w:rPr>
          <w:color w:val="000000"/>
          <w:sz w:val="28"/>
          <w:szCs w:val="28"/>
        </w:rPr>
        <w:t>спектива. Этап графически отражается в территориях, резервируемых для перспективного градостроительного развития поселения за пределами расчетного срока Генерального плана.</w:t>
      </w:r>
    </w:p>
    <w:p w:rsidR="00AE46FF" w:rsidRDefault="00AE46FF">
      <w:pPr>
        <w:pStyle w:val="Standard"/>
        <w:shd w:val="clear" w:color="auto" w:fill="FFFFFF"/>
        <w:ind w:left="226"/>
        <w:jc w:val="both"/>
        <w:rPr>
          <w:color w:val="000000"/>
          <w:sz w:val="28"/>
          <w:szCs w:val="28"/>
        </w:rPr>
      </w:pPr>
    </w:p>
    <w:p w:rsidR="00AE46FF" w:rsidRDefault="00AE46FF">
      <w:pPr>
        <w:pStyle w:val="Standard"/>
        <w:shd w:val="clear" w:color="auto" w:fill="FFFFFF"/>
        <w:ind w:left="226"/>
        <w:jc w:val="both"/>
        <w:rPr>
          <w:color w:val="000000"/>
          <w:sz w:val="28"/>
          <w:szCs w:val="28"/>
        </w:rPr>
      </w:pPr>
    </w:p>
    <w:p w:rsidR="00AE46FF" w:rsidRDefault="00AE46FF">
      <w:pPr>
        <w:pStyle w:val="Standard"/>
        <w:shd w:val="clear" w:color="auto" w:fill="FFFFFF"/>
        <w:ind w:left="226"/>
        <w:jc w:val="both"/>
        <w:rPr>
          <w:color w:val="000000"/>
          <w:sz w:val="28"/>
          <w:szCs w:val="28"/>
        </w:rPr>
      </w:pPr>
    </w:p>
    <w:p w:rsidR="00AE46FF" w:rsidRDefault="00AE46FF">
      <w:pPr>
        <w:pStyle w:val="Standard"/>
        <w:shd w:val="clear" w:color="auto" w:fill="FFFFFF"/>
        <w:ind w:left="226"/>
        <w:jc w:val="both"/>
        <w:rPr>
          <w:color w:val="000000"/>
          <w:sz w:val="28"/>
          <w:szCs w:val="28"/>
        </w:rPr>
      </w:pPr>
    </w:p>
    <w:p w:rsidR="00AE46FF" w:rsidRDefault="00AE46FF">
      <w:pPr>
        <w:pStyle w:val="Standard"/>
        <w:shd w:val="clear" w:color="auto" w:fill="FFFFFF"/>
        <w:ind w:left="226"/>
        <w:jc w:val="both"/>
        <w:rPr>
          <w:color w:val="000000"/>
          <w:sz w:val="28"/>
          <w:szCs w:val="28"/>
        </w:rPr>
      </w:pPr>
    </w:p>
    <w:p w:rsidR="00AE46FF" w:rsidRDefault="00AE46FF">
      <w:pPr>
        <w:pStyle w:val="Standard"/>
        <w:shd w:val="clear" w:color="auto" w:fill="FFFFFF"/>
        <w:ind w:left="226"/>
        <w:jc w:val="both"/>
        <w:rPr>
          <w:color w:val="000000"/>
          <w:sz w:val="28"/>
          <w:szCs w:val="28"/>
        </w:rPr>
      </w:pPr>
    </w:p>
    <w:p w:rsidR="00AE46FF" w:rsidRDefault="00AE46FF">
      <w:pPr>
        <w:pStyle w:val="Standard"/>
        <w:shd w:val="clear" w:color="auto" w:fill="FFFFFF"/>
        <w:ind w:left="226"/>
        <w:jc w:val="both"/>
        <w:rPr>
          <w:color w:val="000000"/>
          <w:sz w:val="28"/>
          <w:szCs w:val="28"/>
        </w:rPr>
      </w:pPr>
    </w:p>
    <w:p w:rsidR="00AE46FF" w:rsidRDefault="00AE46FF">
      <w:pPr>
        <w:pStyle w:val="Standard"/>
        <w:shd w:val="clear" w:color="auto" w:fill="FFFFFF"/>
        <w:ind w:left="226"/>
        <w:jc w:val="both"/>
        <w:rPr>
          <w:color w:val="000000"/>
          <w:sz w:val="28"/>
          <w:szCs w:val="28"/>
        </w:rPr>
      </w:pPr>
    </w:p>
    <w:p w:rsidR="00AE46FF" w:rsidRDefault="00AE46FF">
      <w:pPr>
        <w:pStyle w:val="Standard"/>
        <w:shd w:val="clear" w:color="auto" w:fill="FFFFFF"/>
        <w:ind w:left="226"/>
        <w:jc w:val="both"/>
        <w:rPr>
          <w:color w:val="000000"/>
          <w:sz w:val="28"/>
          <w:szCs w:val="28"/>
        </w:rPr>
      </w:pPr>
    </w:p>
    <w:p w:rsidR="00AE46FF" w:rsidRDefault="00AE46FF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</w:p>
    <w:p w:rsidR="00AE46FF" w:rsidRDefault="000F2FDA">
      <w:pPr>
        <w:pStyle w:val="ae"/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2. Характеристики, местоположение объектов местного значения</w:t>
      </w:r>
    </w:p>
    <w:p w:rsidR="00AE46FF" w:rsidRDefault="00AE46FF">
      <w:pPr>
        <w:pStyle w:val="ae"/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AE46FF" w:rsidRDefault="000F2FDA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Лутохинское сельское поселение расположено в восточной части части Киясовского района Удмуртской Республики, имеет общую границу с муниципальными образованиями: «Первомайское», «Киясовское», «Ильдибаевское» и Сарапульским районом УР, а также Республикой Та</w:t>
      </w:r>
      <w:r>
        <w:rPr>
          <w:color w:val="000000"/>
          <w:sz w:val="28"/>
          <w:szCs w:val="28"/>
        </w:rPr>
        <w:t>тарстан.</w:t>
      </w:r>
    </w:p>
    <w:p w:rsidR="00AE46FF" w:rsidRDefault="000F2FDA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площадь поселения «Лутохинское» составляет  9030 га</w:t>
      </w:r>
    </w:p>
    <w:p w:rsidR="00AE46FF" w:rsidRDefault="000F2FDA">
      <w:pPr>
        <w:pStyle w:val="Standard"/>
        <w:shd w:val="clear" w:color="auto" w:fill="FFFFFF"/>
        <w:jc w:val="both"/>
      </w:pPr>
      <w:r>
        <w:rPr>
          <w:rFonts w:eastAsia="TimesNewRoman" w:cs="TimesNewRoman"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Муниципальное образование объединяют 4 населённых пункта с общей численностью населения 857 человек </w:t>
      </w:r>
      <w:r>
        <w:rPr>
          <w:rFonts w:eastAsia="Times New Roman" w:cs="Times New Roman"/>
          <w:color w:val="000000"/>
          <w:sz w:val="28"/>
          <w:szCs w:val="28"/>
        </w:rPr>
        <w:t>(по состоянию на 01.05.2011г.). По схеме районной планировки Киясовского района перспек</w:t>
      </w:r>
      <w:r>
        <w:rPr>
          <w:rFonts w:eastAsia="Times New Roman" w:cs="Times New Roman"/>
          <w:color w:val="000000"/>
          <w:sz w:val="28"/>
          <w:szCs w:val="28"/>
        </w:rPr>
        <w:t>тивными населёнными пунктами являются д. Лутоха — административный центр, д. Сабанчино, д. Калашур.</w:t>
      </w:r>
    </w:p>
    <w:p w:rsidR="00AE46FF" w:rsidRDefault="00AE46FF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</w:p>
    <w:p w:rsidR="00AE46FF" w:rsidRDefault="000F2FDA">
      <w:pPr>
        <w:pStyle w:val="Standard"/>
        <w:shd w:val="clear" w:color="auto" w:fill="FFFFFF"/>
        <w:jc w:val="both"/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37279" cy="6212881"/>
            <wp:effectExtent l="0" t="0" r="0" b="0"/>
            <wp:wrapSquare wrapText="bothSides"/>
            <wp:docPr id="1" name="Графический объект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7279" cy="62128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E46FF" w:rsidRDefault="000F2FDA">
      <w:pPr>
        <w:pStyle w:val="Standard"/>
        <w:shd w:val="clear" w:color="auto" w:fill="FFFFFF"/>
        <w:jc w:val="both"/>
      </w:pPr>
      <w:r>
        <w:rPr>
          <w:rFonts w:eastAsia="TimesNewRoman" w:cs="TimesNewRoman"/>
          <w:color w:val="000000"/>
          <w:sz w:val="28"/>
          <w:szCs w:val="28"/>
        </w:rPr>
        <w:tab/>
        <w:t>Все населённые пункты связаны с центральной усадьбой дорогами. Основная часть местных дорог имеют гравийное покрытие. Через сельское поселение не проход</w:t>
      </w:r>
      <w:r>
        <w:rPr>
          <w:rFonts w:eastAsia="TimesNewRoman" w:cs="TimesNewRoman"/>
          <w:color w:val="000000"/>
          <w:sz w:val="28"/>
          <w:szCs w:val="28"/>
        </w:rPr>
        <w:t xml:space="preserve">ит </w:t>
      </w:r>
      <w:r>
        <w:rPr>
          <w:rStyle w:val="24"/>
          <w:rFonts w:ascii="Times New Roman" w:eastAsia="TimesNewRoman" w:hAnsi="Times New Roman" w:cs="Arial"/>
          <w:color w:val="000000"/>
        </w:rPr>
        <w:t xml:space="preserve">дорог регионального значения. Железнодорожный транспорт в муниципальном образовании отсутствует. </w:t>
      </w:r>
      <w:r>
        <w:rPr>
          <w:rFonts w:eastAsia="TimesNewRoman" w:cs="TimesNewRoman"/>
          <w:color w:val="000000"/>
          <w:sz w:val="28"/>
          <w:szCs w:val="28"/>
        </w:rPr>
        <w:t>Связь поселения с райцентром поддерживается гравийной дорогой, налажено автобусное движение через все населенные пункты.</w:t>
      </w:r>
    </w:p>
    <w:p w:rsidR="00AE46FF" w:rsidRDefault="000F2FDA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</w:rPr>
        <w:tab/>
        <w:t>На территории поселения расположен</w:t>
      </w:r>
      <w:r>
        <w:rPr>
          <w:rFonts w:eastAsia="Times New Roman" w:cs="Times New Roman"/>
          <w:color w:val="000000"/>
          <w:sz w:val="28"/>
          <w:szCs w:val="28"/>
        </w:rPr>
        <w:t>о крупное агропредприятие — к</w:t>
      </w:r>
      <w:r>
        <w:rPr>
          <w:rFonts w:eastAsia="NewtonC" w:cs="NewtonC"/>
          <w:bCs/>
          <w:color w:val="000000"/>
          <w:sz w:val="28"/>
          <w:szCs w:val="28"/>
        </w:rPr>
        <w:t>рестьнско-фермерское хозяйство Жуйков.</w:t>
      </w:r>
    </w:p>
    <w:p w:rsidR="00AE46FF" w:rsidRDefault="000F2FDA">
      <w:pPr>
        <w:pStyle w:val="Standard"/>
        <w:shd w:val="clear" w:color="auto" w:fill="FFFFFF"/>
        <w:jc w:val="both"/>
      </w:pPr>
      <w:r>
        <w:rPr>
          <w:color w:val="000000"/>
          <w:sz w:val="28"/>
          <w:szCs w:val="28"/>
        </w:rPr>
        <w:lastRenderedPageBreak/>
        <w:tab/>
      </w:r>
      <w:r>
        <w:rPr>
          <w:bCs/>
          <w:color w:val="000000"/>
          <w:sz w:val="28"/>
          <w:szCs w:val="28"/>
        </w:rPr>
        <w:t>Вдоль реки Шехостанка формируется  ландшафтная планировочная ось.</w:t>
      </w:r>
    </w:p>
    <w:p w:rsidR="00AE46FF" w:rsidRDefault="000F2FDA">
      <w:pPr>
        <w:pStyle w:val="Standard"/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По природному агропотенциалу условия благоприятны для развития сельскохозяйственного производства.</w:t>
      </w:r>
    </w:p>
    <w:p w:rsidR="00AE46FF" w:rsidRDefault="000F2FDA">
      <w:pPr>
        <w:pStyle w:val="Standard"/>
        <w:ind w:firstLine="709"/>
        <w:jc w:val="both"/>
      </w:pPr>
      <w:r>
        <w:rPr>
          <w:sz w:val="28"/>
          <w:szCs w:val="28"/>
        </w:rPr>
        <w:t xml:space="preserve">Население МО </w:t>
      </w:r>
      <w:r>
        <w:rPr>
          <w:sz w:val="28"/>
          <w:szCs w:val="28"/>
        </w:rPr>
        <w:t xml:space="preserve">«Лутохинское» на 01.01.2011г. составило 857 человек. </w:t>
      </w:r>
      <w:r>
        <w:rPr>
          <w:rFonts w:cs="Arial"/>
          <w:sz w:val="28"/>
          <w:szCs w:val="28"/>
        </w:rPr>
        <w:t>В настоящее время в поселении в целом сложилась неблагоприятная демографическая ситуация, выражающаяся в постоянном снижении количественных и качественных характеристик ее демографического потенциала</w:t>
      </w:r>
      <w:r>
        <w:rPr>
          <w:rFonts w:ascii="Arial" w:hAnsi="Arial" w:cs="Arial"/>
          <w:sz w:val="28"/>
          <w:szCs w:val="28"/>
        </w:rPr>
        <w:t>.</w:t>
      </w:r>
    </w:p>
    <w:p w:rsidR="00AE46FF" w:rsidRDefault="000F2FDA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долгосрочной ретроспективной динамике численности населения района прослеживается стабильная тенденция уменьшения. Причинами уменьшения общей численности населения в поселении является, главным образом, низкая рождаемость и миграционный отток населения в с</w:t>
      </w:r>
      <w:r>
        <w:rPr>
          <w:color w:val="000000"/>
          <w:sz w:val="28"/>
          <w:szCs w:val="28"/>
        </w:rPr>
        <w:t>торону районного центра и г. Ижевска.</w:t>
      </w:r>
    </w:p>
    <w:p w:rsidR="00AE46FF" w:rsidRDefault="000F2FDA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Основные причины современной демографической ситуации — это экономически неблагоприятные условия жизни и отсутствие возможностей для большинства сельской молодежи решать свои жилищные и бытовые проблемы, отсутствие м</w:t>
      </w:r>
      <w:r>
        <w:rPr>
          <w:color w:val="000000"/>
          <w:sz w:val="28"/>
          <w:szCs w:val="28"/>
        </w:rPr>
        <w:t>ест приложения труда. Отсутствие необходимого трудоспособного сельского населения постепенно ведет к процессу самоликвидации населенных пунктов, а следовательно снижается эффективность использования земли, уменьшается динамичное развитие производительных с</w:t>
      </w:r>
      <w:r>
        <w:rPr>
          <w:color w:val="000000"/>
          <w:sz w:val="28"/>
          <w:szCs w:val="28"/>
        </w:rPr>
        <w:t>ил, что не позволяет поднять экономику сельских территории в целом.</w:t>
      </w:r>
    </w:p>
    <w:p w:rsidR="00AE46FF" w:rsidRDefault="000F2FDA">
      <w:pPr>
        <w:pStyle w:val="Standard"/>
        <w:shd w:val="clear" w:color="auto" w:fill="FFFFFF"/>
        <w:jc w:val="both"/>
      </w:pPr>
      <w:r>
        <w:rPr>
          <w:color w:val="000000"/>
          <w:sz w:val="28"/>
          <w:szCs w:val="28"/>
        </w:rPr>
        <w:tab/>
        <w:t>Общее направление деятельности сельскохозяйственных предприятий – молочно-мясное с развитым зерновым хозяйством. На территории МО «Лутохинское» функционируют сельскохозяйственные предприя</w:t>
      </w:r>
      <w:r>
        <w:rPr>
          <w:color w:val="000000"/>
          <w:sz w:val="28"/>
          <w:szCs w:val="28"/>
        </w:rPr>
        <w:t xml:space="preserve">тия : </w:t>
      </w:r>
      <w:r>
        <w:rPr>
          <w:rFonts w:eastAsia="NewtonC" w:cs="NewtonC"/>
          <w:bCs/>
          <w:color w:val="000000"/>
          <w:sz w:val="28"/>
          <w:szCs w:val="28"/>
        </w:rPr>
        <w:t>КФХ Жуйков.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tab/>
        <w:t>Все действующие предприятия муниципального образования остаются на существующих площадках, с установившейся структурой производства, организацией санитарно-защитных зон.</w:t>
      </w:r>
    </w:p>
    <w:p w:rsidR="00AE46FF" w:rsidRDefault="000F2FDA">
      <w:pPr>
        <w:pStyle w:val="ae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МО «Лутохинское» природно-климатические и экономические условия п</w:t>
      </w:r>
      <w:r>
        <w:rPr>
          <w:rFonts w:ascii="Times New Roman" w:hAnsi="Times New Roman"/>
          <w:szCs w:val="28"/>
        </w:rPr>
        <w:t>озволяют развивать сельское хозяйство. Отраслевая структура сельского хозяйства поселения специализируется на мясо-молочном животноводстве. Растениеводство ориентировано на производство фуражного зерна и возделывание кормовых трав. Личные подсобные хозяйст</w:t>
      </w:r>
      <w:r>
        <w:rPr>
          <w:rFonts w:ascii="Times New Roman" w:hAnsi="Times New Roman"/>
          <w:szCs w:val="28"/>
        </w:rPr>
        <w:t>ва занимаются в основном возделыванием картофеля и овощных культур.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tab/>
        <w:t>За последние 5 лет площади, занятые сельскохозяйственными культурами, существенно не изменились.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tab/>
        <w:t>Экономический потенциал муниципального образования включает в себя положительные и отрица</w:t>
      </w:r>
      <w:r>
        <w:rPr>
          <w:rFonts w:eastAsia="NewtonC" w:cs="NewtonC"/>
          <w:bCs/>
          <w:color w:val="000000"/>
          <w:sz w:val="28"/>
          <w:szCs w:val="28"/>
        </w:rPr>
        <w:t>тельные факторы, которые будут влиять на социально-экономическое развитие поселения.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lastRenderedPageBreak/>
        <w:tab/>
        <w:t>Главная цель развития промышленного сектора экономики поселения – сохранение и развитие имеющегося производственного потенциала путем его реструктуризации и адаптации к и</w:t>
      </w:r>
      <w:r>
        <w:rPr>
          <w:rFonts w:eastAsia="NewtonC" w:cs="NewtonC"/>
          <w:bCs/>
          <w:color w:val="000000"/>
          <w:sz w:val="28"/>
          <w:szCs w:val="28"/>
        </w:rPr>
        <w:t>зменившимся условиям хозяйствования.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tab/>
        <w:t>Часть трудоспособного населения в Лутохинском сельском поселении трудится за пределами поселения, выезжая на работу в с. Киясово, г. Ижевск. Это говорит о том, что в поселении существует нехватка рабочих мест, усугубля</w:t>
      </w:r>
      <w:r>
        <w:rPr>
          <w:rFonts w:eastAsia="NewtonC" w:cs="NewtonC"/>
          <w:bCs/>
          <w:color w:val="000000"/>
          <w:sz w:val="28"/>
          <w:szCs w:val="28"/>
        </w:rPr>
        <w:t>емая невысоким уровнем заработной платы, а это ведет к тому, что бюджет сельского поселения не дополучает денежные средства, которые формируются за счет поступлений, занятых в организациях поселения работающих.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tab/>
        <w:t>Распределение общего количества занятых по о</w:t>
      </w:r>
      <w:r>
        <w:rPr>
          <w:rFonts w:eastAsia="NewtonC" w:cs="NewtonC"/>
          <w:bCs/>
          <w:color w:val="000000"/>
          <w:sz w:val="28"/>
          <w:szCs w:val="28"/>
        </w:rPr>
        <w:t>траслям произведено с некоторой степенью условности, с целью  -  отразить предполагаемую тенденцию значимости основных отраслей.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tab/>
        <w:t>Трудовая структура населения составлена по сугубо ориентировочным предположениям.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tab/>
        <w:t>Основами для привлечения инвестиций, на бли</w:t>
      </w:r>
      <w:r>
        <w:rPr>
          <w:rFonts w:eastAsia="NewtonC" w:cs="NewtonC"/>
          <w:bCs/>
          <w:color w:val="000000"/>
          <w:sz w:val="28"/>
          <w:szCs w:val="28"/>
        </w:rPr>
        <w:t>жайшее время, станут  инновационные проекты. В дальнейшем основами привлечения инвестиций должны будут стать инновационные технологии в преобладающем количестве проектов разработанных предприятиями или по их заказам.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tab/>
        <w:t>В прогнозируемый период в муниципально</w:t>
      </w:r>
      <w:r>
        <w:rPr>
          <w:rFonts w:eastAsia="NewtonC" w:cs="NewtonC"/>
          <w:bCs/>
          <w:color w:val="000000"/>
          <w:sz w:val="28"/>
          <w:szCs w:val="28"/>
        </w:rPr>
        <w:t>м образовании сохранится тенденция превышения предложения рабочей силы над спросом  организаций в кадрах, но ежегодно разрыв между ними будет сокращаться.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tab/>
        <w:t xml:space="preserve">Жилой фонд на начало 2011г. составил 17,6 м2 общей площади, это в среднем 17,1 м2 на одного жителя, </w:t>
      </w:r>
      <w:r>
        <w:rPr>
          <w:rFonts w:eastAsia="NewtonC" w:cs="NewtonC"/>
          <w:bCs/>
          <w:color w:val="000000"/>
          <w:sz w:val="28"/>
          <w:szCs w:val="28"/>
        </w:rPr>
        <w:t>это меньше общероссийского показателями (порядка 20кв.м). Наименьшая жилищная обеспеченность в д.Сабанчино, д. Лутоха .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tab/>
        <w:t>В поселении недостаточна  обеспеченность жильем молодых семей. Это во многом зависит от уменьшения доходов населения и недоступностью и</w:t>
      </w:r>
      <w:r>
        <w:rPr>
          <w:rFonts w:eastAsia="NewtonC" w:cs="NewtonC"/>
          <w:bCs/>
          <w:color w:val="000000"/>
          <w:sz w:val="28"/>
          <w:szCs w:val="28"/>
        </w:rPr>
        <w:t>потечного кредита для сельского населения.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tab/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 В последнее десятилетие социальная сфера на селе</w:t>
      </w:r>
      <w:r>
        <w:rPr>
          <w:rFonts w:eastAsia="NewtonC" w:cs="NewtonC"/>
          <w:bCs/>
          <w:color w:val="000000"/>
          <w:sz w:val="28"/>
          <w:szCs w:val="28"/>
        </w:rPr>
        <w:t xml:space="preserve"> находится в кризисном состоянии, увеличилось отставание села от города по уровню и условиям жизни.</w:t>
      </w:r>
    </w:p>
    <w:p w:rsidR="00AE46FF" w:rsidRDefault="000F2FDA">
      <w:pPr>
        <w:pStyle w:val="Standard"/>
        <w:shd w:val="clear" w:color="auto" w:fill="FFFFFF"/>
        <w:jc w:val="both"/>
      </w:pPr>
      <w:r>
        <w:rPr>
          <w:rFonts w:eastAsia="NewtonC" w:cs="NewtonC"/>
          <w:bCs/>
          <w:color w:val="000000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bCs/>
          <w:color w:val="000000"/>
          <w:sz w:val="28"/>
          <w:szCs w:val="28"/>
        </w:rPr>
        <w:t xml:space="preserve">Основная часть современной сети предприятий и учреждений обслуживания была 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создана в период 70-80-х годов прошлого столетия. В последние годы фиксируется 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сокращение количества объектов вследствие сокращения численности населения, изменений его демографических параметров, недостаточного финансирования на содержание, строительство и ремонт объектов, их аварийного технического состояния, что понижает </w:t>
      </w:r>
      <w:r>
        <w:rPr>
          <w:rFonts w:ascii="TimesNewRomanPSMT" w:eastAsia="TimesNewRomanPSMT" w:hAnsi="TimesNewRomanPSMT" w:cs="TimesNewRomanPSMT"/>
          <w:sz w:val="28"/>
          <w:szCs w:val="28"/>
        </w:rPr>
        <w:lastRenderedPageBreak/>
        <w:t>показател</w:t>
      </w:r>
      <w:r>
        <w:rPr>
          <w:rFonts w:ascii="TimesNewRomanPSMT" w:eastAsia="TimesNewRomanPSMT" w:hAnsi="TimesNewRomanPSMT" w:cs="TimesNewRomanPSMT"/>
          <w:sz w:val="28"/>
          <w:szCs w:val="28"/>
        </w:rPr>
        <w:t>и обеспеченности населения учреждениями обслуживания.</w:t>
      </w:r>
    </w:p>
    <w:p w:rsidR="00AE46FF" w:rsidRDefault="000F2FDA">
      <w:pPr>
        <w:pStyle w:val="Standard"/>
        <w:shd w:val="clear" w:color="auto" w:fill="FFFFFF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  <w:t>В сравнении с рекомендуемыми нормативами уровень обеспеченности школами, детскими дошкольными учреждениями, фельдшерско-акушерскими пунктами, фондами библиотек может быть охарактеризован как удовлетвор</w:t>
      </w:r>
      <w:r>
        <w:rPr>
          <w:rFonts w:ascii="TimesNewRomanPSMT" w:eastAsia="TimesNewRomanPSMT" w:hAnsi="TimesNewRomanPSMT" w:cs="TimesNewRomanPSMT"/>
          <w:sz w:val="28"/>
          <w:szCs w:val="28"/>
        </w:rPr>
        <w:t>ителен. В сельском поселении отмечена нехватка мест в домах культуры д. Калашур, д. Дубровский.</w:t>
      </w:r>
    </w:p>
    <w:p w:rsidR="00AE46FF" w:rsidRDefault="000F2FDA">
      <w:pPr>
        <w:pStyle w:val="Standard"/>
        <w:shd w:val="clear" w:color="auto" w:fill="FFFFFF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  <w:t>Сложилась слабая материальная база объектов соцкультбыта.</w:t>
      </w:r>
    </w:p>
    <w:p w:rsidR="00AE46FF" w:rsidRDefault="00AE46FF">
      <w:pPr>
        <w:pStyle w:val="Standard"/>
        <w:shd w:val="clear" w:color="auto" w:fill="FFFFFF"/>
        <w:jc w:val="both"/>
        <w:rPr>
          <w:rFonts w:ascii="TimesNewRomanPSMT" w:eastAsia="TimesNewRomanPSMT" w:hAnsi="TimesNewRomanPSMT" w:cs="TimesNewRomanPSMT"/>
          <w:sz w:val="28"/>
          <w:szCs w:val="28"/>
        </w:rPr>
      </w:pPr>
    </w:p>
    <w:p w:rsidR="00AE46FF" w:rsidRDefault="000F2FD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проектируемых объектов социальной сферы</w:t>
      </w:r>
    </w:p>
    <w:p w:rsidR="00AE46FF" w:rsidRDefault="000F2FDA">
      <w:pPr>
        <w:pStyle w:val="Standard"/>
        <w:jc w:val="right"/>
      </w:pPr>
      <w:r>
        <w:t>Таблица № 1</w:t>
      </w:r>
    </w:p>
    <w:tbl>
      <w:tblPr>
        <w:tblW w:w="9950" w:type="dxa"/>
        <w:tblInd w:w="-1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3"/>
        <w:gridCol w:w="4793"/>
        <w:gridCol w:w="1466"/>
        <w:gridCol w:w="3118"/>
      </w:tblGrid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both"/>
            </w:pPr>
            <w:r>
              <w:t>№</w:t>
            </w:r>
          </w:p>
          <w:p w:rsidR="00AE46FF" w:rsidRDefault="000F2FDA">
            <w:pPr>
              <w:pStyle w:val="Standard"/>
              <w:jc w:val="both"/>
            </w:pPr>
            <w:r>
              <w:t>п/п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Наименование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Количество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both"/>
            </w:pPr>
            <w:r>
              <w:t xml:space="preserve">Район </w:t>
            </w:r>
            <w:r>
              <w:t>размещения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первую очередь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Строительство ФАПа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д. Сабанчино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2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 xml:space="preserve">Строительство </w:t>
            </w:r>
            <w:r>
              <w:rPr>
                <w:color w:val="FF0000"/>
              </w:rPr>
              <w:t>часовни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д. Сабанчино (ул. Центральная, ул. Нагорная)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3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Установка вышки связи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 xml:space="preserve">д. Сабанчино, д. </w:t>
            </w:r>
            <w:r>
              <w:rPr>
                <w:color w:val="FF0000"/>
              </w:rPr>
              <w:t>Дубровский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4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Строительство гостиничного комплекса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ind w:left="-1" w:right="-108"/>
              <w:jc w:val="both"/>
            </w:pPr>
            <w:r>
              <w:t xml:space="preserve">Гостиница на </w:t>
            </w:r>
            <w:r>
              <w:rPr>
                <w:color w:val="FF0000"/>
              </w:rPr>
              <w:t>15</w:t>
            </w:r>
            <w:r>
              <w:t xml:space="preserve"> мест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д. Лутоха (ул. Ленина)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5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Строительство часовни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ind w:left="-1" w:right="-108"/>
              <w:jc w:val="both"/>
            </w:pPr>
            <w: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д. Лутоха (ул. Советская)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6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База отдыха в районе сущ. пруда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ind w:left="-1" w:right="-108"/>
              <w:jc w:val="both"/>
            </w:pPr>
            <w: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д. Лутоха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7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rPr>
                <w:color w:val="FF0000"/>
              </w:rPr>
              <w:t xml:space="preserve">Создание этнографического </w:t>
            </w:r>
            <w:r>
              <w:t>музея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д. Дубровский (ул. Лесная)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9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расчетный срок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Строительство гостиницы с придорожным кафе, СТО</w:t>
            </w:r>
            <w:r>
              <w:t xml:space="preserve"> в сторону севера вблизи предполагаемой федеральной трассы.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Гостиница на 50 мест, кафе на 20 мест.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д. Сабанчино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6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 xml:space="preserve">Строительство лыжной базы и </w:t>
            </w:r>
            <w:r>
              <w:rPr>
                <w:color w:val="FF0000"/>
              </w:rPr>
              <w:t>гончарной мастерской в д. Дубровский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д. Дубровский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7</w:t>
            </w: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 xml:space="preserve">Строительство лыжной базы с гостиницей в урочищах Кузнюк </w:t>
            </w:r>
            <w:r>
              <w:t>и Чигрей между Калашуром и Сабанчино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Между д.Калашуром и д. Сабанчино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</w:pPr>
          </w:p>
        </w:tc>
        <w:tc>
          <w:tcPr>
            <w:tcW w:w="4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Разработка месторождения камня около д. Калашур.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0,8 км на запад от д. Калашур</w:t>
            </w:r>
          </w:p>
        </w:tc>
      </w:tr>
    </w:tbl>
    <w:p w:rsidR="00AE46FF" w:rsidRDefault="00AE46FF">
      <w:pPr>
        <w:pStyle w:val="Standard"/>
        <w:shd w:val="clear" w:color="auto" w:fill="FFFFFF"/>
        <w:jc w:val="center"/>
        <w:rPr>
          <w:rFonts w:ascii="TimesNewRomanPSMT" w:eastAsia="TimesNewRomanPSMT" w:hAnsi="TimesNewRomanPSMT" w:cs="TimesNewRomanPSMT"/>
          <w:sz w:val="28"/>
          <w:szCs w:val="28"/>
          <w:shd w:val="clear" w:color="auto" w:fill="FFFFFF"/>
        </w:rPr>
      </w:pPr>
    </w:p>
    <w:p w:rsidR="00AE46FF" w:rsidRDefault="000F2FDA">
      <w:pPr>
        <w:pStyle w:val="Standard"/>
        <w:shd w:val="clear" w:color="auto" w:fill="FFFFFF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  Обеспечение пожарной безопасности на территории МО «Лутохинское»  осуществляется </w:t>
      </w:r>
      <w:r>
        <w:rPr>
          <w:rFonts w:ascii="TimesNewRomanPSMT" w:eastAsia="TimesNewRomanPSMT" w:hAnsi="TimesNewRomanPSMT" w:cs="TimesNewRomanPSMT"/>
          <w:sz w:val="28"/>
          <w:szCs w:val="28"/>
        </w:rPr>
        <w:t>противопожарной службой ОП ПЧ-35 ДПО в д. Калашур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tab/>
        <w:t>На территории МО «Лутохинское» расположено 3 кладбища.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tab/>
        <w:t>Сельские кладбища относятся к V классу с СЗЗ 50 метров.</w:t>
      </w:r>
    </w:p>
    <w:p w:rsidR="00AE46FF" w:rsidRDefault="000F2FDA">
      <w:pPr>
        <w:pStyle w:val="Standard"/>
        <w:shd w:val="clear" w:color="auto" w:fill="FFFFFF"/>
        <w:jc w:val="both"/>
        <w:rPr>
          <w:rFonts w:eastAsia="NewtonC" w:cs="NewtonC"/>
          <w:bCs/>
          <w:color w:val="000000"/>
          <w:sz w:val="28"/>
          <w:szCs w:val="28"/>
        </w:rPr>
      </w:pPr>
      <w:r>
        <w:rPr>
          <w:rFonts w:eastAsia="NewtonC" w:cs="NewtonC"/>
          <w:bCs/>
          <w:color w:val="000000"/>
          <w:sz w:val="28"/>
          <w:szCs w:val="28"/>
        </w:rPr>
        <w:tab/>
        <w:t>Все кладбища МО действующие, резерв территории есть у всех.</w:t>
      </w:r>
    </w:p>
    <w:p w:rsidR="00AE46FF" w:rsidRDefault="00AE46FF">
      <w:pPr>
        <w:pStyle w:val="Standard"/>
        <w:shd w:val="clear" w:color="auto" w:fill="FFFFFF"/>
        <w:jc w:val="both"/>
        <w:rPr>
          <w:color w:val="000000"/>
          <w:sz w:val="28"/>
          <w:szCs w:val="28"/>
          <w:shd w:val="clear" w:color="auto" w:fill="FFFF00"/>
        </w:rPr>
      </w:pPr>
    </w:p>
    <w:p w:rsidR="00AE46FF" w:rsidRDefault="000F2FDA">
      <w:pPr>
        <w:pStyle w:val="ae"/>
        <w:shd w:val="clear" w:color="auto" w:fill="FFFFFF"/>
        <w:spacing w:after="120"/>
        <w:ind w:firstLine="0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lastRenderedPageBreak/>
        <w:t>3. Характеристики зон с особыми</w:t>
      </w:r>
      <w:r>
        <w:rPr>
          <w:rFonts w:ascii="Times New Roman" w:hAnsi="Times New Roman"/>
          <w:b/>
          <w:bCs/>
          <w:color w:val="000000"/>
          <w:szCs w:val="28"/>
        </w:rPr>
        <w:t xml:space="preserve"> условиями использования территорий.</w:t>
      </w:r>
    </w:p>
    <w:p w:rsidR="00AE46FF" w:rsidRDefault="00AE46FF">
      <w:pPr>
        <w:pStyle w:val="ae"/>
        <w:shd w:val="clear" w:color="auto" w:fill="FFFFFF"/>
        <w:spacing w:after="120"/>
        <w:ind w:firstLine="0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планировочных ограничений разработана на основании требований действующих нормативных документов и является составной частью комплексной градостроительной оценки территории.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зонам регламентированного</w:t>
      </w:r>
      <w:r>
        <w:rPr>
          <w:sz w:val="28"/>
          <w:szCs w:val="28"/>
        </w:rPr>
        <w:t xml:space="preserve"> градостроительного использования территории по природно-ресурсным, санитарно-гигиеническим, экологическим ограничениям относятся следующие: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СЗЗ от производственно-коммунальных объектов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Санитарные разрывы и придорожные полосы от автомобильных д</w:t>
      </w:r>
      <w:r>
        <w:rPr>
          <w:sz w:val="28"/>
          <w:szCs w:val="28"/>
        </w:rPr>
        <w:t>орог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Охранные коридоры коммуникаций (трубопроводов, ЛЭП)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Водоохранные зоны и прибрежные защитные полосы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Зоны санитарной охраны источников питьевого водоснабжения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Месторождения полезных ископаемых</w:t>
      </w:r>
    </w:p>
    <w:p w:rsidR="00AE46FF" w:rsidRDefault="000F2FDA">
      <w:pPr>
        <w:pStyle w:val="Standard"/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7.Особо охраняемые природные террит</w:t>
      </w:r>
      <w:r>
        <w:rPr>
          <w:color w:val="000000"/>
          <w:sz w:val="28"/>
          <w:szCs w:val="28"/>
        </w:rPr>
        <w:t>ории, территории природно-рекреационного назначения.</w:t>
      </w:r>
    </w:p>
    <w:p w:rsidR="00AE46FF" w:rsidRDefault="000F2FDA">
      <w:pPr>
        <w:pStyle w:val="Standard"/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8. Охрана культурного наследия.</w:t>
      </w:r>
    </w:p>
    <w:p w:rsidR="00AE46FF" w:rsidRDefault="00AE46FF">
      <w:pPr>
        <w:pStyle w:val="Standard"/>
        <w:snapToGrid w:val="0"/>
        <w:spacing w:before="20" w:after="20"/>
        <w:rPr>
          <w:rFonts w:eastAsia="Arial" w:cs="Times New Roman"/>
          <w:sz w:val="28"/>
          <w:szCs w:val="28"/>
          <w:shd w:val="clear" w:color="auto" w:fill="FFFF00"/>
        </w:rPr>
      </w:pPr>
    </w:p>
    <w:p w:rsidR="00AE46FF" w:rsidRDefault="000F2FDA">
      <w:pPr>
        <w:pStyle w:val="ae"/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4. Параметры функциональных зон, сведения о планируемых для размещения в них объектов федерального, регионального, местного значения.</w:t>
      </w:r>
    </w:p>
    <w:p w:rsidR="00AE46FF" w:rsidRDefault="000F2FDA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Населенные пункты МО </w:t>
      </w:r>
      <w:r>
        <w:rPr>
          <w:color w:val="000000"/>
          <w:sz w:val="28"/>
          <w:szCs w:val="28"/>
        </w:rPr>
        <w:t>«Лутохинское» представляют собой многофункциональные территориальные образования. По проектным предложениям происходит увеличение площади населенных пунктов: д. Калашур, д. Сабанчино,  и формирование новых жилых кварталов  индивидуальной застройки усадебно</w:t>
      </w:r>
      <w:r>
        <w:rPr>
          <w:color w:val="000000"/>
          <w:sz w:val="28"/>
          <w:szCs w:val="28"/>
        </w:rPr>
        <w:t xml:space="preserve">го типа. Площадь территорий земель населенных пунктов в МО «Лутохинское» составит </w:t>
      </w:r>
      <w:r>
        <w:rPr>
          <w:b/>
          <w:bCs/>
          <w:color w:val="000000"/>
          <w:sz w:val="28"/>
          <w:szCs w:val="28"/>
        </w:rPr>
        <w:t>316</w:t>
      </w:r>
      <w:r>
        <w:rPr>
          <w:color w:val="000000"/>
          <w:sz w:val="28"/>
          <w:szCs w:val="28"/>
        </w:rPr>
        <w:t xml:space="preserve"> га.</w:t>
      </w:r>
    </w:p>
    <w:p w:rsidR="00AE46FF" w:rsidRDefault="000F2FDA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пределах сложившейся части поселения основными мероприятиями являются: новое строительство за счет территориальных резервов; развитие общественных центров; </w:t>
      </w:r>
      <w:r>
        <w:rPr>
          <w:color w:val="000000"/>
          <w:sz w:val="28"/>
          <w:szCs w:val="28"/>
        </w:rPr>
        <w:t>благоустройство и озеленение; модернизация инженерной инфраструктуры; улучшение транспортного обслуживания.</w:t>
      </w:r>
    </w:p>
    <w:p w:rsidR="00AE46FF" w:rsidRDefault="000F2FDA">
      <w:pPr>
        <w:pStyle w:val="Standard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К основным функциональным зонам, выделенным в Генеральном плане поселения, относятся:</w:t>
      </w:r>
    </w:p>
    <w:p w:rsidR="00AE46FF" w:rsidRDefault="000F2FDA">
      <w:pPr>
        <w:pStyle w:val="Standard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Жилые зоны – зоны застройки малоэтажными многоквартирными жилы</w:t>
      </w:r>
      <w:r>
        <w:rPr>
          <w:sz w:val="28"/>
          <w:szCs w:val="28"/>
        </w:rPr>
        <w:t>ми домами; зоны застройки индивидуальными жилыми домами усадебного типа.</w:t>
      </w:r>
    </w:p>
    <w:p w:rsidR="00AE46FF" w:rsidRDefault="000F2FDA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Общественно-деловые зоны – учреждения здравоохранения и социальной </w:t>
      </w:r>
      <w:r>
        <w:rPr>
          <w:sz w:val="28"/>
          <w:szCs w:val="28"/>
        </w:rPr>
        <w:lastRenderedPageBreak/>
        <w:t>защиты; обслуживающие и деловые объекты (административные, культурно-зрелищные, торговые и др. объекты).</w:t>
      </w:r>
    </w:p>
    <w:p w:rsidR="00AE46FF" w:rsidRDefault="000F2FDA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</w:t>
      </w:r>
      <w:r>
        <w:rPr>
          <w:sz w:val="28"/>
          <w:szCs w:val="28"/>
        </w:rPr>
        <w:t>енные зоны – производственные предприятия и коммунально-складские  организации.</w:t>
      </w:r>
    </w:p>
    <w:p w:rsidR="00AE46FF" w:rsidRDefault="000F2FDA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Зоны рекреационного назначения –  скверы, леса, спортивные комплексы и сооружения; зоны рекреационных объектов.</w:t>
      </w:r>
    </w:p>
    <w:p w:rsidR="00AE46FF" w:rsidRDefault="000F2FDA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Зоны инженерной и транспортной инфраструктур – объекты транспорт</w:t>
      </w:r>
      <w:r>
        <w:rPr>
          <w:sz w:val="28"/>
          <w:szCs w:val="28"/>
        </w:rPr>
        <w:t>ной  и инженерной инфраструктуры.</w:t>
      </w:r>
    </w:p>
    <w:p w:rsidR="00AE46FF" w:rsidRDefault="000F2FDA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Зоны сельскохозяйственного использования.</w:t>
      </w:r>
    </w:p>
    <w:p w:rsidR="00AE46FF" w:rsidRDefault="000F2FDA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Зоны специального назначения – кладбища и др. объекты.</w:t>
      </w:r>
    </w:p>
    <w:p w:rsidR="00AE46FF" w:rsidRDefault="000F2FDA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Зоны прочих территорий (пойменные ландшафты, водные поверхности и пр.).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планом предполагается развитие поселения </w:t>
      </w:r>
      <w:r>
        <w:rPr>
          <w:sz w:val="28"/>
          <w:szCs w:val="28"/>
        </w:rPr>
        <w:t>за счет жилой зоны, состоящей из индивидуальной жилой застройки усадебного типа, в большей части за счет перевода земель сельскохозяйственного назначения в земли поселений.</w:t>
      </w:r>
    </w:p>
    <w:p w:rsidR="00AE46FF" w:rsidRDefault="000F2FDA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планировочной структуры МО «Лутохинское» и проектное зонирование территори</w:t>
      </w:r>
      <w:r>
        <w:rPr>
          <w:color w:val="000000"/>
          <w:sz w:val="28"/>
          <w:szCs w:val="28"/>
        </w:rPr>
        <w:t>и показаны на чертеже «Схема планируемых границ функциональных зон  поселения».</w:t>
      </w:r>
    </w:p>
    <w:p w:rsidR="00AE46FF" w:rsidRDefault="00AE46FF">
      <w:pPr>
        <w:pStyle w:val="Standard"/>
        <w:jc w:val="both"/>
        <w:rPr>
          <w:rFonts w:eastAsia="Arial" w:cs="Arial"/>
          <w:sz w:val="28"/>
          <w:szCs w:val="28"/>
          <w:shd w:val="clear" w:color="auto" w:fill="FFFF00"/>
        </w:rPr>
      </w:pPr>
    </w:p>
    <w:p w:rsidR="00AE46FF" w:rsidRDefault="000F2FDA">
      <w:pPr>
        <w:pStyle w:val="Standard"/>
        <w:shd w:val="clear" w:color="auto" w:fill="FFFFFF"/>
        <w:snapToGrid w:val="0"/>
        <w:spacing w:before="20" w:after="2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В Генеральном плане определены следующие стратегические принципы градостроительной организации жилых зон:</w:t>
      </w:r>
    </w:p>
    <w:p w:rsidR="00AE46FF" w:rsidRDefault="000F2FDA">
      <w:pPr>
        <w:pStyle w:val="Standard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необходимых в течение расчетного срока объемов жилищног</w:t>
      </w:r>
      <w:r>
        <w:rPr>
          <w:sz w:val="28"/>
          <w:szCs w:val="28"/>
        </w:rPr>
        <w:t>о строительства в пределах откорректированной черты населенных пунктов;</w:t>
      </w:r>
    </w:p>
    <w:p w:rsidR="00AE46FF" w:rsidRDefault="000F2FDA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нового жилищного фонда на экологически безопасных территориях с учетом системы нормативных планировочных ограничений;</w:t>
      </w:r>
    </w:p>
    <w:p w:rsidR="00AE46FF" w:rsidRDefault="000F2FDA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застройка и благоустройство в поселениях территорий </w:t>
      </w:r>
      <w:r>
        <w:rPr>
          <w:sz w:val="28"/>
          <w:szCs w:val="28"/>
        </w:rPr>
        <w:t>нового жилищного строительства с необходимым инженерным оборудованием территории и строительством объектов социальной сферы;</w:t>
      </w:r>
    </w:p>
    <w:p w:rsidR="00AE46FF" w:rsidRDefault="000F2FDA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территории поселения – размещение обслуживающих объектов в комплексе с существующими новыми жилыми здания</w:t>
      </w:r>
      <w:r>
        <w:rPr>
          <w:sz w:val="28"/>
          <w:szCs w:val="28"/>
        </w:rPr>
        <w:t>ми;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Из-за невозможности точного прогнозирования численности населения и роста  экономического потенциала в поселении в границах населенных пунктах заложены резервные территории для нового жилищного строительства.  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жилищной программы за двадца</w:t>
      </w:r>
      <w:r>
        <w:rPr>
          <w:sz w:val="28"/>
          <w:szCs w:val="28"/>
        </w:rPr>
        <w:t>тилетний период, намеченной Генеральным планом, предусматривает новое жилищное строительство на свободных территориях индивидуальной усадебной застройкой.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предусмотрены следующие планировочные мероприятия по </w:t>
      </w:r>
      <w:r>
        <w:rPr>
          <w:sz w:val="28"/>
          <w:szCs w:val="28"/>
        </w:rPr>
        <w:lastRenderedPageBreak/>
        <w:t>реорганизации производственных террито</w:t>
      </w:r>
      <w:r>
        <w:rPr>
          <w:sz w:val="28"/>
          <w:szCs w:val="28"/>
        </w:rPr>
        <w:t>рий: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территориальное упорядочение производственной деятельности – концентрация производственных объектов в пределах установленных территорий;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использование территории существующих производственных зон – уплотнение, упорядочение застройки, б</w:t>
      </w:r>
      <w:r>
        <w:rPr>
          <w:sz w:val="28"/>
          <w:szCs w:val="28"/>
        </w:rPr>
        <w:t>лагоустройство и озеленение, развитие инженерной и транспортной инфраструктур;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-первоочередная реорганизация производственно-коммунальных территорий, расположенных в водоохранных и прибрежных зонах, ликвидация источников загрязнения и соблюдения режима при</w:t>
      </w:r>
      <w:r>
        <w:rPr>
          <w:sz w:val="28"/>
          <w:szCs w:val="28"/>
        </w:rPr>
        <w:t>родоохранной деятельности в соответствии с действующими нормативами по охране водного бассейна;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 окружающей среды за счет ликвидации источников загрязнения в селитебных зонах, проведения мероприятий по технологической модернизации эко</w:t>
      </w:r>
      <w:r>
        <w:rPr>
          <w:sz w:val="28"/>
          <w:szCs w:val="28"/>
        </w:rPr>
        <w:t>логически опасных и ресурсоемких производств, рекультивации высвобождаемых производственных территорий, обеспечения на сохраняемых производствах требований экологических нормативов, сокращения санитарно-защитных зон;</w:t>
      </w:r>
    </w:p>
    <w:p w:rsidR="00AE46FF" w:rsidRDefault="000F2FDA">
      <w:pPr>
        <w:pStyle w:val="Standard"/>
        <w:numPr>
          <w:ilvl w:val="0"/>
          <w:numId w:val="5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инвентаризации с целью более</w:t>
      </w:r>
      <w:r>
        <w:rPr>
          <w:sz w:val="28"/>
          <w:szCs w:val="28"/>
        </w:rPr>
        <w:t xml:space="preserve"> эффективного использования территорий существующих предприятий и объемов производственных зданий;</w:t>
      </w:r>
    </w:p>
    <w:p w:rsidR="00AE46FF" w:rsidRDefault="000F2FDA">
      <w:pPr>
        <w:pStyle w:val="Standard"/>
        <w:numPr>
          <w:ilvl w:val="0"/>
          <w:numId w:val="5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предприятия по изготовлению гончарных изделий в д. Дубровка;</w:t>
      </w:r>
    </w:p>
    <w:p w:rsidR="00AE46FF" w:rsidRDefault="000F2FDA">
      <w:pPr>
        <w:pStyle w:val="Standard"/>
        <w:numPr>
          <w:ilvl w:val="0"/>
          <w:numId w:val="5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месторождения камня в д. Калашур.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Генеральном плане предусмотрено с</w:t>
      </w:r>
      <w:r>
        <w:rPr>
          <w:sz w:val="28"/>
          <w:szCs w:val="28"/>
        </w:rPr>
        <w:t>охранение производственных функций, интенсификация территориального использования и повышения плотности застройки производственных территорий. Имеются резервные территории для размещения новых производств. Требуется проведение природоохранных мероприятий д</w:t>
      </w:r>
      <w:r>
        <w:rPr>
          <w:sz w:val="28"/>
          <w:szCs w:val="28"/>
        </w:rPr>
        <w:t>ля достижения допустимых экологических параметров. Следует выводить жилой фонд из санитарно-защитных зон, а освободившиеся территории занимать под производственно-деловые и обслуживающие объекты.</w:t>
      </w:r>
    </w:p>
    <w:p w:rsidR="00AE46FF" w:rsidRDefault="000F2FDA">
      <w:pPr>
        <w:pStyle w:val="Standard"/>
        <w:ind w:firstLine="709"/>
        <w:jc w:val="both"/>
      </w:pPr>
      <w:r>
        <w:rPr>
          <w:rFonts w:ascii="TimesNewRomanPSMT" w:eastAsia="TimesNewRomanPSMT" w:hAnsi="TimesNewRomanPSMT" w:cs="TimesNewRomanPSMT"/>
        </w:rPr>
        <w:t xml:space="preserve">      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Объекты социальной сферы, предлагаемые проектными </w:t>
      </w:r>
      <w:r>
        <w:rPr>
          <w:rFonts w:ascii="TimesNewRomanPSMT" w:eastAsia="TimesNewRomanPSMT" w:hAnsi="TimesNewRomanPSMT" w:cs="TimesNewRomanPSMT"/>
          <w:sz w:val="28"/>
          <w:szCs w:val="28"/>
        </w:rPr>
        <w:t>предложениями, учтены с мероприятиями по реконструкции объектов и новому строительству.</w:t>
      </w:r>
    </w:p>
    <w:p w:rsidR="00AE46FF" w:rsidRDefault="000F2FDA">
      <w:pPr>
        <w:pStyle w:val="Standard"/>
        <w:ind w:firstLine="709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 Проектом намечены следующие основные направления комплексного градостроительного развития общественных зон населенных пунктов:</w:t>
      </w:r>
    </w:p>
    <w:p w:rsidR="00AE46FF" w:rsidRDefault="000F2FDA">
      <w:pPr>
        <w:pStyle w:val="Standard"/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и благоустройство </w:t>
      </w:r>
      <w:r>
        <w:rPr>
          <w:sz w:val="28"/>
          <w:szCs w:val="28"/>
        </w:rPr>
        <w:t>общественного центра, предусматривающих организацию автостоянок, озеленение и т. д;</w:t>
      </w:r>
    </w:p>
    <w:p w:rsidR="00AE46FF" w:rsidRDefault="000F2FDA">
      <w:pPr>
        <w:pStyle w:val="Standard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зон отдыха;  </w:t>
      </w:r>
    </w:p>
    <w:p w:rsidR="00AE46FF" w:rsidRDefault="000F2FDA">
      <w:pPr>
        <w:pStyle w:val="Standard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новых торговых, спортивных объектов, культурно-</w:t>
      </w:r>
      <w:r>
        <w:rPr>
          <w:sz w:val="28"/>
          <w:szCs w:val="28"/>
        </w:rPr>
        <w:lastRenderedPageBreak/>
        <w:t>образовательных и досуговых комплексов, реконструкция и ремонт существующих объек</w:t>
      </w:r>
      <w:r>
        <w:rPr>
          <w:sz w:val="28"/>
          <w:szCs w:val="28"/>
        </w:rPr>
        <w:t>тов;</w:t>
      </w:r>
    </w:p>
    <w:p w:rsidR="00AE46FF" w:rsidRDefault="000F2FDA">
      <w:pPr>
        <w:pStyle w:val="Standard"/>
        <w:snapToGrid w:val="0"/>
        <w:ind w:firstLine="709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Предусмотрен комплекс мероприятий по строительству инженерных сооружений.</w:t>
      </w:r>
    </w:p>
    <w:p w:rsidR="00AE46FF" w:rsidRDefault="000F2FDA">
      <w:pPr>
        <w:pStyle w:val="Standard"/>
        <w:snapToGrid w:val="0"/>
        <w:ind w:firstLine="709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В Генеральном плане предусмотрены мероприятия по развитию системы общественных центров во всем поселении.</w:t>
      </w:r>
    </w:p>
    <w:p w:rsidR="00AE46FF" w:rsidRDefault="000F2FDA">
      <w:pPr>
        <w:pStyle w:val="Standard"/>
        <w:ind w:firstLine="709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                  Свалки вблизи деревень подлежат ликвидации </w:t>
      </w:r>
      <w:r>
        <w:rPr>
          <w:rFonts w:ascii="TimesNewRomanPSMT" w:eastAsia="TimesNewRomanPSMT" w:hAnsi="TimesNewRomanPSMT" w:cs="TimesNewRomanPSMT"/>
          <w:sz w:val="28"/>
          <w:szCs w:val="28"/>
        </w:rPr>
        <w:t>с последующей рекультивацией.</w:t>
      </w:r>
    </w:p>
    <w:p w:rsidR="00AE46FF" w:rsidRDefault="000F2FDA">
      <w:pPr>
        <w:pStyle w:val="Standard"/>
        <w:numPr>
          <w:ilvl w:val="4"/>
          <w:numId w:val="55"/>
        </w:numPr>
        <w:ind w:firstLine="709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Проектом предусмотрено озеленение свободных от застройки участков ручьев.</w:t>
      </w:r>
    </w:p>
    <w:p w:rsidR="00AE46FF" w:rsidRDefault="000F2FDA">
      <w:pPr>
        <w:pStyle w:val="Standard"/>
        <w:numPr>
          <w:ilvl w:val="4"/>
          <w:numId w:val="55"/>
        </w:numPr>
        <w:ind w:firstLine="709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На участках, предназначенных для отдыха рекомендуется предусматривать скверики с</w:t>
      </w:r>
    </w:p>
    <w:p w:rsidR="00AE46FF" w:rsidRDefault="000F2FDA">
      <w:pPr>
        <w:pStyle w:val="Standard"/>
        <w:numPr>
          <w:ilvl w:val="4"/>
          <w:numId w:val="55"/>
        </w:numPr>
        <w:ind w:firstLine="709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посадкой крупных деревьев и цветущих кустарников.</w:t>
      </w:r>
    </w:p>
    <w:p w:rsidR="00AE46FF" w:rsidRDefault="000F2FDA">
      <w:pPr>
        <w:pStyle w:val="Standard"/>
        <w:numPr>
          <w:ilvl w:val="4"/>
          <w:numId w:val="55"/>
        </w:numPr>
        <w:ind w:firstLine="709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Защитное озеленение </w:t>
      </w:r>
      <w:r>
        <w:rPr>
          <w:rFonts w:ascii="TimesNewRomanPSMT" w:eastAsia="TimesNewRomanPSMT" w:hAnsi="TimesNewRomanPSMT" w:cs="TimesNewRomanPSMT"/>
          <w:sz w:val="28"/>
          <w:szCs w:val="28"/>
        </w:rPr>
        <w:t>предусматривается вокруг производственных территорий,</w:t>
      </w:r>
    </w:p>
    <w:p w:rsidR="00AE46FF" w:rsidRDefault="000F2FDA">
      <w:pPr>
        <w:pStyle w:val="Standard"/>
        <w:numPr>
          <w:ilvl w:val="4"/>
          <w:numId w:val="55"/>
        </w:numPr>
        <w:ind w:firstLine="709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территорий детских дошкольных и школьных учреждений, коммунальных объектов.</w:t>
      </w:r>
    </w:p>
    <w:p w:rsidR="00AE46FF" w:rsidRDefault="000F2FDA">
      <w:pPr>
        <w:pStyle w:val="Standard"/>
        <w:numPr>
          <w:ilvl w:val="4"/>
          <w:numId w:val="55"/>
        </w:numPr>
        <w:ind w:firstLine="709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Строительство зон отдыха предусматривает благоустройство и озеленение долин рек,</w:t>
      </w:r>
    </w:p>
    <w:p w:rsidR="00AE46FF" w:rsidRDefault="000F2FDA">
      <w:pPr>
        <w:pStyle w:val="Standard"/>
        <w:numPr>
          <w:ilvl w:val="4"/>
          <w:numId w:val="55"/>
        </w:numPr>
        <w:ind w:firstLine="709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инженерную защиту склонов.</w:t>
      </w:r>
    </w:p>
    <w:p w:rsidR="00AE46FF" w:rsidRDefault="000F2FDA">
      <w:pPr>
        <w:pStyle w:val="Standard"/>
        <w:numPr>
          <w:ilvl w:val="4"/>
          <w:numId w:val="55"/>
        </w:numPr>
        <w:ind w:firstLine="709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Озеленение улиц и </w:t>
      </w:r>
      <w:r>
        <w:rPr>
          <w:rFonts w:ascii="TimesNewRomanPSMT" w:eastAsia="TimesNewRomanPSMT" w:hAnsi="TimesNewRomanPSMT" w:cs="TimesNewRomanPSMT"/>
          <w:sz w:val="28"/>
          <w:szCs w:val="28"/>
        </w:rPr>
        <w:t>магистралей проектируется в соответствии с нормативными</w:t>
      </w:r>
    </w:p>
    <w:p w:rsidR="00AE46FF" w:rsidRDefault="000F2FDA">
      <w:pPr>
        <w:pStyle w:val="Standard"/>
        <w:numPr>
          <w:ilvl w:val="4"/>
          <w:numId w:val="55"/>
        </w:numPr>
        <w:ind w:firstLine="709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требованиями и планировочными решениями Генерального плана.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генерального плана положена сложившаяся структура транспортной сети.</w:t>
      </w:r>
    </w:p>
    <w:p w:rsidR="00AE46FF" w:rsidRDefault="000F2FDA"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по совершенствованию транспортной инфр</w:t>
      </w:r>
      <w:r>
        <w:rPr>
          <w:sz w:val="28"/>
          <w:szCs w:val="28"/>
        </w:rPr>
        <w:t>аструктуры являются:</w:t>
      </w:r>
    </w:p>
    <w:p w:rsidR="00AE46FF" w:rsidRDefault="000F2FDA">
      <w:pPr>
        <w:pStyle w:val="Standard"/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и модернизация сети улиц и дорог:</w:t>
      </w:r>
    </w:p>
    <w:p w:rsidR="00AE46FF" w:rsidRDefault="000F2FDA">
      <w:pPr>
        <w:pStyle w:val="Standard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дорожных покрытий с реконструкцией и развитием водоотводящих систем;</w:t>
      </w:r>
    </w:p>
    <w:p w:rsidR="00AE46FF" w:rsidRDefault="000F2FDA">
      <w:pPr>
        <w:pStyle w:val="Standard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устройства перехватывающих и накопительных автостоянок для туристского транспорта;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внешних транспортн</w:t>
      </w:r>
      <w:r>
        <w:rPr>
          <w:sz w:val="28"/>
          <w:szCs w:val="28"/>
        </w:rPr>
        <w:t>ых связей.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проектом Генерального плана сохраняются подходы внешних автодорог к поселению.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расчетный срок проектом предусматривается смена грунтовых автомобильных дорог на переходные, тип покрытия (щебеночный) и на асфальтовое по</w:t>
      </w:r>
      <w:r>
        <w:rPr>
          <w:sz w:val="28"/>
          <w:szCs w:val="28"/>
        </w:rPr>
        <w:t>крытие, общей протяженностью 15,7 км.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улично-дорожной сети заложена следующая классификация: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а) сельские дороги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главные улицы</w:t>
      </w:r>
    </w:p>
    <w:p w:rsidR="00AE46FF" w:rsidRDefault="000F2F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в) улицы в жилой застройке</w:t>
      </w:r>
    </w:p>
    <w:p w:rsidR="00AE46FF" w:rsidRDefault="000F2FDA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проезды</w:t>
      </w:r>
    </w:p>
    <w:p w:rsidR="00AE46FF" w:rsidRDefault="000F2FDA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Общая протяженность улично-дорожной сети  составляет  13,1 км.</w:t>
      </w:r>
    </w:p>
    <w:p w:rsidR="00AE46FF" w:rsidRDefault="000F2FDA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связи с тем, </w:t>
      </w:r>
      <w:r>
        <w:rPr>
          <w:rFonts w:eastAsia="Times New Roman" w:cs="Times New Roman"/>
          <w:sz w:val="28"/>
          <w:szCs w:val="28"/>
        </w:rPr>
        <w:t>что в  населенных пунктах сложилась улично-дорожная сеть, которая большей частью состоит из грунтовых дорог, проектом предлагается усовершенствование дорожных покрытий.</w:t>
      </w:r>
    </w:p>
    <w:p w:rsidR="00AE46FF" w:rsidRDefault="000F2FDA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населенных пунктах к расчетному сроку будет изменено на переходный тип покрытия 10  к</w:t>
      </w:r>
      <w:r>
        <w:rPr>
          <w:rFonts w:eastAsia="Times New Roman" w:cs="Times New Roman"/>
          <w:sz w:val="28"/>
          <w:szCs w:val="28"/>
        </w:rPr>
        <w:t>м, из них следующая протяженность дорог:</w:t>
      </w:r>
    </w:p>
    <w:p w:rsidR="00AE46FF" w:rsidRDefault="00AE46FF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</w:p>
    <w:tbl>
      <w:tblPr>
        <w:tblW w:w="96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4245"/>
        <w:gridCol w:w="2008"/>
        <w:gridCol w:w="3053"/>
      </w:tblGrid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AE46FF">
            <w:pPr>
              <w:pStyle w:val="TableContents"/>
              <w:jc w:val="center"/>
            </w:pP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Наименование</w:t>
            </w:r>
          </w:p>
          <w:p w:rsidR="00AE46FF" w:rsidRDefault="00AE46FF">
            <w:pPr>
              <w:pStyle w:val="TableContents"/>
              <w:jc w:val="center"/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Протяженность</w:t>
            </w:r>
          </w:p>
          <w:p w:rsidR="00AE46FF" w:rsidRDefault="000F2FDA">
            <w:pPr>
              <w:pStyle w:val="TableContents"/>
              <w:jc w:val="center"/>
            </w:pPr>
            <w:r>
              <w:t>км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Тип покрытия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AE46FF">
            <w:pPr>
              <w:pStyle w:val="TableContents"/>
            </w:pPr>
          </w:p>
        </w:tc>
        <w:tc>
          <w:tcPr>
            <w:tcW w:w="93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</w:pPr>
            <w:r>
              <w:t>На первую очередь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</w:pPr>
            <w:r>
              <w:t>1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extbodyindent"/>
              <w:snapToGrid w:val="0"/>
              <w:ind w:left="-4" w:right="-4" w:hanging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Лутоха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2,6</w:t>
            </w:r>
          </w:p>
        </w:tc>
        <w:tc>
          <w:tcPr>
            <w:tcW w:w="3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гравийное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</w:pPr>
            <w:r>
              <w:t>2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extbodyindent"/>
              <w:snapToGrid w:val="0"/>
              <w:ind w:left="-4" w:right="-4" w:hanging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Калашур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4,5</w:t>
            </w:r>
          </w:p>
        </w:tc>
        <w:tc>
          <w:tcPr>
            <w:tcW w:w="3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гравийное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</w:pPr>
            <w:r>
              <w:t>3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extbodyindent"/>
              <w:snapToGrid w:val="0"/>
              <w:ind w:left="-4" w:right="-4" w:hanging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Дубровский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1,3</w:t>
            </w:r>
          </w:p>
        </w:tc>
        <w:tc>
          <w:tcPr>
            <w:tcW w:w="3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гравийное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</w:pPr>
            <w:r>
              <w:t>4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snapToGrid w:val="0"/>
              <w:spacing w:before="60"/>
              <w:ind w:left="-4" w:right="-4" w:hanging="12"/>
            </w:pPr>
            <w:r>
              <w:t>д. Сабанчино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1,6</w:t>
            </w:r>
          </w:p>
        </w:tc>
        <w:tc>
          <w:tcPr>
            <w:tcW w:w="3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гравийное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AE46FF">
            <w:pPr>
              <w:pStyle w:val="TableContents"/>
            </w:pPr>
          </w:p>
        </w:tc>
        <w:tc>
          <w:tcPr>
            <w:tcW w:w="93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snapToGrid w:val="0"/>
              <w:spacing w:before="60"/>
              <w:ind w:left="-4" w:right="-4" w:hanging="12"/>
            </w:pPr>
            <w:r>
              <w:t>На расчетный срок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</w:pPr>
            <w:r>
              <w:t>5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snapToGrid w:val="0"/>
              <w:spacing w:before="60"/>
              <w:ind w:left="-4" w:right="-4" w:hanging="12"/>
            </w:pPr>
            <w:r>
              <w:t>д. Лутоха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0,5</w:t>
            </w:r>
          </w:p>
        </w:tc>
        <w:tc>
          <w:tcPr>
            <w:tcW w:w="3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гравийное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</w:pPr>
            <w:r>
              <w:t>6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snapToGrid w:val="0"/>
              <w:spacing w:before="60"/>
              <w:ind w:left="-4" w:right="-4" w:hanging="12"/>
            </w:pPr>
            <w:r>
              <w:t>д. Калашур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1,3</w:t>
            </w:r>
          </w:p>
        </w:tc>
        <w:tc>
          <w:tcPr>
            <w:tcW w:w="3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гравийное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</w:pPr>
            <w:r>
              <w:t>7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snapToGrid w:val="0"/>
              <w:spacing w:before="60"/>
              <w:ind w:left="-4" w:right="-4" w:hanging="12"/>
            </w:pPr>
            <w:r>
              <w:t>д. Дубровский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1,1</w:t>
            </w:r>
          </w:p>
        </w:tc>
        <w:tc>
          <w:tcPr>
            <w:tcW w:w="3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гравийное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</w:pPr>
            <w:r>
              <w:t>8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snapToGrid w:val="0"/>
              <w:spacing w:before="60"/>
              <w:ind w:left="-4" w:right="-4" w:hanging="12"/>
            </w:pPr>
            <w:r>
              <w:t>д. Сабанчино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0,2</w:t>
            </w:r>
          </w:p>
        </w:tc>
        <w:tc>
          <w:tcPr>
            <w:tcW w:w="3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гравийное</w:t>
            </w:r>
          </w:p>
        </w:tc>
      </w:tr>
    </w:tbl>
    <w:p w:rsidR="00AE46FF" w:rsidRDefault="000F2FDA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Проектом предусматривается приведение в нормативное транспортно-эксплуатационное состояние автодорог. Это грейдирование, отсыпка ПГС, укладка ВП труб, </w:t>
      </w:r>
      <w:r>
        <w:rPr>
          <w:rFonts w:eastAsia="Times New Roman" w:cs="Times New Roman"/>
          <w:sz w:val="28"/>
          <w:szCs w:val="28"/>
        </w:rPr>
        <w:t>установка дорожных знаков, устройство организованного водоотвода (кюветов), реконструкция мостов через реки, устройство тротуаров и перильного ограждения, восстановление системы водоотводов с устройством дренажа.</w:t>
      </w:r>
    </w:p>
    <w:p w:rsidR="00AE46FF" w:rsidRDefault="000F2FDA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Проектом предусматривается строительство а\</w:t>
      </w:r>
      <w:r>
        <w:rPr>
          <w:rFonts w:eastAsia="Times New Roman" w:cs="Times New Roman"/>
          <w:color w:val="000000"/>
          <w:sz w:val="28"/>
          <w:szCs w:val="28"/>
        </w:rPr>
        <w:t>м дороги с асфальто-бетонным покрытием Киясово-Лутоха. А так же на расчетный срок строительство гравийной дороги Калашур-федеральная трасса Москва-Казань –Екатеринбург.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Проектными предложениями предусматривается новое строительство,  реконструкция </w:t>
      </w:r>
      <w:r>
        <w:rPr>
          <w:sz w:val="28"/>
          <w:szCs w:val="28"/>
        </w:rPr>
        <w:t>существующих искусственных сооружений:</w:t>
      </w:r>
    </w:p>
    <w:p w:rsidR="00AE46FF" w:rsidRDefault="00AE46FF">
      <w:pPr>
        <w:pStyle w:val="Standard"/>
        <w:ind w:firstLine="709"/>
        <w:jc w:val="both"/>
        <w:rPr>
          <w:sz w:val="28"/>
          <w:szCs w:val="28"/>
        </w:rPr>
      </w:pP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"/>
        <w:gridCol w:w="4575"/>
        <w:gridCol w:w="4230"/>
      </w:tblGrid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На первую очередь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lastRenderedPageBreak/>
              <w:t>1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>Реконструкция моста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В центральной части д. Лутоха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>Реконструкция моста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В северо-восточной части ул.Чкалова  д. Калашур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>Реконструкция моста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 xml:space="preserve">В центральной части д. Дубровский через р. </w:t>
            </w:r>
            <w:r>
              <w:t>Шехостанка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>Реконструкция моста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д. Сабанчино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>Строительство моста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Автодорога д.Лутоха-д.Сабанчино через р.Шихостанка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>Реконструкция дамбы, платины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д. Лутоха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>Строительство дамбы, платины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В северной части д. Дубровский на разветвлении р.Шихостанка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8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>Строительство дамбы, платины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В северо-западной части д. Калашур на р.Шихостанка</w:t>
            </w:r>
          </w:p>
        </w:tc>
      </w:tr>
    </w:tbl>
    <w:p w:rsidR="00AE46FF" w:rsidRDefault="000F2FDA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обслуживания автомобильного парка поселения используются станции технического обслуживания индивидуальных средств автомототранспорта в с. Киясово.</w:t>
      </w:r>
    </w:p>
    <w:p w:rsidR="00AE46FF" w:rsidRDefault="000F2FDA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Мероприятия на улучшен</w:t>
      </w:r>
      <w:r>
        <w:rPr>
          <w:rFonts w:eastAsia="Times New Roman" w:cs="Times New Roman"/>
          <w:sz w:val="28"/>
          <w:szCs w:val="28"/>
        </w:rPr>
        <w:t>ие санитарно-гигиенического состояния населенных пунктов связана со следующими проблемными вопросами: строительство канализационных очистных сооружений, ликвидация несанкционированных свалок, не отвечающих природоохранным нормативам, сбор и утилизация биол</w:t>
      </w:r>
      <w:r>
        <w:rPr>
          <w:rFonts w:eastAsia="Times New Roman" w:cs="Times New Roman"/>
          <w:sz w:val="28"/>
          <w:szCs w:val="28"/>
        </w:rPr>
        <w:t>огических отходов.</w:t>
      </w:r>
    </w:p>
    <w:p w:rsidR="00AE46FF" w:rsidRDefault="000F2FDA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Генеральным планом разработаны мероприятия и рекомендации по основным направлениям градостроительной политики в аспекте улучшения условий проживания населения и оптимизации экологической ситуации на территории поселения. Решение основной</w:t>
      </w:r>
      <w:r>
        <w:rPr>
          <w:rFonts w:eastAsia="Times New Roman" w:cs="Times New Roman"/>
          <w:sz w:val="28"/>
          <w:szCs w:val="28"/>
        </w:rPr>
        <w:t xml:space="preserve"> части проблемных экологических ситуаций находится в компетенции поселковых и республиканских законодательных и исполнительных органов. Ряд  вопросов должен решаться в целевых программах, специализированных проектах  и на следующих стадиях проектирования  </w:t>
      </w:r>
      <w:r>
        <w:rPr>
          <w:rFonts w:eastAsia="Times New Roman" w:cs="Times New Roman"/>
          <w:sz w:val="28"/>
          <w:szCs w:val="28"/>
        </w:rPr>
        <w:t>территорий поселения.</w:t>
      </w:r>
    </w:p>
    <w:p w:rsidR="00AE46FF" w:rsidRDefault="000F2FDA">
      <w:pPr>
        <w:pStyle w:val="Textbodyinden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Первоочередные мероприятия по развитию и усовершенствованию транспортной инфраструктуры МО «Лутохинское» разработаны на основании существующей инфраструктуры с учетом необходимого перехода к перспективному решению.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разв</w:t>
      </w:r>
      <w:r>
        <w:rPr>
          <w:sz w:val="28"/>
          <w:szCs w:val="28"/>
        </w:rPr>
        <w:t>итию и усовершенствованию путей сообщения поселения на период до 2022г., предусматривающие новое строительство и реконструкцию,  следующие:</w:t>
      </w:r>
    </w:p>
    <w:p w:rsidR="00AE46FF" w:rsidRDefault="000F2FDA">
      <w:pPr>
        <w:pStyle w:val="Standard"/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и модернизация сети улиц и дорог:</w:t>
      </w:r>
    </w:p>
    <w:p w:rsidR="00AE46FF" w:rsidRDefault="000F2FDA">
      <w:pPr>
        <w:pStyle w:val="Standard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ремонт дорожных покрытий с реконструкцией и развитием водоотводящих </w:t>
      </w:r>
      <w:r>
        <w:rPr>
          <w:sz w:val="28"/>
          <w:szCs w:val="28"/>
        </w:rPr>
        <w:t>систем;</w:t>
      </w:r>
    </w:p>
    <w:p w:rsidR="00AE46FF" w:rsidRDefault="000F2FDA">
      <w:pPr>
        <w:pStyle w:val="Standard"/>
        <w:numPr>
          <w:ilvl w:val="0"/>
          <w:numId w:val="29"/>
        </w:num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улучшение внешних транспортных связей.</w:t>
      </w:r>
    </w:p>
    <w:p w:rsidR="00AE46FF" w:rsidRDefault="000F2FDA">
      <w:pPr>
        <w:pStyle w:val="Standard"/>
        <w:numPr>
          <w:ilvl w:val="0"/>
          <w:numId w:val="29"/>
        </w:num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строительство на перспективу а/д дороги с гравийным покрытием между д. Калашур и д. Юрино, с переездом через федеральную трассу</w:t>
      </w:r>
    </w:p>
    <w:p w:rsidR="00AE46FF" w:rsidRDefault="000F2FDA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Протяженность линий общественного пассажирского транспорта останется на </w:t>
      </w:r>
      <w:r>
        <w:rPr>
          <w:rFonts w:eastAsia="Times New Roman" w:cs="Times New Roman"/>
          <w:sz w:val="28"/>
          <w:szCs w:val="28"/>
        </w:rPr>
        <w:t>прежнем уровне. В ближайшее время следует предусмотреть разворотные площадки для  автобусов в д. Калашур, д.Дубровский;  остановочные павильоны в  д. Лутоха, д. Дубровский, д. Сабанчино.</w:t>
      </w:r>
    </w:p>
    <w:p w:rsidR="00AE46FF" w:rsidRDefault="000F2FDA">
      <w:pPr>
        <w:pStyle w:val="Textbodyinden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Реконструкция существующей магистральной сети предполагает расш</w:t>
      </w:r>
      <w:r>
        <w:rPr>
          <w:rFonts w:ascii="Times New Roman" w:eastAsia="Times New Roman" w:hAnsi="Times New Roman" w:cs="Times New Roman"/>
          <w:sz w:val="28"/>
          <w:szCs w:val="28"/>
        </w:rPr>
        <w:t>ирение проезжей части с поэтапным доведением ее до расчетных параметров на основании специально разработанных проектов и смену дорожных покрытий на более совершенное.</w:t>
      </w:r>
    </w:p>
    <w:p w:rsidR="00AE46FF" w:rsidRDefault="000F2FD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рассматриваемый период предусмотрена строительство и реконструкция искусственных инжен</w:t>
      </w:r>
      <w:r>
        <w:rPr>
          <w:sz w:val="28"/>
          <w:szCs w:val="28"/>
        </w:rPr>
        <w:t>ерных сооружений.</w:t>
      </w:r>
    </w:p>
    <w:p w:rsidR="00AE46FF" w:rsidRDefault="00AE46FF">
      <w:pPr>
        <w:pStyle w:val="Standard"/>
        <w:ind w:firstLine="709"/>
        <w:jc w:val="both"/>
      </w:pP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"/>
        <w:gridCol w:w="4575"/>
        <w:gridCol w:w="4230"/>
      </w:tblGrid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На первую очередь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>Реконструкция моста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В центральной части д. Лутоха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>Реконструкция моста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В северо-восточной части ул.Чкалова  д. Калашур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>Реконструкция моста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В центральной части д. Дубровский через р. Шехостанка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 xml:space="preserve">Реконструкция </w:t>
            </w:r>
            <w:r>
              <w:t>моста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д. Сабанчино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>Строительство моста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Автодорога д.Лутоха -д.Сабанчино через р.Шихостанка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>Реконструкция дамбы, платины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д. Лутоха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>Строительство дамбы, платины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В северной части д. Дубровский на разветвлении р.Шихостанка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8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Standard"/>
              <w:ind w:firstLine="709"/>
              <w:jc w:val="both"/>
            </w:pPr>
            <w:r>
              <w:t xml:space="preserve">Строительство дамбы, </w:t>
            </w:r>
            <w:r>
              <w:t>платины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FF" w:rsidRDefault="000F2FDA">
            <w:pPr>
              <w:pStyle w:val="TableContents"/>
              <w:jc w:val="both"/>
            </w:pPr>
            <w:r>
              <w:t>В северо-западной части д. Калашур на р.Шихостанка</w:t>
            </w:r>
          </w:p>
        </w:tc>
      </w:tr>
    </w:tbl>
    <w:p w:rsidR="00AE46FF" w:rsidRDefault="00AE46FF">
      <w:pPr>
        <w:pStyle w:val="Standard"/>
        <w:jc w:val="both"/>
        <w:rPr>
          <w:sz w:val="28"/>
          <w:szCs w:val="28"/>
        </w:rPr>
      </w:pPr>
    </w:p>
    <w:p w:rsidR="00AE46FF" w:rsidRDefault="000F2FDA">
      <w:pPr>
        <w:pStyle w:val="Textbody"/>
        <w:ind w:firstLine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Охрана культурного наследия</w:t>
      </w:r>
    </w:p>
    <w:p w:rsidR="00AE46FF" w:rsidRDefault="000F2FDA">
      <w:pPr>
        <w:ind w:left="360" w:first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Перечень объектов культурного наследия и объектов, обладающих признаками объектов культурного наследия, расположенных на территории МО «Лутохинское» приведен ниже.</w:t>
      </w:r>
    </w:p>
    <w:tbl>
      <w:tblPr>
        <w:tblW w:w="86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9"/>
        <w:gridCol w:w="2644"/>
        <w:gridCol w:w="56"/>
        <w:gridCol w:w="1980"/>
        <w:gridCol w:w="3060"/>
      </w:tblGrid>
      <w:tr w:rsidR="00AE46FF" w:rsidTr="00AE46FF">
        <w:tblPrEx>
          <w:tblCellMar>
            <w:top w:w="0" w:type="dxa"/>
            <w:bottom w:w="0" w:type="dxa"/>
          </w:tblCellMar>
        </w:tblPrEx>
        <w:trPr>
          <w:trHeight w:hRule="exact" w:val="269"/>
          <w:tblHeader/>
          <w:jc w:val="center"/>
        </w:trPr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</w:pPr>
            <w:r>
              <w:rPr>
                <w:rFonts w:cs="Times New Roman"/>
                <w:b/>
                <w:color w:val="FF0000"/>
              </w:rPr>
              <w:t>Памятники культурного наследия регионального значения, состоящие на учете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hRule="exact" w:val="583"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№№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Наименование объекта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Местонахождение объекта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Документ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 Памятники истории</w:t>
            </w:r>
          </w:p>
          <w:p w:rsidR="00AE46FF" w:rsidRDefault="00AE46FF">
            <w:pPr>
              <w:rPr>
                <w:rFonts w:cs="Times New Roman"/>
                <w:color w:val="0000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hRule="exact" w:val="1379"/>
          <w:jc w:val="center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ind w:left="28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Братская могила крестьян-комбедовцев, казненных колчаковцами.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Киясовский район д.Лутоха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История. Пост. СМ УАССР от 29.12.49г. №1993</w:t>
            </w:r>
          </w:p>
        </w:tc>
      </w:tr>
    </w:tbl>
    <w:p w:rsidR="00AE46FF" w:rsidRDefault="00AE46FF">
      <w:pPr>
        <w:pStyle w:val="Default0"/>
        <w:ind w:firstLine="720"/>
        <w:jc w:val="both"/>
      </w:pPr>
    </w:p>
    <w:tbl>
      <w:tblPr>
        <w:tblW w:w="104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"/>
        <w:gridCol w:w="1599"/>
        <w:gridCol w:w="1108"/>
        <w:gridCol w:w="1308"/>
        <w:gridCol w:w="1134"/>
        <w:gridCol w:w="1134"/>
        <w:gridCol w:w="2410"/>
        <w:gridCol w:w="1235"/>
      </w:tblGrid>
      <w:tr w:rsidR="00AE46FF" w:rsidTr="00AE46F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</w:pPr>
            <w:r>
              <w:rPr>
                <w:rFonts w:cs="Times New Roman"/>
                <w:b/>
                <w:color w:val="000000"/>
              </w:rPr>
              <w:t xml:space="preserve"> Объекты культурного наследия. Археология.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hRule="exact" w:val="711"/>
          <w:jc w:val="center"/>
        </w:trPr>
        <w:tc>
          <w:tcPr>
            <w:tcW w:w="10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2. Объекты археологии.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hRule="exact" w:val="119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№№</w:t>
            </w:r>
          </w:p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пп.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Название объекта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Тип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Датировка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Техническое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На чьих землях находится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Местонахождение</w:t>
            </w:r>
          </w:p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объекта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Заключение</w:t>
            </w:r>
          </w:p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экспертизы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autoSpaceDE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Дубровский могильник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могильник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4-5 вв н.э. рубеж эпох раннего железа- раннего средневековья, мазунинская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AE46FF">
            <w:pPr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Левый берег р.Шихостанка в 0,6 км к С от д. Дубровский, в 1.3 км к Ю от д. Калашур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46FF" w:rsidRDefault="000F2FD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Приказ Министерства культуры, печати и информац</w:t>
            </w:r>
            <w:r>
              <w:rPr>
                <w:rFonts w:cs="Times New Roman"/>
                <w:color w:val="000000"/>
              </w:rPr>
              <w:t>ии УР от 06.12.2010г. №1012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hRule="exact" w:val="1845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autoSpaceDE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Дубровское селище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поселение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AE46FF">
            <w:pPr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Правый берег р.Шихостанка в 0,8км к СЗ от д. Дубровский, в 1.7 км к Ю от д. Калашур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46FF" w:rsidRDefault="000F2FD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Приказ Министерства культуры, печати и информации УР от 06.12.2010г. №1012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hRule="exact" w:val="201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autoSpaceDE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Дубровское местонахождение керамики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местонахождение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AE46FF">
            <w:pPr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Правый берег р.Шихостанка в 0,2 км к Ю от ЮЗ окраины д. Дубровский, в 0,01 км к СЗ от пасеки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46FF" w:rsidRDefault="00AE46FF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hRule="exact" w:val="719"/>
          <w:jc w:val="center"/>
        </w:trPr>
        <w:tc>
          <w:tcPr>
            <w:tcW w:w="10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3. Объекты истории, обладающие признаками объектов культурного наследия.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hRule="exact" w:val="1504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№№</w:t>
            </w:r>
          </w:p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п.п.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Датиров</w:t>
            </w:r>
          </w:p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pStyle w:val="18"/>
              <w:ind w:firstLine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Автор</w:t>
            </w:r>
          </w:p>
          <w:p w:rsidR="00AE46FF" w:rsidRDefault="00AE46FF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Пользователь или</w:t>
            </w:r>
          </w:p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собственник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Техническое состояние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Заключение экспертизы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hRule="exact" w:val="185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autoSpaceDE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Памятник землякам, погибшим в годы Великой Отечественной войны в 1941-1945гг.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Нет сведений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Д. Лутоха, ул. </w:t>
            </w:r>
            <w:r>
              <w:rPr>
                <w:rFonts w:cs="Times New Roman"/>
                <w:color w:val="000000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Лутохинская с\а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среднее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hRule="exact" w:val="1266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autoSpaceDE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Надгробный памятник В.Беспалову, павшему в Афганистане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Нет сведений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Нет сведений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д.Дубровский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Лутохинская с/а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среднее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46FF" w:rsidRDefault="000F2FD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</w:tbl>
    <w:p w:rsidR="00AE46FF" w:rsidRDefault="00AE46FF">
      <w:pPr>
        <w:pStyle w:val="Default0"/>
        <w:ind w:firstLine="720"/>
        <w:jc w:val="both"/>
        <w:rPr>
          <w:color w:val="FF0000"/>
        </w:rPr>
      </w:pPr>
    </w:p>
    <w:p w:rsidR="00AE46FF" w:rsidRDefault="000F2FDA">
      <w:pPr>
        <w:ind w:left="360" w:first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Для сохранности объектов культурного наследия регионального значения предусматриваются </w:t>
      </w:r>
      <w:r>
        <w:rPr>
          <w:rFonts w:cs="Times New Roman"/>
          <w:color w:val="000000"/>
        </w:rPr>
        <w:t>следующие мероприятия:</w:t>
      </w:r>
    </w:p>
    <w:p w:rsidR="00AE46FF" w:rsidRDefault="000F2FDA">
      <w:pPr>
        <w:ind w:left="360" w:first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1)Разработать проект зоны охраны объекта культурного наследия с установлением границ.</w:t>
      </w:r>
    </w:p>
    <w:p w:rsidR="00AE46FF" w:rsidRDefault="000F2FDA">
      <w:pPr>
        <w:ind w:left="360" w:first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2) Установить в данной зоне соответствующие градостроительные регламенты использования.</w:t>
      </w:r>
    </w:p>
    <w:p w:rsidR="00AE46FF" w:rsidRDefault="000F2FDA">
      <w:pPr>
        <w:ind w:left="360" w:first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3) Осуществить перевод земель в границах зоны охраны объект</w:t>
      </w:r>
      <w:r>
        <w:rPr>
          <w:rFonts w:cs="Times New Roman"/>
          <w:color w:val="000000"/>
        </w:rPr>
        <w:t>а культурного наследия в категорию земли историко-культурного наследия.</w:t>
      </w:r>
    </w:p>
    <w:p w:rsidR="00AE46FF" w:rsidRDefault="000F2FDA">
      <w:pPr>
        <w:ind w:left="360" w:first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4)Реставрацию, ремонт объектов культурного наследия осуществлять только с разрешения республиканского органа, уполномоченного на выдачу таких разрешений.</w:t>
      </w:r>
    </w:p>
    <w:p w:rsidR="00AE46FF" w:rsidRDefault="000F2FDA">
      <w:pPr>
        <w:ind w:left="360" w:first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5) Рекомендуется активно </w:t>
      </w:r>
      <w:r>
        <w:rPr>
          <w:rFonts w:cs="Times New Roman"/>
          <w:color w:val="000000"/>
        </w:rPr>
        <w:t>использовать объекты культурного наследия в целях народного образования, патриотического и эстетического воспитания, включая показ с помощью туристических маршрутов.</w:t>
      </w:r>
    </w:p>
    <w:p w:rsidR="00AE46FF" w:rsidRDefault="000F2FDA">
      <w:pPr>
        <w:ind w:left="360" w:first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Для объектов, обладающих признаками объекта культурного наследия необходимо осуществить сл</w:t>
      </w:r>
      <w:r>
        <w:rPr>
          <w:rFonts w:cs="Times New Roman"/>
          <w:color w:val="000000"/>
        </w:rPr>
        <w:t>едующий комплекс мер:</w:t>
      </w:r>
    </w:p>
    <w:p w:rsidR="00AE46FF" w:rsidRDefault="000F2FDA">
      <w:pPr>
        <w:ind w:left="360" w:first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1)Рекомендуется проведение историко-культурологической экспертизы, особенно перед началом землеустроительных, земляных, строительных, мелиоративных, хозяйственных работ, которые могут оказать прямое или косвенное воздействие на объект</w:t>
      </w:r>
      <w:r>
        <w:rPr>
          <w:rFonts w:cs="Times New Roman"/>
          <w:color w:val="000000"/>
        </w:rPr>
        <w:t>.</w:t>
      </w:r>
    </w:p>
    <w:p w:rsidR="00AE46FF" w:rsidRDefault="000F2FDA">
      <w:pPr>
        <w:ind w:left="360" w:first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2)В ходе экспертизы определится  категория историко-культурного значения объекта и возможность придания объекту статуса объекта культурного наследия регионального или местного значения.</w:t>
      </w:r>
    </w:p>
    <w:p w:rsidR="00AE46FF" w:rsidRDefault="000F2FDA">
      <w:pPr>
        <w:ind w:left="360" w:first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3) В случае придания объекту статуса объекта культурного наследия ме</w:t>
      </w:r>
      <w:r>
        <w:rPr>
          <w:rFonts w:cs="Times New Roman"/>
          <w:color w:val="000000"/>
        </w:rPr>
        <w:t>стного значения, органам местного самоуправления необходимо разработать паспорт объекта культурного наследия, придать объекту соответствующий охранный статус, включить объект в соответствующий реестр объектов культурного наследия, разработать проект зоны о</w:t>
      </w:r>
      <w:r>
        <w:rPr>
          <w:rFonts w:cs="Times New Roman"/>
          <w:color w:val="000000"/>
        </w:rPr>
        <w:t xml:space="preserve">храны объекта, установить в не соответствующие градостроительные регламенты, осуществить государственную регистрацию права собственности на объект и (или) земельный участок, на котором расположен объект, установить памятные знаки, содержащие информацию об </w:t>
      </w:r>
      <w:r>
        <w:rPr>
          <w:rFonts w:cs="Times New Roman"/>
          <w:color w:val="000000"/>
        </w:rPr>
        <w:t>объекте культурного наследия, а так же об его охранном статусе и мерах ответственности за нанесение вреда объекту.</w:t>
      </w:r>
    </w:p>
    <w:p w:rsidR="00AE46FF" w:rsidRDefault="000F2FDA">
      <w:pPr>
        <w:ind w:left="360" w:first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Для сохранения объектов археологии необходимы следующие мероприятия:</w:t>
      </w:r>
    </w:p>
    <w:p w:rsidR="00AE46FF" w:rsidRDefault="000F2FDA">
      <w:pPr>
        <w:pStyle w:val="aff6"/>
        <w:numPr>
          <w:ilvl w:val="0"/>
          <w:numId w:val="59"/>
        </w:numPr>
        <w:spacing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Определение границ объекта, определение топографических координат границ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участка расположения объекта археологии, нанесение объекта на соответству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щие карты. </w:t>
      </w:r>
    </w:p>
    <w:p w:rsidR="00AE46FF" w:rsidRDefault="000F2FDA">
      <w:pPr>
        <w:pStyle w:val="aff6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Установка памятных знаков, содержащих информацию об объекте культурного наследия, а так же об его охранном статусе и мерах ответственности за нанесение вреда объекту.</w:t>
      </w:r>
    </w:p>
    <w:p w:rsidR="00AE46FF" w:rsidRDefault="000F2FDA">
      <w:pPr>
        <w:pStyle w:val="aff6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z w:val="24"/>
          <w:szCs w:val="24"/>
        </w:rPr>
        <w:t>хеологические раскопки  осуществлять только с разрешения уполномоченных органов.</w:t>
      </w:r>
    </w:p>
    <w:p w:rsidR="00AE46FF" w:rsidRDefault="000F2FDA">
      <w:pPr>
        <w:pStyle w:val="aff6"/>
        <w:numPr>
          <w:ilvl w:val="0"/>
          <w:numId w:val="59"/>
        </w:numPr>
        <w:spacing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В проектной документации объектов капитального строительства, предполагаемых к строительству в непосредственной близости от объекта археологического насл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дия предусматривать р</w:t>
      </w:r>
      <w:r>
        <w:rPr>
          <w:rFonts w:ascii="Times New Roman" w:hAnsi="Times New Roman"/>
          <w:color w:val="000000"/>
          <w:sz w:val="24"/>
          <w:szCs w:val="24"/>
        </w:rPr>
        <w:t>азделы по охране объектов археологического наследия.</w:t>
      </w:r>
    </w:p>
    <w:p w:rsidR="00AE46FF" w:rsidRDefault="000F2FDA">
      <w:pPr>
        <w:pStyle w:val="aff6"/>
        <w:numPr>
          <w:ilvl w:val="0"/>
          <w:numId w:val="59"/>
        </w:numPr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В случае обнаружения в ходе земляных, строительных, мелиоративных, иных 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зяйственных работ археологических предметов, лицо обнаружившее данные пре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меты  должно передать их государству в установленном по</w:t>
      </w:r>
      <w:r>
        <w:rPr>
          <w:rFonts w:ascii="Times New Roman" w:hAnsi="Times New Roman"/>
          <w:color w:val="000000"/>
          <w:sz w:val="24"/>
          <w:szCs w:val="24"/>
        </w:rPr>
        <w:t>рядке. Объекты архе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логического наследия считаются выявленными объектами культурного наследия со дня их обнаружения. Информация об объектах археологического наследия пр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дается лицами их обнаружившими в орган охраны культурного наследия, который направляет </w:t>
      </w:r>
      <w:r>
        <w:rPr>
          <w:rFonts w:ascii="Times New Roman" w:hAnsi="Times New Roman"/>
          <w:color w:val="000000"/>
          <w:sz w:val="24"/>
          <w:szCs w:val="24"/>
        </w:rPr>
        <w:t>информацию собственнику земельного участка и органу местного 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моуправления на территории которого выявлен объект.</w:t>
      </w:r>
    </w:p>
    <w:p w:rsidR="00AE46FF" w:rsidRDefault="000F2FDA">
      <w:pPr>
        <w:pStyle w:val="Textbody"/>
        <w:spacing w:after="283"/>
        <w:ind w:left="360"/>
        <w:jc w:val="both"/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Инженерная инфраструктура     </w:t>
      </w:r>
    </w:p>
    <w:p w:rsidR="00AE46FF" w:rsidRDefault="00AE46FF">
      <w:pPr>
        <w:pStyle w:val="Standard"/>
        <w:jc w:val="both"/>
        <w:rPr>
          <w:b/>
          <w:bCs/>
          <w:sz w:val="28"/>
          <w:szCs w:val="28"/>
        </w:rPr>
      </w:pPr>
    </w:p>
    <w:p w:rsidR="00AE46FF" w:rsidRDefault="000F2FD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Электроснабжение</w:t>
      </w:r>
    </w:p>
    <w:p w:rsidR="00AE46FF" w:rsidRDefault="00AE46FF">
      <w:pPr>
        <w:pStyle w:val="Standard"/>
        <w:ind w:firstLine="709"/>
        <w:jc w:val="both"/>
        <w:rPr>
          <w:sz w:val="28"/>
          <w:szCs w:val="28"/>
        </w:rPr>
      </w:pPr>
    </w:p>
    <w:p w:rsidR="00AE46FF" w:rsidRDefault="000F2FD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Определение электрических нагрузок потребителей МО «Лутохинское» </w:t>
      </w:r>
      <w:r>
        <w:rPr>
          <w:sz w:val="28"/>
          <w:szCs w:val="28"/>
        </w:rPr>
        <w:lastRenderedPageBreak/>
        <w:t xml:space="preserve">произведено на основе </w:t>
      </w:r>
      <w:r>
        <w:rPr>
          <w:sz w:val="28"/>
          <w:szCs w:val="28"/>
        </w:rPr>
        <w:t>численности населения, прогноза развития сельскохозяйственного и промышленного производства принятыми настоящим проектом.</w:t>
      </w:r>
    </w:p>
    <w:p w:rsidR="00AE46FF" w:rsidRDefault="000F2FDA">
      <w:pPr>
        <w:pStyle w:val="Standard"/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предварительного определения нагрузки потребителей жилищно-коммунального сектора использовались укрупнённые показатели электропотр</w:t>
      </w:r>
      <w:r>
        <w:rPr>
          <w:sz w:val="28"/>
          <w:szCs w:val="28"/>
        </w:rPr>
        <w:t>ебления, приведённые в СНиП 2.07.01-89* (с изм 1993 г.) «Планировка и застройка городских и сельских поселений», с учётом средних значений удельного расхода электроэнергии в быту и сфере обслуживания сельских населённых пунктов.</w:t>
      </w:r>
    </w:p>
    <w:p w:rsidR="00AE46FF" w:rsidRDefault="000F2FDA">
      <w:pPr>
        <w:pStyle w:val="Standard"/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Удельный расход электроэнер</w:t>
      </w:r>
      <w:r>
        <w:rPr>
          <w:sz w:val="28"/>
          <w:szCs w:val="28"/>
        </w:rPr>
        <w:t>гии жилищно- коммунальным сектором в МО «Лутохинское» в настоящее время составляет 1071 кВт.ч/чел в год. Коэффициент энерговооружённости населения (удельное электропотребление) – 0,26 кВт/чел.</w:t>
      </w:r>
    </w:p>
    <w:p w:rsidR="00AE46FF" w:rsidRDefault="000F2FDA">
      <w:pPr>
        <w:pStyle w:val="Standard"/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расчётная удельная нагрузка на одного человека к 2032-</w:t>
      </w:r>
      <w:r>
        <w:rPr>
          <w:sz w:val="28"/>
          <w:szCs w:val="28"/>
        </w:rPr>
        <w:t>му году определена в 0,31 кВт/чел. Принятые, для расчёта перспективного электропотребления в быту и сфере обслуживания, укрупнённые электроэнергетические показатели представлены в таблице 2</w:t>
      </w:r>
    </w:p>
    <w:p w:rsidR="00AE46FF" w:rsidRDefault="00AE46FF">
      <w:pPr>
        <w:pStyle w:val="Standard"/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</w:p>
    <w:p w:rsidR="00AE46FF" w:rsidRDefault="000F2FDA">
      <w:pPr>
        <w:pStyle w:val="Standard"/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Электроэнергетические показатели жилищно- коммунального сектора.</w:t>
      </w:r>
    </w:p>
    <w:p w:rsidR="00AE46FF" w:rsidRDefault="000F2FDA">
      <w:pPr>
        <w:pStyle w:val="Standard"/>
        <w:tabs>
          <w:tab w:val="left" w:pos="720"/>
        </w:tabs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tbl>
      <w:tblPr>
        <w:tblW w:w="93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7"/>
        <w:gridCol w:w="4398"/>
        <w:gridCol w:w="1613"/>
        <w:gridCol w:w="1536"/>
        <w:gridCol w:w="1334"/>
      </w:tblGrid>
      <w:tr w:rsidR="00AE46FF" w:rsidTr="00AE4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E46FF" w:rsidRDefault="000F2FDA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Существующее положение на 2009 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очередь проекта</w:t>
            </w:r>
          </w:p>
          <w:p w:rsidR="00AE46FF" w:rsidRDefault="000F2FDA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(2022 год)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Расчёт</w:t>
            </w:r>
          </w:p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ный срок проекта</w:t>
            </w:r>
          </w:p>
          <w:p w:rsidR="00AE46FF" w:rsidRDefault="000F2FDA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(2032 год)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pStyle w:val="Standard"/>
              <w:numPr>
                <w:ilvl w:val="0"/>
                <w:numId w:val="38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тыс.чел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0.879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pStyle w:val="Standard"/>
              <w:numPr>
                <w:ilvl w:val="0"/>
                <w:numId w:val="38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удельное электропотребление (коэффициент энерговооружённости населения), </w:t>
            </w:r>
            <w:r>
              <w:rPr>
                <w:sz w:val="28"/>
                <w:szCs w:val="28"/>
              </w:rPr>
              <w:t>кВт/чел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pStyle w:val="Standard"/>
              <w:numPr>
                <w:ilvl w:val="0"/>
                <w:numId w:val="38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расход электроэнергии ЖКС, кВт.ч/чел в год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1 071,4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1106,8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pStyle w:val="Standard"/>
              <w:numPr>
                <w:ilvl w:val="0"/>
                <w:numId w:val="38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годовое число часов использования максимума электрической нагрузки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</w:tr>
    </w:tbl>
    <w:p w:rsidR="00AE46FF" w:rsidRDefault="000F2FDA">
      <w:pPr>
        <w:pStyle w:val="Standard"/>
        <w:tabs>
          <w:tab w:val="left" w:pos="720"/>
        </w:tabs>
        <w:spacing w:before="120"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 перспективного электропотребления на нужды сельского хозяйства </w:t>
      </w:r>
      <w:r>
        <w:rPr>
          <w:sz w:val="28"/>
          <w:szCs w:val="28"/>
        </w:rPr>
        <w:t>осуществлялся на основе ориентировочных удельных норм расхода электроэнергии на нужды сельскохозяйственного производства.</w:t>
      </w:r>
    </w:p>
    <w:p w:rsidR="00AE46FF" w:rsidRDefault="000F2FDA">
      <w:pPr>
        <w:pStyle w:val="Standard"/>
        <w:tabs>
          <w:tab w:val="left" w:pos="720"/>
        </w:tabs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Прирост нагрузки по нефтедобывающим производствам принят в 0,6 МВт к 2020 году и в 0,9 МВт к 2030. Нагрузка новой производственной </w:t>
      </w:r>
      <w:r>
        <w:rPr>
          <w:sz w:val="28"/>
          <w:szCs w:val="28"/>
        </w:rPr>
        <w:t>площадки в Лутохинском сельском поселении должна быть уточнена на дальнейших стадиях проектирования с учётом характера, размещаемых производств, номенклатуры и количества выпускаемой продукции.</w:t>
      </w:r>
    </w:p>
    <w:p w:rsidR="00AE46FF" w:rsidRDefault="00AE46FF">
      <w:pPr>
        <w:pStyle w:val="Standard"/>
        <w:tabs>
          <w:tab w:val="left" w:pos="720"/>
        </w:tabs>
        <w:spacing w:line="360" w:lineRule="auto"/>
        <w:ind w:firstLine="1080"/>
        <w:jc w:val="both"/>
        <w:rPr>
          <w:sz w:val="28"/>
          <w:szCs w:val="28"/>
        </w:rPr>
      </w:pPr>
    </w:p>
    <w:p w:rsidR="00AE46FF" w:rsidRDefault="000F2FDA">
      <w:pPr>
        <w:pStyle w:val="Standard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Выводы по оценке перспективных электрических нагрузок</w:t>
      </w:r>
    </w:p>
    <w:p w:rsidR="00AE46FF" w:rsidRDefault="000F2FDA">
      <w:pPr>
        <w:pStyle w:val="Standard"/>
        <w:numPr>
          <w:ilvl w:val="0"/>
          <w:numId w:val="34"/>
        </w:numPr>
        <w:tabs>
          <w:tab w:val="left" w:pos="972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 срок</w:t>
      </w:r>
      <w:r>
        <w:rPr>
          <w:sz w:val="28"/>
          <w:szCs w:val="28"/>
        </w:rPr>
        <w:t xml:space="preserve"> первой очереди (2022 год) и период расчётного срока (2032 год) ожидается увеличение потребления электроэнергии и электрической мощности потребителями, расположенными на территории МО «Лутохинское», за счёт увеличения проживающего населения и качественного</w:t>
      </w:r>
      <w:r>
        <w:rPr>
          <w:sz w:val="28"/>
          <w:szCs w:val="28"/>
        </w:rPr>
        <w:t xml:space="preserve"> улучшения условий его проживания, </w:t>
      </w:r>
      <w:r>
        <w:rPr>
          <w:sz w:val="28"/>
          <w:szCs w:val="28"/>
        </w:rPr>
        <w:lastRenderedPageBreak/>
        <w:t>дополнительного развития промышленного и сельскохозяйственного сектора.</w:t>
      </w:r>
    </w:p>
    <w:p w:rsidR="00AE46FF" w:rsidRDefault="000F2FDA">
      <w:pPr>
        <w:pStyle w:val="Standard"/>
        <w:numPr>
          <w:ilvl w:val="0"/>
          <w:numId w:val="34"/>
        </w:numPr>
        <w:tabs>
          <w:tab w:val="left" w:pos="972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Потребление электрической мощности потребителями Киясовского района предварительно оценено в 8,9 (20,3) МВт к 2020 году и в 10,2 (24,8) МВт к 2030 го</w:t>
      </w:r>
      <w:r>
        <w:rPr>
          <w:sz w:val="28"/>
          <w:szCs w:val="28"/>
        </w:rPr>
        <w:t>ду (в скобках указано возможное потребление мощности при покрытии 15-ти процентов расчётной тепловой нагрузки зимнее время за счёт электрообогревателей).</w:t>
      </w:r>
    </w:p>
    <w:p w:rsidR="00AE46FF" w:rsidRDefault="000F2FDA">
      <w:pPr>
        <w:pStyle w:val="Standard"/>
        <w:numPr>
          <w:ilvl w:val="0"/>
          <w:numId w:val="34"/>
        </w:numPr>
        <w:tabs>
          <w:tab w:val="left" w:pos="972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Расход электрической энергии составит 29,3 млн.кВт.ч. к 2022 году и 39,7 млн.кВт.ч. к 2032 году.</w:t>
      </w:r>
    </w:p>
    <w:p w:rsidR="00AE46FF" w:rsidRDefault="000F2FDA">
      <w:pPr>
        <w:pStyle w:val="Standard"/>
        <w:numPr>
          <w:ilvl w:val="0"/>
          <w:numId w:val="34"/>
        </w:numPr>
        <w:tabs>
          <w:tab w:val="left" w:pos="9720"/>
        </w:tabs>
        <w:spacing w:line="360" w:lineRule="auto"/>
        <w:ind w:left="108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</w:t>
      </w:r>
      <w:r>
        <w:rPr>
          <w:color w:val="000000"/>
          <w:sz w:val="28"/>
          <w:szCs w:val="28"/>
        </w:rPr>
        <w:t>риведение в нормативное состояние улиц необходимо осуществить вынос ВЛ-10кВ с улицы Юбилейная, д.Калашур на первую очередь.</w:t>
      </w:r>
    </w:p>
    <w:p w:rsidR="00AE46FF" w:rsidRDefault="00AE46FF">
      <w:pPr>
        <w:pStyle w:val="Standard"/>
        <w:tabs>
          <w:tab w:val="left" w:pos="-57"/>
        </w:tabs>
        <w:snapToGrid w:val="0"/>
        <w:spacing w:before="40" w:after="40" w:line="360" w:lineRule="auto"/>
        <w:rPr>
          <w:b/>
          <w:spacing w:val="-4"/>
          <w:sz w:val="28"/>
          <w:szCs w:val="28"/>
        </w:rPr>
      </w:pPr>
    </w:p>
    <w:p w:rsidR="00AE46FF" w:rsidRDefault="000F2FD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Теплоснабжение</w:t>
      </w:r>
    </w:p>
    <w:p w:rsidR="00AE46FF" w:rsidRDefault="000F2FDA">
      <w:pPr>
        <w:pStyle w:val="Standard"/>
        <w:ind w:firstLine="708"/>
        <w:jc w:val="both"/>
      </w:pPr>
      <w:r>
        <w:rPr>
          <w:sz w:val="28"/>
          <w:szCs w:val="28"/>
        </w:rPr>
        <w:t xml:space="preserve"> Ожидаемые потребности тепла для нового строительства </w:t>
      </w:r>
      <w:r>
        <w:rPr>
          <w:b/>
          <w:sz w:val="28"/>
          <w:szCs w:val="28"/>
        </w:rPr>
        <w:t xml:space="preserve">(2012-2032г.) </w:t>
      </w:r>
      <w:r>
        <w:rPr>
          <w:sz w:val="28"/>
          <w:szCs w:val="28"/>
        </w:rPr>
        <w:t xml:space="preserve"> подсчитаны по укрупненным показателям и удельн</w:t>
      </w:r>
      <w:r>
        <w:rPr>
          <w:sz w:val="28"/>
          <w:szCs w:val="28"/>
        </w:rPr>
        <w:t>ым характеристикам с учетом применения строительных конструкции с улучшенными теплофизическими свойствами и энергосберегающими мероприятиями с использованием показателей типовых проектов на объекты строительства и приведены в таблице № 2.</w:t>
      </w:r>
      <w:r>
        <w:t xml:space="preserve">                  </w:t>
      </w:r>
      <w:r>
        <w:t xml:space="preserve">                                                                 </w:t>
      </w:r>
    </w:p>
    <w:p w:rsidR="00AE46FF" w:rsidRDefault="000F2FDA">
      <w:pPr>
        <w:pStyle w:val="Standard"/>
        <w:rPr>
          <w:color w:val="000000"/>
        </w:rPr>
      </w:pPr>
      <w:r>
        <w:rPr>
          <w:color w:val="000000"/>
        </w:rPr>
        <w:t xml:space="preserve">.           </w:t>
      </w:r>
    </w:p>
    <w:p w:rsidR="00AE46FF" w:rsidRDefault="000F2FDA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Таблица № 3</w:t>
      </w: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1701"/>
        <w:gridCol w:w="1701"/>
        <w:gridCol w:w="1134"/>
        <w:gridCol w:w="1134"/>
        <w:gridCol w:w="992"/>
        <w:gridCol w:w="1569"/>
      </w:tblGrid>
      <w:tr w:rsidR="00AE46FF" w:rsidTr="00AE46F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  <w:p w:rsidR="00AE46FF" w:rsidRDefault="000F2FDA">
            <w:pPr>
              <w:pStyle w:val="Standard"/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стр-ва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Характеристи-</w:t>
            </w:r>
          </w:p>
          <w:p w:rsidR="00AE46FF" w:rsidRDefault="000F2FDA">
            <w:pPr>
              <w:pStyle w:val="Standard"/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 объекта,</w:t>
            </w:r>
          </w:p>
          <w:p w:rsidR="00AE46FF" w:rsidRDefault="000F2FDA">
            <w:pPr>
              <w:pStyle w:val="Standard"/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этап строительства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тепла, МВт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spacing w:before="0" w:after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spacing w:before="0" w:after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spacing w:before="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Отопление, вентиляция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ГВС ср.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spacing w:before="0" w:after="0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color w:val="000000"/>
              </w:rPr>
              <w:t>1.д.</w:t>
            </w:r>
            <w:r>
              <w:rPr>
                <w:color w:val="000000"/>
                <w:sz w:val="22"/>
                <w:szCs w:val="22"/>
              </w:rPr>
              <w:t>Сабанчино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Гостиничный комплекс с кафе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очередь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+0,110</w:t>
            </w:r>
          </w:p>
          <w:p w:rsidR="00AE46FF" w:rsidRDefault="00AE46FF">
            <w:pPr>
              <w:pStyle w:val="Standard"/>
              <w:spacing w:line="340" w:lineRule="exact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Новая котельная</w:t>
            </w:r>
          </w:p>
          <w:p w:rsidR="00AE46FF" w:rsidRDefault="000F2FDA">
            <w:pPr>
              <w:pStyle w:val="Standard"/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Модуль 0,12МВт</w:t>
            </w:r>
          </w:p>
          <w:p w:rsidR="00AE46FF" w:rsidRDefault="000F2FDA">
            <w:pPr>
              <w:pStyle w:val="Standard"/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+сети 0,1км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2.д.Лутоха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очередь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+0,110</w:t>
            </w:r>
          </w:p>
          <w:p w:rsidR="00AE46FF" w:rsidRDefault="00AE46FF">
            <w:pPr>
              <w:pStyle w:val="Standard"/>
              <w:spacing w:line="340" w:lineRule="exact"/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Новая котельная</w:t>
            </w:r>
          </w:p>
          <w:p w:rsidR="00AE46FF" w:rsidRDefault="000F2FDA">
            <w:pPr>
              <w:pStyle w:val="Standard"/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Модуль 0,12МВт</w:t>
            </w:r>
          </w:p>
          <w:p w:rsidR="00AE46FF" w:rsidRDefault="000F2FDA">
            <w:pPr>
              <w:pStyle w:val="Standard"/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+сети 0,1км</w:t>
            </w:r>
          </w:p>
        </w:tc>
      </w:tr>
    </w:tbl>
    <w:p w:rsidR="00AE46FF" w:rsidRDefault="000F2FDA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объектов жилищно-коммунального сектора целесообразно применение децентрализованного теплоснабжения – встроенные и простроенные к зданию котельные, автоматизированные модульные котельные полной заводской готовности. </w:t>
      </w:r>
      <w:r>
        <w:rPr>
          <w:color w:val="000000"/>
          <w:sz w:val="28"/>
          <w:szCs w:val="28"/>
        </w:rPr>
        <w:t>Необходимость использования таких теплоисточников обосновывается на следующих стадиях проектирования в каждом конкретном случае.</w:t>
      </w:r>
    </w:p>
    <w:p w:rsidR="00AE46FF" w:rsidRDefault="000F2FDA">
      <w:pPr>
        <w:pStyle w:val="Standard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обеспечения эффективной работы систем теплоснабжения района и улучшения состояния окружающей среды проектом определены след</w:t>
      </w:r>
      <w:r>
        <w:rPr>
          <w:b/>
          <w:bCs/>
          <w:color w:val="000000"/>
          <w:sz w:val="28"/>
          <w:szCs w:val="28"/>
        </w:rPr>
        <w:t>ующие основные направления:</w:t>
      </w:r>
    </w:p>
    <w:p w:rsidR="00AE46FF" w:rsidRDefault="000F2FDA">
      <w:pPr>
        <w:pStyle w:val="Standard"/>
        <w:numPr>
          <w:ilvl w:val="0"/>
          <w:numId w:val="2"/>
        </w:numPr>
        <w:suppressAutoHyphens w:val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использование автономных теплоагрегатов, современных модификаций;</w:t>
      </w:r>
    </w:p>
    <w:p w:rsidR="00AE46FF" w:rsidRDefault="000F2FDA">
      <w:pPr>
        <w:pStyle w:val="Standard"/>
        <w:numPr>
          <w:ilvl w:val="0"/>
          <w:numId w:val="2"/>
        </w:numPr>
        <w:suppressAutoHyphens w:val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организация учета тепла у потребителей;</w:t>
      </w:r>
    </w:p>
    <w:p w:rsidR="00AE46FF" w:rsidRDefault="000F2FDA">
      <w:pPr>
        <w:pStyle w:val="Standard"/>
        <w:numPr>
          <w:ilvl w:val="0"/>
          <w:numId w:val="2"/>
        </w:numPr>
        <w:suppressAutoHyphens w:val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техническое обновления базы обслуживания сетей теплоснабжения;</w:t>
      </w:r>
    </w:p>
    <w:p w:rsidR="00AE46FF" w:rsidRDefault="000F2FDA">
      <w:pPr>
        <w:pStyle w:val="Standard"/>
        <w:numPr>
          <w:ilvl w:val="0"/>
          <w:numId w:val="2"/>
        </w:numPr>
        <w:suppressAutoHyphens w:val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перевод существующих угольных котельных на газ;</w:t>
      </w:r>
    </w:p>
    <w:p w:rsidR="00AE46FF" w:rsidRDefault="00AE46FF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AE46FF" w:rsidRDefault="000F2FDA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Ориентировочные объемы строительства на 1-ю очередь представлены</w:t>
      </w:r>
    </w:p>
    <w:p w:rsidR="00AE46FF" w:rsidRDefault="000F2FDA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таблице № 3.</w:t>
      </w:r>
    </w:p>
    <w:p w:rsidR="00AE46FF" w:rsidRDefault="000F2FDA">
      <w:pPr>
        <w:pStyle w:val="Standard"/>
        <w:ind w:firstLine="708"/>
        <w:jc w:val="right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Таблица № 4</w:t>
      </w:r>
    </w:p>
    <w:tbl>
      <w:tblPr>
        <w:tblW w:w="9244" w:type="dxa"/>
        <w:tblInd w:w="1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3600"/>
        <w:gridCol w:w="1567"/>
        <w:gridCol w:w="1747"/>
        <w:gridCol w:w="1178"/>
      </w:tblGrid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</w:t>
            </w:r>
            <w:r>
              <w:rPr>
                <w:b/>
                <w:color w:val="000000"/>
                <w:sz w:val="22"/>
                <w:szCs w:val="22"/>
              </w:rPr>
              <w:t>затель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Примечание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модульных котельных при гостиницах, лыжных базах и часовнях</w:t>
            </w:r>
          </w:p>
          <w:p w:rsidR="00AE46FF" w:rsidRDefault="000F2FDA">
            <w:pPr>
              <w:pStyle w:val="Standard"/>
              <w:jc w:val="center"/>
            </w:pPr>
            <w:r>
              <w:rPr>
                <w:color w:val="000000"/>
              </w:rPr>
              <w:t>Мощностью 0,12МВт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pStyle w:val="Standard"/>
              <w:snapToGrid w:val="0"/>
              <w:jc w:val="center"/>
              <w:rPr>
                <w:color w:val="000000"/>
              </w:rPr>
            </w:pPr>
          </w:p>
          <w:p w:rsidR="00AE46FF" w:rsidRDefault="000F2FDA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pStyle w:val="Standard"/>
              <w:snapToGrid w:val="0"/>
              <w:jc w:val="center"/>
              <w:rPr>
                <w:color w:val="000000"/>
              </w:rPr>
            </w:pPr>
          </w:p>
          <w:p w:rsidR="00AE46FF" w:rsidRDefault="000F2FDA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теплотрасс</w:t>
            </w:r>
          </w:p>
          <w:p w:rsidR="00AE46FF" w:rsidRDefault="00AE46FF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0F2FDA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FF" w:rsidRDefault="00AE46FF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</w:tbl>
    <w:p w:rsidR="00AE46FF" w:rsidRDefault="00AE46FF">
      <w:pPr>
        <w:pStyle w:val="Standard"/>
        <w:ind w:firstLine="708"/>
        <w:jc w:val="both"/>
        <w:rPr>
          <w:b/>
          <w:bCs/>
          <w:color w:val="000000"/>
        </w:rPr>
      </w:pPr>
    </w:p>
    <w:p w:rsidR="00AE46FF" w:rsidRDefault="000F2FDA">
      <w:pPr>
        <w:pStyle w:val="Firstlineindent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Газоснабжение</w:t>
      </w:r>
    </w:p>
    <w:p w:rsidR="00AE46FF" w:rsidRDefault="000F2FDA">
      <w:pPr>
        <w:pStyle w:val="Standard"/>
        <w:spacing w:line="228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генпланом сохраняются основные </w:t>
      </w:r>
      <w:r>
        <w:rPr>
          <w:color w:val="000000"/>
          <w:sz w:val="28"/>
          <w:szCs w:val="28"/>
        </w:rPr>
        <w:t>направления использования природного газа как энергоносителя для реконструируемых и вновь строящихся теплоисточников, а также в качестве единого энергоносителя для индивидуальных жилых домов на приготовление пищи, отопление и горячее водоснабжение. Строите</w:t>
      </w:r>
      <w:r>
        <w:rPr>
          <w:color w:val="000000"/>
          <w:sz w:val="28"/>
          <w:szCs w:val="28"/>
        </w:rPr>
        <w:t xml:space="preserve">льство газовых сетей позволит перевести </w:t>
      </w:r>
      <w:r>
        <w:rPr>
          <w:color w:val="000000"/>
          <w:sz w:val="28"/>
          <w:szCs w:val="28"/>
        </w:rPr>
        <w:lastRenderedPageBreak/>
        <w:t>негазифицированную индивидуальную жилую застройку на природный газ.</w:t>
      </w:r>
    </w:p>
    <w:p w:rsidR="00AE46FF" w:rsidRDefault="000F2FDA">
      <w:pPr>
        <w:pStyle w:val="Standard"/>
        <w:spacing w:line="228" w:lineRule="auto"/>
        <w:ind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учетом существующих межпоселковых сетей газопроводов предлагаются следующие мероприятия для газоснабжения населенных пунктов МО «Лутохинское»: </w:t>
      </w:r>
      <w:r>
        <w:rPr>
          <w:color w:val="000000"/>
          <w:sz w:val="28"/>
          <w:szCs w:val="28"/>
        </w:rPr>
        <w:t xml:space="preserve">    </w:t>
      </w:r>
    </w:p>
    <w:p w:rsidR="00AE46FF" w:rsidRDefault="000F2FDA">
      <w:pPr>
        <w:pStyle w:val="Standard"/>
        <w:spacing w:line="228" w:lineRule="auto"/>
        <w:ind w:firstLine="435"/>
        <w:jc w:val="both"/>
      </w:pPr>
      <w:r>
        <w:rPr>
          <w:color w:val="000000"/>
          <w:sz w:val="28"/>
          <w:szCs w:val="28"/>
        </w:rPr>
        <w:t xml:space="preserve">    1.   Строительство распределительных газопроводов низкого давления до потребителей, подключение не подключенных жилых домов к газовым сетям.</w:t>
      </w:r>
    </w:p>
    <w:p w:rsidR="00AE46FF" w:rsidRDefault="000F2FDA">
      <w:pPr>
        <w:pStyle w:val="Standard"/>
        <w:spacing w:line="228" w:lineRule="auto"/>
        <w:ind w:firstLine="435"/>
      </w:pPr>
      <w:r>
        <w:rPr>
          <w:color w:val="000000"/>
          <w:sz w:val="28"/>
          <w:szCs w:val="28"/>
        </w:rPr>
        <w:t xml:space="preserve">    2. При строительстве новых социальных объектов системы теплоснабжения проектировать на природном газе.</w:t>
      </w:r>
    </w:p>
    <w:p w:rsidR="00AE46FF" w:rsidRDefault="00AE46FF">
      <w:pPr>
        <w:pStyle w:val="Standard"/>
        <w:spacing w:line="228" w:lineRule="auto"/>
        <w:ind w:firstLine="435"/>
        <w:jc w:val="both"/>
        <w:rPr>
          <w:color w:val="000000"/>
          <w:sz w:val="28"/>
          <w:szCs w:val="28"/>
          <w:shd w:val="clear" w:color="auto" w:fill="FFFF00"/>
        </w:rPr>
      </w:pPr>
    </w:p>
    <w:p w:rsidR="00AE46FF" w:rsidRDefault="000F2FDA">
      <w:pPr>
        <w:pStyle w:val="Standard"/>
        <w:spacing w:line="228" w:lineRule="auto"/>
        <w:ind w:firstLine="43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Водоснабжение</w:t>
      </w:r>
    </w:p>
    <w:p w:rsidR="00AE46FF" w:rsidRDefault="00AE46FF">
      <w:pPr>
        <w:pStyle w:val="Standard"/>
        <w:spacing w:line="228" w:lineRule="auto"/>
        <w:ind w:firstLine="435"/>
        <w:jc w:val="both"/>
        <w:rPr>
          <w:b/>
          <w:bCs/>
          <w:color w:val="000000"/>
          <w:sz w:val="28"/>
          <w:szCs w:val="28"/>
        </w:rPr>
      </w:pPr>
    </w:p>
    <w:p w:rsidR="00AE46FF" w:rsidRDefault="000F2FDA">
      <w:pPr>
        <w:pStyle w:val="Textbody"/>
        <w:spacing w:line="228" w:lineRule="auto"/>
        <w:ind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   На 1 очередь строительства предлагается:</w:t>
      </w:r>
    </w:p>
    <w:p w:rsidR="00AE46FF" w:rsidRDefault="000F2FDA">
      <w:pPr>
        <w:pStyle w:val="Standard"/>
        <w:ind w:left="510" w:right="390"/>
        <w:rPr>
          <w:sz w:val="28"/>
          <w:szCs w:val="28"/>
        </w:rPr>
      </w:pPr>
      <w:r>
        <w:rPr>
          <w:sz w:val="28"/>
          <w:szCs w:val="28"/>
        </w:rPr>
        <w:t xml:space="preserve">    В д.Лутоха:</w:t>
      </w:r>
    </w:p>
    <w:p w:rsidR="00AE46FF" w:rsidRDefault="000F2FDA">
      <w:pPr>
        <w:pStyle w:val="Standard"/>
        <w:ind w:left="510" w:right="390"/>
      </w:pPr>
      <w:r>
        <w:rPr>
          <w:sz w:val="28"/>
          <w:szCs w:val="28"/>
        </w:rPr>
        <w:t>-   замена существующих сетей водопровода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=3300,0 м);</w:t>
      </w:r>
    </w:p>
    <w:p w:rsidR="00AE46FF" w:rsidRDefault="000F2FDA">
      <w:pPr>
        <w:pStyle w:val="Standard"/>
        <w:ind w:left="510" w:right="390"/>
        <w:rPr>
          <w:sz w:val="28"/>
          <w:szCs w:val="28"/>
        </w:rPr>
      </w:pPr>
      <w:r>
        <w:rPr>
          <w:sz w:val="28"/>
          <w:szCs w:val="28"/>
        </w:rPr>
        <w:t>-   строительство артскважины;</w:t>
      </w:r>
    </w:p>
    <w:p w:rsidR="00AE46FF" w:rsidRDefault="000F2FDA">
      <w:pPr>
        <w:pStyle w:val="Standard"/>
        <w:numPr>
          <w:ilvl w:val="0"/>
          <w:numId w:val="2"/>
        </w:numPr>
        <w:ind w:left="510" w:right="390"/>
      </w:pPr>
      <w:r>
        <w:rPr>
          <w:sz w:val="28"/>
          <w:szCs w:val="28"/>
        </w:rPr>
        <w:t xml:space="preserve"> -строительство сетей водопровода в существующей застройке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=340,0 м);</w:t>
      </w:r>
    </w:p>
    <w:p w:rsidR="00AE46FF" w:rsidRDefault="000F2FDA">
      <w:pPr>
        <w:pStyle w:val="Standard"/>
        <w:ind w:left="510" w:right="390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>
        <w:rPr>
          <w:sz w:val="28"/>
          <w:szCs w:val="28"/>
        </w:rPr>
        <w:t>д.Сабанчино:</w:t>
      </w:r>
    </w:p>
    <w:p w:rsidR="00AE46FF" w:rsidRDefault="000F2FDA">
      <w:pPr>
        <w:pStyle w:val="Standard"/>
        <w:numPr>
          <w:ilvl w:val="0"/>
          <w:numId w:val="4"/>
        </w:numPr>
        <w:ind w:left="510" w:right="390"/>
      </w:pPr>
      <w:r>
        <w:rPr>
          <w:sz w:val="28"/>
          <w:szCs w:val="28"/>
        </w:rPr>
        <w:t>замена существующих сетей водопровода по ул.Нагорная, Центральная, Мензелинская 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=2414,0 м);</w:t>
      </w:r>
    </w:p>
    <w:p w:rsidR="00AE46FF" w:rsidRDefault="000F2FDA">
      <w:pPr>
        <w:pStyle w:val="Standard"/>
        <w:ind w:left="510" w:right="390"/>
        <w:rPr>
          <w:sz w:val="28"/>
          <w:szCs w:val="28"/>
        </w:rPr>
      </w:pPr>
      <w:r>
        <w:rPr>
          <w:sz w:val="28"/>
          <w:szCs w:val="28"/>
        </w:rPr>
        <w:t xml:space="preserve">    В д.Дубровский:</w:t>
      </w:r>
    </w:p>
    <w:p w:rsidR="00AE46FF" w:rsidRDefault="000F2FDA">
      <w:pPr>
        <w:pStyle w:val="Standard"/>
        <w:ind w:left="510" w:right="390"/>
      </w:pPr>
      <w:r>
        <w:rPr>
          <w:sz w:val="28"/>
          <w:szCs w:val="28"/>
        </w:rPr>
        <w:t>-  замена существующих сетей водопровода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=2705,0 м);</w:t>
      </w:r>
    </w:p>
    <w:p w:rsidR="00AE46FF" w:rsidRDefault="000F2FDA">
      <w:pPr>
        <w:pStyle w:val="Standard"/>
        <w:numPr>
          <w:ilvl w:val="0"/>
          <w:numId w:val="5"/>
        </w:numPr>
        <w:ind w:left="510" w:right="390"/>
        <w:rPr>
          <w:sz w:val="28"/>
          <w:szCs w:val="28"/>
        </w:rPr>
      </w:pPr>
      <w:r>
        <w:rPr>
          <w:sz w:val="28"/>
          <w:szCs w:val="28"/>
        </w:rPr>
        <w:t>строительство артскважины и водонапорной башни для населения.</w:t>
      </w:r>
    </w:p>
    <w:p w:rsidR="00AE46FF" w:rsidRDefault="00AE46FF">
      <w:pPr>
        <w:pStyle w:val="Textbody"/>
        <w:spacing w:line="228" w:lineRule="auto"/>
        <w:ind w:firstLine="435"/>
        <w:jc w:val="both"/>
        <w:rPr>
          <w:rFonts w:eastAsia="Times New Roman" w:cs="Times New Roman"/>
          <w:shd w:val="clear" w:color="auto" w:fill="FFFF00"/>
          <w:lang w:eastAsia="zh-CN"/>
        </w:rPr>
      </w:pPr>
    </w:p>
    <w:p w:rsidR="00AE46FF" w:rsidRDefault="00AE46FF">
      <w:pPr>
        <w:pStyle w:val="Standard"/>
        <w:ind w:left="510" w:right="390"/>
        <w:jc w:val="both"/>
        <w:rPr>
          <w:color w:val="000000"/>
          <w:sz w:val="28"/>
          <w:szCs w:val="28"/>
          <w:shd w:val="clear" w:color="auto" w:fill="FFFF00"/>
        </w:rPr>
      </w:pPr>
    </w:p>
    <w:p w:rsidR="00AE46FF" w:rsidRDefault="00AE46FF">
      <w:pPr>
        <w:pStyle w:val="Standard"/>
        <w:autoSpaceDE w:val="0"/>
        <w:ind w:left="-552"/>
        <w:jc w:val="both"/>
        <w:rPr>
          <w:sz w:val="28"/>
          <w:szCs w:val="28"/>
          <w:shd w:val="clear" w:color="auto" w:fill="FFFF00"/>
          <w:lang w:eastAsia="en-US"/>
        </w:rPr>
      </w:pPr>
    </w:p>
    <w:p w:rsidR="00AE46FF" w:rsidRDefault="00AE46FF">
      <w:pPr>
        <w:pStyle w:val="Standard"/>
        <w:ind w:left="90"/>
        <w:rPr>
          <w:bCs/>
          <w:color w:val="000000"/>
          <w:sz w:val="28"/>
          <w:szCs w:val="28"/>
          <w:shd w:val="clear" w:color="auto" w:fill="FFFF00"/>
          <w:lang w:eastAsia="en-US"/>
        </w:rPr>
      </w:pPr>
    </w:p>
    <w:p w:rsidR="00AE46FF" w:rsidRDefault="00AE46FF">
      <w:pPr>
        <w:pStyle w:val="Standard"/>
        <w:rPr>
          <w:bCs/>
          <w:color w:val="000000"/>
          <w:sz w:val="28"/>
          <w:szCs w:val="28"/>
          <w:shd w:val="clear" w:color="auto" w:fill="FFFF00"/>
          <w:lang w:eastAsia="en-US"/>
        </w:rPr>
      </w:pPr>
    </w:p>
    <w:p w:rsidR="00AE46FF" w:rsidRDefault="00AE46FF">
      <w:pPr>
        <w:pStyle w:val="Standard"/>
        <w:ind w:left="90"/>
        <w:rPr>
          <w:bCs/>
          <w:color w:val="000000"/>
          <w:sz w:val="28"/>
          <w:szCs w:val="28"/>
          <w:shd w:val="clear" w:color="auto" w:fill="FFFF00"/>
          <w:lang w:eastAsia="en-US"/>
        </w:rPr>
      </w:pPr>
    </w:p>
    <w:p w:rsidR="00AE46FF" w:rsidRDefault="00AE46FF">
      <w:pPr>
        <w:pStyle w:val="Standard"/>
        <w:rPr>
          <w:shd w:val="clear" w:color="auto" w:fill="FFFF00"/>
        </w:rPr>
      </w:pPr>
    </w:p>
    <w:p w:rsidR="00AE46FF" w:rsidRDefault="000F2FDA">
      <w:pPr>
        <w:pStyle w:val="Standard"/>
        <w:pageBreakBefore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>Основные технико-экономические показатели</w:t>
      </w:r>
    </w:p>
    <w:p w:rsidR="00AE46FF" w:rsidRDefault="000F2FD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Таблица №5</w:t>
      </w:r>
    </w:p>
    <w:tbl>
      <w:tblPr>
        <w:tblW w:w="9688" w:type="dxa"/>
        <w:tblInd w:w="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4"/>
        <w:gridCol w:w="990"/>
        <w:gridCol w:w="1410"/>
        <w:gridCol w:w="1305"/>
        <w:gridCol w:w="1439"/>
      </w:tblGrid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  <w:p w:rsidR="00AE46FF" w:rsidRDefault="000F2FDA">
            <w:pPr>
              <w:pStyle w:val="Standard"/>
              <w:snapToGrid w:val="0"/>
              <w:jc w:val="center"/>
            </w:pPr>
            <w:r>
              <w:t>Показатели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Ед.</w:t>
            </w:r>
          </w:p>
          <w:p w:rsidR="00AE46FF" w:rsidRDefault="000F2FDA">
            <w:pPr>
              <w:pStyle w:val="Standard"/>
              <w:jc w:val="center"/>
            </w:pPr>
            <w:r>
              <w:t>изм.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Исх. год</w:t>
            </w:r>
          </w:p>
          <w:p w:rsidR="00AE46FF" w:rsidRDefault="000F2FDA">
            <w:pPr>
              <w:pStyle w:val="Standard"/>
              <w:jc w:val="center"/>
            </w:pPr>
            <w:r>
              <w:t>2011г.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rPr>
                <w:lang w:val="en-US"/>
              </w:rPr>
              <w:t>I</w:t>
            </w:r>
            <w:r>
              <w:t xml:space="preserve"> очередь</w:t>
            </w:r>
          </w:p>
          <w:p w:rsidR="00AE46FF" w:rsidRDefault="00AE46FF">
            <w:pPr>
              <w:pStyle w:val="Standard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Расчетный</w:t>
            </w:r>
          </w:p>
          <w:p w:rsidR="00AE46FF" w:rsidRDefault="000F2FDA">
            <w:pPr>
              <w:pStyle w:val="Standard"/>
              <w:jc w:val="center"/>
            </w:pPr>
            <w:r>
              <w:t>срок</w:t>
            </w:r>
          </w:p>
          <w:p w:rsidR="00AE46FF" w:rsidRDefault="00AE46FF">
            <w:pPr>
              <w:pStyle w:val="Standard"/>
              <w:jc w:val="center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1ТЕРРИТОРИЯ, 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в том числе,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Земли населенных пунктов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329,5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329,5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spacing w:line="100" w:lineRule="atLeast"/>
            </w:pPr>
            <w:r>
              <w:rPr>
                <w:color w:val="000000"/>
              </w:rPr>
              <w:t>Остальные земли МО  Лутохинское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8714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8700,5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8700,5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b/>
                <w:shd w:val="clear" w:color="auto" w:fill="FFFF00"/>
                <w:lang w:val="en-US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b/>
                <w:shd w:val="clear" w:color="auto" w:fill="FFFF00"/>
                <w:lang w:val="en-US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Лутоха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1. Территория</w:t>
            </w:r>
          </w:p>
          <w:p w:rsidR="00AE46FF" w:rsidRDefault="000F2FDA">
            <w:pPr>
              <w:pStyle w:val="Standard"/>
            </w:pPr>
            <w:r>
              <w:t>1.1 Общая площадь земель  поселения в установленных границах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  <w:p w:rsidR="00AE46FF" w:rsidRDefault="000F2FDA">
            <w:pPr>
              <w:pStyle w:val="Standard"/>
              <w:jc w:val="center"/>
            </w:pPr>
            <w:r>
              <w:t>га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в том числе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Зона индивидуальной застройки и иные жилые зоны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49,5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49,5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49,5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Зона  сельскохозяйственного  использования </w:t>
            </w:r>
            <w:r>
              <w:t>(в черте НП)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Зоны транспорта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13,0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13,0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13,0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Земли под водой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5,0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5,0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5,0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Прочие территории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Калашур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1. Территория</w:t>
            </w:r>
          </w:p>
          <w:p w:rsidR="00AE46FF" w:rsidRDefault="000F2FDA">
            <w:pPr>
              <w:pStyle w:val="Standard"/>
            </w:pPr>
            <w:r>
              <w:t>1.1 Общая площадь земель  поселения в установленных границах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  <w:p w:rsidR="00AE46FF" w:rsidRDefault="000F2FDA">
            <w:pPr>
              <w:pStyle w:val="Standard"/>
              <w:snapToGrid w:val="0"/>
              <w:jc w:val="center"/>
            </w:pPr>
            <w:r>
              <w:t>га</w:t>
            </w:r>
          </w:p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в том числе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Зона </w:t>
            </w:r>
            <w:r>
              <w:t>индивидуальной застройки и иные жилые зоны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54,2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54,2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54,2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Зона проектируемой жилой застройки (земли для включения в черту населенного пункта)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га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Зона  сельскохозяйственного  использования (в черте НП)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0,04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0,04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0,04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Зоны транспорта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20,0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20,0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Земли под водой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Прочие территории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д.Дубровский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1. Территория</w:t>
            </w:r>
          </w:p>
          <w:p w:rsidR="00AE46FF" w:rsidRDefault="000F2FDA">
            <w:pPr>
              <w:pStyle w:val="Standard"/>
            </w:pPr>
            <w:r>
              <w:t>1.1 Общая площадь земель  поселения в установленных границах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га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в том числе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Зона индивидуальной застройки и иные жилые зоны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55,4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55,4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55,4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Зона  сельскохозяйственного  </w:t>
            </w:r>
            <w:r>
              <w:lastRenderedPageBreak/>
              <w:t>использования (в черте НП)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lastRenderedPageBreak/>
              <w:t>Зоны транспорта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7,0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7,0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7,0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Прочие территории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Земли под водой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3,0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3,0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3,0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д.Сабанчино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b/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1. Территория</w:t>
            </w:r>
          </w:p>
          <w:p w:rsidR="00AE46FF" w:rsidRDefault="000F2FDA">
            <w:pPr>
              <w:pStyle w:val="Standard"/>
            </w:pPr>
            <w:r>
              <w:t xml:space="preserve">1.1 Общая площадь земель  поселения в установленных </w:t>
            </w:r>
            <w:r>
              <w:t>границах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га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44,5</w:t>
            </w:r>
          </w:p>
          <w:p w:rsidR="00AE46FF" w:rsidRDefault="00AE46FF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в том числе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Зона индивидуальной застройки и иные жилые зоны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4,39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4,39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4,39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Зона общественной застройки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Зона проектируемой  индивидуальной застройки,всего</w:t>
            </w:r>
          </w:p>
          <w:p w:rsidR="00AE46FF" w:rsidRDefault="000F2FDA">
            <w:pPr>
              <w:pStyle w:val="Standard"/>
              <w:snapToGrid w:val="0"/>
            </w:pPr>
            <w:r>
              <w:t>в том числе: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13,7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13,7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-жилая  индивидуальная </w:t>
            </w:r>
            <w:r>
              <w:t>застройка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13,5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13,5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- улицы, дороги,озеленение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Зона  сельскохозяйственного  использования (в черте НП)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Зоны транспорта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Прочие территории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Зона резерва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МО Лутохинское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</w:t>
            </w:r>
            <w:r>
              <w:rPr>
                <w:b/>
                <w:bCs/>
              </w:rPr>
              <w:t>Численность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Чел.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898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Родилось – 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Родилось на 1000чел.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Умерло – всего,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Умерло на 1000чел.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Естественный прирост (убыль) –всего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Естественный прирост </w:t>
            </w:r>
            <w:r>
              <w:rPr>
                <w:lang w:val="en-US"/>
              </w:rPr>
              <w:t xml:space="preserve"> </w:t>
            </w:r>
            <w:r>
              <w:t>на 1000 чел.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-0,2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Прибыло – 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Выбыло – 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32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Миграционный прирост(убыль) –всего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Возрастная структура населения:</w:t>
            </w:r>
          </w:p>
          <w:p w:rsidR="00AE46FF" w:rsidRDefault="00AE46FF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Чел.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%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857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879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898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- дети 0-15 лет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359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238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245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- население в трудоспособном возрасте (муж. 16/59 лет, жен. 16/54 г.)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359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227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223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- население старше трудоспособного возраста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139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414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430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u w:val="single"/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lastRenderedPageBreak/>
              <w:t xml:space="preserve"> </w:t>
            </w:r>
            <w:r>
              <w:rPr>
                <w:b/>
                <w:bCs/>
              </w:rPr>
              <w:t>Численность занятого населения</w:t>
            </w:r>
            <w:r>
              <w:t xml:space="preserve"> – 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чел</w:t>
            </w:r>
          </w:p>
          <w:p w:rsidR="00AE46FF" w:rsidRDefault="000F2FDA">
            <w:pPr>
              <w:pStyle w:val="Standard"/>
              <w:jc w:val="center"/>
            </w:pPr>
            <w:r>
              <w:t>%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657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679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698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в том числе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Торговля и общественное питание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6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6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6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Образование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46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46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5,2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46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Здравоохранение и спорт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7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7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7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Культура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12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12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12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Кредитование, финансы, страхование и пенсионное обеспечение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Органы управления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Коммунальное хозяйство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Промышленность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Строительство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Сельское  хозяйство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100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11,6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122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13,8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141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15,7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Связь и транспорт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Прочие виды деятельности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475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78,7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475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76,8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475</w:t>
            </w:r>
          </w:p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75,7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 Жилищный фонд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 Лутохинское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Жилищный фонд - 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Тыс.м2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17,6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18,2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18,8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</w:t>
            </w:r>
            <w:r>
              <w:t>Существующий сохраняемый жилищный фонд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17,6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17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Средняя обеспеченность населения общей площадью квартир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м2\чел.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17,1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20,5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20,7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Новое жилищное строительство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Тыс.м2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4,75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3,0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- индивидуальные дома 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4,75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3,0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Из общего жилищного строительства </w:t>
            </w:r>
            <w:r>
              <w:t>размещается: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4,75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3,0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- на свободных территориях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1,75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- уплотнение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 Лутоха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Жилищный фонд - 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Тыс.м2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Существующий сохраняемый жилищный фонд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Средняя обеспеченность населения общей площадью </w:t>
            </w:r>
            <w:r>
              <w:t>квартир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м2\чел.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27,8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27,8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27,8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lastRenderedPageBreak/>
              <w:t xml:space="preserve"> Новое жилищное строительство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Тыс.м2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- индивидуальные дома 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Из общего жилищного строительства размещается: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- на свободных территориях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- уплотнение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д.Калашур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Жилищный </w:t>
            </w:r>
            <w:r>
              <w:t>фонд - 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Тыс.м2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7,3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7,3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7,3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Существующий сохраняемый жилищный фонд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7,3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7,1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7,1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Средняя обеспеченность населения общей площадью квартир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м2\чел.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17,8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17,8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17,8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Новое жилищное строительство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Тыс.м2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3,75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- индивидуальные дома 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3,75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Из общего жилищного строительства размещается: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- на свободных территориях, планируемых к включению в черту населенного пункта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- за счет сноса ветхого жилого фонда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1,75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д.Дубровский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Жилищный фонд - 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Тыс.м2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4,8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</w:t>
            </w:r>
            <w:r>
              <w:t>Существующий сохраняемый жилищный фонд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4,6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4,6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Средняя обеспеченность населения общей площадью квартир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м2\чел.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21,4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21,4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21,4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Новое жилищное строительство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Тыс.м2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- индивидуальные дома 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Из общего жилищного строительства </w:t>
            </w:r>
            <w:r>
              <w:t>размещается: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- на свободных территориях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- уплотнение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д.Сабанчино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Жилищный фонд - 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Тыс.м2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1,26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2,2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Существующий сохраняемый жилищный фонд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1,26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2,0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Средняя обеспеченность населения общей площадью квартир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м2\чел.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18,5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20,7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20,9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Новое жилищное строительство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Тыс.м2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1,75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- индивидуальные дома  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1,75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Из общего жилищного строительства размещается: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1,75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- на свободных территориях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1,75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lastRenderedPageBreak/>
              <w:t>- уплотнение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</w:rPr>
              <w:t xml:space="preserve">Объекты </w:t>
            </w:r>
            <w:r>
              <w:rPr>
                <w:b/>
              </w:rPr>
              <w:t>социального и культурно- бытового обслуживания населения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4.1 Общеобразовательные школы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уч-ся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ind w:right="-147"/>
            </w:pPr>
            <w:r>
              <w:t>МДОУЛутохинская СОШ, д. Калашур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81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81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81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4.2 Дошкольные учреждения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мест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90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90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90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МДОУ Калашурский детский сад,д. Калашур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4.3 </w:t>
            </w:r>
            <w:r>
              <w:t>Фельдшерско-акушерский пункт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Объект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на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нас.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пункт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д.Лутоха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д.Калашур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д.Дубровский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д.Сабанчино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4.4 Предприятия розничной торговли– всего /на 1000чел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кв. м торг. площ.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д. Лутоха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44,25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29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44,25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29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44,25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29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д.Калашур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73,85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18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73,85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18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73,85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18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д.Дубровский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44,25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19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44,25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19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44,25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19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д.Сабанчино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44,25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65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44,25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65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44,25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65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4.5 Учреждения культуры и искусства-</w:t>
            </w:r>
          </w:p>
          <w:p w:rsidR="00AE46FF" w:rsidRDefault="000F2FDA">
            <w:pPr>
              <w:pStyle w:val="Standard"/>
              <w:snapToGrid w:val="0"/>
            </w:pPr>
            <w:r>
              <w:t>всего\ на 1000чел.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Лутохинский сельский дом культуры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мест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70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460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70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460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70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460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Калашурский сельский дом культуры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90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219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90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219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90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219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Дубровский сельский дом культуры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80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352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80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352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80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352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Библиотека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Калашурская сельская</w:t>
            </w:r>
          </w:p>
          <w:p w:rsidR="00AE46FF" w:rsidRDefault="000F2FDA">
            <w:pPr>
              <w:pStyle w:val="Standard"/>
              <w:snapToGrid w:val="0"/>
            </w:pPr>
            <w:r>
              <w:t>библиотека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Тыс.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томов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AE46FF" w:rsidRDefault="000F2FDA">
            <w:pPr>
              <w:pStyle w:val="Standard"/>
              <w:snapToGrid w:val="0"/>
              <w:jc w:val="center"/>
            </w:pPr>
            <w:r>
              <w:t>12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5. Транспортная инфраструктура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  <w:p w:rsidR="00AE46FF" w:rsidRDefault="000F2FDA">
            <w:pPr>
              <w:pStyle w:val="Standard"/>
              <w:snapToGrid w:val="0"/>
            </w:pPr>
            <w:r>
              <w:t xml:space="preserve">5.1. Протяженность линий </w:t>
            </w:r>
            <w:r>
              <w:t>общественного пассажирского транспорта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км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18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5.2. Протяженность дорог МО (вне населенных пунктов)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км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15,7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15,7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15,7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lastRenderedPageBreak/>
              <w:t>в т.ч. смена на усовершенствованный тип покрытия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км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15,7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5.3. Протяженность  улично-дорожной сети, 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км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13,1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13,1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13,1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в т.ч. смена на усовершенствованный тип покрытия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2,9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AE46FF" w:rsidRDefault="000F2FDA">
            <w:pPr>
              <w:pStyle w:val="Standard"/>
              <w:snapToGrid w:val="0"/>
            </w:pPr>
            <w:r>
              <w:t>5.</w:t>
            </w:r>
            <w:r>
              <w:rPr>
                <w:color w:val="000000"/>
              </w:rPr>
              <w:t>4.Количество мостов и труб под дорогами общего пользования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 ед.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7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  <w:p w:rsidR="00AE46FF" w:rsidRDefault="000F2FDA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6.Инженерная инфраструктура</w:t>
            </w:r>
            <w:bookmarkStart w:id="0" w:name="_GoBack"/>
            <w:bookmarkEnd w:id="0"/>
            <w:r>
              <w:rPr>
                <w:b/>
                <w:bCs/>
              </w:rPr>
              <w:t xml:space="preserve"> и благоустройство территории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А.Водоснабжение:</w:t>
            </w:r>
          </w:p>
          <w:p w:rsidR="00AE46FF" w:rsidRDefault="00AE46FF">
            <w:pPr>
              <w:pStyle w:val="Standard"/>
              <w:snapToGrid w:val="0"/>
              <w:rPr>
                <w:shd w:val="clear" w:color="auto" w:fill="FFFF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1. Водопотребление - всего</w:t>
            </w:r>
          </w:p>
          <w:p w:rsidR="00AE46FF" w:rsidRDefault="000F2FDA">
            <w:pPr>
              <w:pStyle w:val="Standard"/>
            </w:pPr>
            <w:r>
              <w:t xml:space="preserve">в том </w:t>
            </w:r>
            <w:r>
              <w:t>числе:</w:t>
            </w:r>
          </w:p>
          <w:p w:rsidR="00AE46FF" w:rsidRDefault="000F2FDA">
            <w:pPr>
              <w:pStyle w:val="Standard"/>
            </w:pPr>
            <w:r>
              <w:t xml:space="preserve"> - на хозяйственно-питьевые нужды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</w:p>
          <w:p w:rsidR="00AE46FF" w:rsidRDefault="000F2FDA">
            <w:pPr>
              <w:pStyle w:val="Standard"/>
              <w:jc w:val="both"/>
            </w:pPr>
            <w:r>
              <w:t>сут</w:t>
            </w:r>
          </w:p>
          <w:p w:rsidR="00AE46FF" w:rsidRDefault="00AE46FF">
            <w:pPr>
              <w:pStyle w:val="Standard"/>
              <w:jc w:val="both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extbody"/>
              <w:snapToGrid w:val="0"/>
              <w:ind w:left="-3" w:right="-3" w:firstLine="90"/>
              <w:jc w:val="center"/>
            </w:pPr>
            <w:r>
              <w:t>11,62</w:t>
            </w:r>
          </w:p>
          <w:p w:rsidR="00AE46FF" w:rsidRDefault="000F2FDA">
            <w:pPr>
              <w:pStyle w:val="Textbody"/>
              <w:snapToGrid w:val="0"/>
              <w:ind w:left="-3" w:right="-3" w:firstLine="90"/>
              <w:jc w:val="center"/>
            </w:pPr>
            <w:r>
              <w:t>55,82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extbody"/>
              <w:snapToGrid w:val="0"/>
              <w:ind w:left="-3" w:right="-3" w:firstLine="90"/>
              <w:jc w:val="center"/>
            </w:pPr>
            <w:r>
              <w:t>78,5</w:t>
            </w:r>
          </w:p>
          <w:p w:rsidR="00AE46FF" w:rsidRDefault="000F2FDA">
            <w:pPr>
              <w:pStyle w:val="Textbody"/>
              <w:snapToGrid w:val="0"/>
              <w:ind w:left="-3" w:right="-3" w:firstLine="90"/>
              <w:jc w:val="center"/>
            </w:pPr>
            <w:r>
              <w:t>85,08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extbody"/>
              <w:snapToGrid w:val="0"/>
              <w:ind w:left="-3" w:right="-3" w:firstLine="90"/>
              <w:jc w:val="center"/>
            </w:pPr>
            <w:r>
              <w:t>92,9</w:t>
            </w:r>
          </w:p>
          <w:p w:rsidR="00AE46FF" w:rsidRDefault="000F2FDA">
            <w:pPr>
              <w:pStyle w:val="Textbody"/>
              <w:snapToGrid w:val="0"/>
              <w:ind w:left="-3" w:right="-3" w:firstLine="90"/>
              <w:jc w:val="center"/>
            </w:pPr>
            <w:r>
              <w:t>148,2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2. Среднесуточное водопотребление на 1 человека на хозяйственно-питьевые нужды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50-70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70-190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190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3.Протяженность сетей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км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2,36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Б.Канализация: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1. Общее </w:t>
            </w:r>
            <w:r>
              <w:t>поступление  хозяйственно – бытовых сточных вод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</w:p>
          <w:p w:rsidR="00AE46FF" w:rsidRDefault="000F2FDA">
            <w:pPr>
              <w:pStyle w:val="Standard"/>
              <w:jc w:val="both"/>
            </w:pPr>
            <w:r>
              <w:t>сут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50,48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123,5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В.Электроснабжение: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1.Потребность электроэнергии - 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МВт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2.Потребность в электроэнергии на 1 чел. в год - 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кВт.час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3.Протяженность сетей ВЛ-10 кВ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км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Г.Теплоснабжение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1. Производительность централизованных источников теплоснабжения - котельные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МВт</w:t>
            </w:r>
          </w:p>
          <w:p w:rsidR="00AE46FF" w:rsidRDefault="00AE46FF">
            <w:pPr>
              <w:pStyle w:val="Standard"/>
              <w:jc w:val="both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0,51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0,24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0,24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2.Потребление тепла на коммунально-бытовые нужды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МВт</w:t>
            </w:r>
          </w:p>
          <w:p w:rsidR="00AE46FF" w:rsidRDefault="00AE46FF">
            <w:pPr>
              <w:pStyle w:val="Standard"/>
              <w:jc w:val="both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0,110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0,110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3.Протяженность новых сетей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км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Д.Газоснабжение: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1.Потребление газа - всего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млн.м</w:t>
            </w:r>
            <w:r>
              <w:rPr>
                <w:vertAlign w:val="superscript"/>
              </w:rPr>
              <w:t>3</w:t>
            </w:r>
          </w:p>
          <w:p w:rsidR="00AE46FF" w:rsidRDefault="000F2FDA">
            <w:pPr>
              <w:pStyle w:val="Standard"/>
              <w:jc w:val="both"/>
            </w:pPr>
            <w:r>
              <w:t>/год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autoSpaceDE w:val="0"/>
              <w:snapToGrid w:val="0"/>
              <w:jc w:val="center"/>
            </w:pPr>
            <w:r>
              <w:t>0,06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0,12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3.Протяженность сетей (газопровод высокого давления </w:t>
            </w:r>
            <w:r>
              <w:rPr>
                <w:lang w:val="en-US"/>
              </w:rPr>
              <w:t>I</w:t>
            </w:r>
            <w:r>
              <w:t xml:space="preserve"> категории)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км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0,26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0,26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Е.Связь: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1.Охват населения телевизионным вещанием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% от насел.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lastRenderedPageBreak/>
              <w:t>Ж.Санитарная очистка территории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 xml:space="preserve">1.Объем </w:t>
            </w:r>
            <w:r>
              <w:t>бытовых отходов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тыс.т/</w:t>
            </w:r>
          </w:p>
          <w:p w:rsidR="00AE46FF" w:rsidRDefault="000F2FDA">
            <w:pPr>
              <w:pStyle w:val="Standard"/>
              <w:snapToGrid w:val="0"/>
              <w:jc w:val="both"/>
            </w:pPr>
            <w:r>
              <w:t>год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center"/>
            </w:pPr>
          </w:p>
        </w:tc>
      </w:tr>
    </w:tbl>
    <w:p w:rsidR="00AE46FF" w:rsidRDefault="00AE46FF">
      <w:pPr>
        <w:spacing w:before="0" w:after="0"/>
        <w:rPr>
          <w:vanish/>
        </w:rPr>
      </w:pPr>
    </w:p>
    <w:tbl>
      <w:tblPr>
        <w:tblW w:w="9741" w:type="dxa"/>
        <w:tblInd w:w="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56"/>
        <w:gridCol w:w="994"/>
        <w:gridCol w:w="1406"/>
        <w:gridCol w:w="1332"/>
        <w:gridCol w:w="1453"/>
      </w:tblGrid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3. Ритуальное обслуживание населения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1.Общие территории кладбищ в границах поселения (всего), в том числе: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га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0,74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1,44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1,44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</w:pPr>
            <w:r>
              <w:t>д. Лутоха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spacing w:before="0" w:after="0"/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jc w:val="both"/>
            </w:pPr>
            <w:r>
              <w:t>д. Калашур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spacing w:before="0" w:after="0"/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0,295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0,995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0,995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</w:pPr>
            <w:r>
              <w:t>д. Дубровский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spacing w:before="0" w:after="0"/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0,15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0,15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0,15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</w:pPr>
            <w:r>
              <w:t>д. Сабанчино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spacing w:before="0" w:after="0"/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0,3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TableContents"/>
              <w:jc w:val="center"/>
            </w:pPr>
            <w:r>
              <w:t>0,3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7.Охрана окружающей среды и рациональное природопользование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AE46FF">
            <w:pPr>
              <w:pStyle w:val="Standard"/>
              <w:snapToGrid w:val="0"/>
              <w:jc w:val="both"/>
              <w:rPr>
                <w:shd w:val="clear" w:color="auto" w:fill="FFFF00"/>
              </w:rPr>
            </w:pP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7.1.Общий объем сброса  загрязняющих веществ в атмосферный воздух.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тыс.т/</w:t>
            </w:r>
          </w:p>
          <w:p w:rsidR="00AE46FF" w:rsidRDefault="000F2FDA">
            <w:pPr>
              <w:pStyle w:val="Standard"/>
              <w:jc w:val="both"/>
            </w:pPr>
            <w:r>
              <w:t>год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1,26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E46FF" w:rsidTr="00AE46FF">
        <w:tblPrEx>
          <w:tblCellMar>
            <w:top w:w="0" w:type="dxa"/>
            <w:bottom w:w="0" w:type="dxa"/>
          </w:tblCellMar>
        </w:tblPrEx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</w:pPr>
            <w:r>
              <w:t>7.2 Общий объем сброса сточных вод, в т.ч. загрязненных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both"/>
            </w:pPr>
            <w:r>
              <w:t>млн.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1,28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6FF" w:rsidRDefault="000F2FDA">
            <w:pPr>
              <w:pStyle w:val="Standard"/>
              <w:snapToGrid w:val="0"/>
              <w:jc w:val="center"/>
            </w:pPr>
            <w:r>
              <w:t>-</w:t>
            </w:r>
          </w:p>
        </w:tc>
      </w:tr>
    </w:tbl>
    <w:p w:rsidR="00AE46FF" w:rsidRDefault="00AE46FF">
      <w:pPr>
        <w:pStyle w:val="Standard"/>
        <w:jc w:val="both"/>
        <w:rPr>
          <w:shd w:val="clear" w:color="auto" w:fill="FFFF00"/>
        </w:rPr>
      </w:pPr>
    </w:p>
    <w:p w:rsidR="00AE46FF" w:rsidRDefault="00AE46FF">
      <w:pPr>
        <w:pStyle w:val="Standard"/>
        <w:jc w:val="center"/>
        <w:rPr>
          <w:bCs/>
          <w:color w:val="000000"/>
          <w:sz w:val="28"/>
          <w:szCs w:val="28"/>
          <w:shd w:val="clear" w:color="auto" w:fill="FFFF00"/>
          <w:lang w:val="en-US" w:eastAsia="en-US"/>
        </w:rPr>
      </w:pPr>
    </w:p>
    <w:sectPr w:rsidR="00AE46FF" w:rsidSect="00AE46FF">
      <w:footerReference w:type="default" r:id="rId8"/>
      <w:footerReference w:type="first" r:id="rId9"/>
      <w:pgSz w:w="11906" w:h="16838"/>
      <w:pgMar w:top="956" w:right="695" w:bottom="2941" w:left="1546" w:header="720" w:footer="673" w:gutter="0"/>
      <w:pgBorders>
        <w:top w:val="single" w:sz="8" w:space="28" w:color="000000"/>
        <w:left w:val="single" w:sz="8" w:space="14" w:color="000000"/>
        <w:bottom w:val="single" w:sz="8" w:space="14" w:color="000000"/>
        <w:right w:val="single" w:sz="8" w:space="14" w:color="000000"/>
      </w:pgBorders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DA" w:rsidRDefault="000F2FDA" w:rsidP="00AE46FF">
      <w:pPr>
        <w:spacing w:before="0" w:after="0"/>
      </w:pPr>
      <w:r>
        <w:separator/>
      </w:r>
    </w:p>
  </w:endnote>
  <w:endnote w:type="continuationSeparator" w:id="0">
    <w:p w:rsidR="000F2FDA" w:rsidRDefault="000F2FDA" w:rsidP="00AE46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ST type B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NewtonC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FF" w:rsidRDefault="00AE46FF">
    <w:pPr>
      <w:pStyle w:val="a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4" o:spid="_x0000_s1025" type="#_x0000_t202" style="position:absolute;left:0;text-align:left;margin-left:-48.2pt;margin-top:-183.3pt;width:33.95pt;height:240.85pt;z-index:251660288;visibility:visible" filled="f" stroked="f">
          <v:textbox style="mso-rotate-with-shape:t" inset="0,0,0,0">
            <w:txbxContent>
              <w:tbl>
                <w:tblPr>
                  <w:tblW w:w="680" w:type="dxa"/>
                  <w:tblLayout w:type="fixed"/>
                  <w:tblCellMar>
                    <w:left w:w="10" w:type="dxa"/>
                    <w:right w:w="10" w:type="dxa"/>
                  </w:tblCellMar>
                  <w:tblLook w:val="04A0"/>
                </w:tblPr>
                <w:tblGrid>
                  <w:gridCol w:w="283"/>
                  <w:gridCol w:w="397"/>
                </w:tblGrid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1417"/>
                  </w:trPr>
                  <w:tc>
                    <w:tcPr>
                      <w:tcW w:w="283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0"/>
                        <w:jc w:val="center"/>
                      </w:pPr>
                      <w:r>
                        <w:t>Взам. инв. №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0"/>
                        <w:jc w:val="center"/>
                      </w:pP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1984"/>
                  </w:trPr>
                  <w:tc>
                    <w:tcPr>
                      <w:tcW w:w="283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0"/>
                        <w:jc w:val="center"/>
                      </w:pPr>
                      <w:r>
                        <w:t>Подп. и дата</w:t>
                      </w:r>
                    </w:p>
                  </w:tc>
                  <w:tc>
                    <w:tcPr>
                      <w:tcW w:w="397" w:type="dxa"/>
                      <w:tcBorders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0"/>
                        <w:jc w:val="center"/>
                      </w:pP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1417"/>
                  </w:trPr>
                  <w:tc>
                    <w:tcPr>
                      <w:tcW w:w="283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0"/>
                        <w:jc w:val="center"/>
                      </w:pPr>
                      <w:r>
                        <w:t>Инв. № подл.</w:t>
                      </w:r>
                    </w:p>
                  </w:tc>
                  <w:tc>
                    <w:tcPr>
                      <w:tcW w:w="397" w:type="dxa"/>
                      <w:tcBorders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0"/>
                        <w:jc w:val="center"/>
                      </w:pPr>
                      <w:r>
                        <w:t>14164</w:t>
                      </w:r>
                    </w:p>
                  </w:tc>
                </w:tr>
              </w:tbl>
              <w:p w:rsidR="00AE46FF" w:rsidRDefault="00AE46FF">
                <w:pPr>
                  <w:pStyle w:val="Framecontents"/>
                  <w:jc w:val="center"/>
                </w:pPr>
              </w:p>
            </w:txbxContent>
          </v:textbox>
          <w10:wrap type="square"/>
        </v:shape>
      </w:pict>
    </w:r>
    <w:r>
      <w:pict>
        <v:shape id="Врезка16" o:spid="_x0000_s1026" type="#_x0000_t202" style="position:absolute;left:0;text-align:left;margin-left:470pt;margin-top:-747.25pt;width:28.3pt;height:28.3pt;z-index:251661312;visibility:visible" filled="f" stroked="f">
          <v:textbox style="mso-rotate-with-shape:t" inset="0,0,0,0">
            <w:txbxContent>
              <w:tbl>
                <w:tblPr>
                  <w:tblW w:w="567" w:type="dxa"/>
                  <w:tblLayout w:type="fixed"/>
                  <w:tblCellMar>
                    <w:left w:w="10" w:type="dxa"/>
                    <w:right w:w="10" w:type="dxa"/>
                  </w:tblCellMar>
                  <w:tblLook w:val="04A0"/>
                </w:tblPr>
                <w:tblGrid>
                  <w:gridCol w:w="567"/>
                </w:tblGrid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567"/>
                  </w:trPr>
                  <w:tc>
                    <w:tcPr>
                      <w:tcW w:w="56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d"/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\* ARABIC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 w:rsidR="005D7C8A">
                        <w:rPr>
                          <w:noProof/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:rsidR="00AE46FF" w:rsidRDefault="00AE46FF">
                <w:pPr>
                  <w:pStyle w:val="Framecontents"/>
                </w:pPr>
              </w:p>
            </w:txbxContent>
          </v:textbox>
          <w10:wrap type="square"/>
        </v:shape>
      </w:pict>
    </w:r>
    <w:r>
      <w:pict>
        <v:shape id="Врезка17" o:spid="_x0000_s1027" type="#_x0000_t202" style="position:absolute;left:0;text-align:left;margin-left:-15.2pt;margin-top:15.15pt;width:513.55pt;height:42.4pt;z-index:251662336;visibility:visible" filled="f" stroked="f">
          <v:textbox style="mso-rotate-with-shape:t" inset="0,0,0,0">
            <w:txbxContent>
              <w:tbl>
                <w:tblPr>
                  <w:tblW w:w="10273" w:type="dxa"/>
                  <w:tblLayout w:type="fixed"/>
                  <w:tblCellMar>
                    <w:left w:w="10" w:type="dxa"/>
                    <w:right w:w="10" w:type="dxa"/>
                  </w:tblCellMar>
                  <w:tblLook w:val="04A0"/>
                </w:tblPr>
                <w:tblGrid>
                  <w:gridCol w:w="567"/>
                  <w:gridCol w:w="567"/>
                  <w:gridCol w:w="567"/>
                  <w:gridCol w:w="567"/>
                  <w:gridCol w:w="850"/>
                  <w:gridCol w:w="567"/>
                  <w:gridCol w:w="6021"/>
                  <w:gridCol w:w="567"/>
                </w:tblGrid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283"/>
                  </w:trPr>
                  <w:tc>
                    <w:tcPr>
                      <w:tcW w:w="56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6021" w:type="dxa"/>
                      <w:vMerge w:val="restart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2"/>
                      </w:pPr>
                      <w:r>
                        <w:t>14164-ГП.ПЗ.1</w:t>
                      </w: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tbl>
                      <w:tblPr>
                        <w:tblW w:w="567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/>
                      </w:tblPr>
                      <w:tblGrid>
                        <w:gridCol w:w="567"/>
                      </w:tblGrid>
                      <w:tr w:rsidR="00AE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AE46FF" w:rsidRDefault="00AE46FF">
                            <w:pPr>
                              <w:pStyle w:val="105"/>
                            </w:pPr>
                            <w:r>
                              <w:t>Лист</w:t>
                            </w:r>
                          </w:p>
                        </w:tc>
                      </w:tr>
                      <w:tr w:rsidR="00AE46F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AE46FF" w:rsidRDefault="00AE46FF">
                            <w:pPr>
                              <w:pStyle w:val="105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E46FF" w:rsidRDefault="00AE46FF">
                      <w:pPr>
                        <w:pStyle w:val="ad"/>
                        <w:rPr>
                          <w:lang w:val="en-US"/>
                        </w:rPr>
                      </w:pP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283"/>
                  </w:trPr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850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6021" w:type="dxa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283"/>
                  </w:trPr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  <w:r>
                        <w:t>Изм.</w:t>
                      </w: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  <w:r>
                        <w:t>Кол.уч.</w:t>
                      </w: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  <w:r>
                        <w:t>Лист</w:t>
                      </w: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  <w:r>
                        <w:t>№док.</w:t>
                      </w:r>
                    </w:p>
                  </w:tc>
                  <w:tc>
                    <w:tcPr>
                      <w:tcW w:w="850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  <w:r>
                        <w:t>Подп.</w:t>
                      </w: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  <w:r>
                        <w:t>Дата</w:t>
                      </w:r>
                    </w:p>
                  </w:tc>
                  <w:tc>
                    <w:tcPr>
                      <w:tcW w:w="6021" w:type="dxa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</w:tr>
              </w:tbl>
              <w:p w:rsidR="00AE46FF" w:rsidRDefault="00AE46FF">
                <w:pPr>
                  <w:pStyle w:val="Standard"/>
                </w:pP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FF" w:rsidRDefault="00AE46FF">
    <w:pPr>
      <w:pStyle w:val="a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1031" type="#_x0000_t202" style="position:absolute;left:0;text-align:left;margin-left:-15.2pt;margin-top:15.35pt;width:513.55pt;height:113.4pt;z-index:251667456;visibility:visible" filled="f" stroked="f">
          <v:textbox style="mso-rotate-with-shape:t" inset="0,0,0,0">
            <w:txbxContent>
              <w:tbl>
                <w:tblPr>
                  <w:tblW w:w="10273" w:type="dxa"/>
                  <w:tblLayout w:type="fixed"/>
                  <w:tblCellMar>
                    <w:left w:w="10" w:type="dxa"/>
                    <w:right w:w="10" w:type="dxa"/>
                  </w:tblCellMar>
                  <w:tblLook w:val="04A0"/>
                </w:tblPr>
                <w:tblGrid>
                  <w:gridCol w:w="567"/>
                  <w:gridCol w:w="567"/>
                  <w:gridCol w:w="567"/>
                  <w:gridCol w:w="567"/>
                  <w:gridCol w:w="850"/>
                  <w:gridCol w:w="567"/>
                  <w:gridCol w:w="3753"/>
                  <w:gridCol w:w="851"/>
                  <w:gridCol w:w="850"/>
                  <w:gridCol w:w="1134"/>
                </w:tblGrid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283"/>
                  </w:trPr>
                  <w:tc>
                    <w:tcPr>
                      <w:tcW w:w="56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6588" w:type="dxa"/>
                      <w:gridSpan w:val="4"/>
                      <w:vMerge w:val="restart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Standard"/>
                        <w:snapToGrid w:val="0"/>
                        <w:spacing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14164-ГП.ПЗ.1-С</w:t>
                      </w: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283"/>
                  </w:trPr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850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</w:p>
                  </w:tc>
                  <w:tc>
                    <w:tcPr>
                      <w:tcW w:w="6588" w:type="dxa"/>
                      <w:gridSpan w:val="4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283"/>
                  </w:trPr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  <w:r>
                        <w:t>Изм.</w:t>
                      </w: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  <w:r>
                        <w:t>Кол.уч.</w:t>
                      </w: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  <w:r>
                        <w:t>Лист</w:t>
                      </w: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</w:pPr>
                      <w:r>
                        <w:t>№док.</w:t>
                      </w:r>
                    </w:p>
                  </w:tc>
                  <w:tc>
                    <w:tcPr>
                      <w:tcW w:w="850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588" w:type="dxa"/>
                      <w:gridSpan w:val="4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283"/>
                  </w:trPr>
                  <w:tc>
                    <w:tcPr>
                      <w:tcW w:w="1134" w:type="dxa"/>
                      <w:gridSpan w:val="2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  <w:r>
                        <w:t>Разработал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  <w:r>
                        <w:t>Егорова</w:t>
                      </w:r>
                    </w:p>
                  </w:tc>
                  <w:tc>
                    <w:tcPr>
                      <w:tcW w:w="850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</w:p>
                  </w:tc>
                  <w:tc>
                    <w:tcPr>
                      <w:tcW w:w="3753" w:type="dxa"/>
                      <w:vMerge w:val="restart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d"/>
                      </w:pPr>
                      <w:r>
                        <w:t>Пояснительная записка</w:t>
                      </w:r>
                    </w:p>
                  </w:tc>
                  <w:tc>
                    <w:tcPr>
                      <w:tcW w:w="851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105"/>
                      </w:pPr>
                      <w:r>
                        <w:t>Стадия</w:t>
                      </w:r>
                    </w:p>
                  </w:tc>
                  <w:tc>
                    <w:tcPr>
                      <w:tcW w:w="850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105"/>
                      </w:pPr>
                      <w:r>
                        <w:t>Лист</w:t>
                      </w:r>
                    </w:p>
                  </w:tc>
                  <w:tc>
                    <w:tcPr>
                      <w:tcW w:w="1134" w:type="dxa"/>
                      <w:tcBorders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105"/>
                      </w:pPr>
                      <w:r>
                        <w:t>Листов</w:t>
                      </w: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283"/>
                  </w:trPr>
                  <w:tc>
                    <w:tcPr>
                      <w:tcW w:w="1134" w:type="dxa"/>
                      <w:gridSpan w:val="2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  <w:r>
                        <w:t>Проверил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  <w:r>
                        <w:t>Ходырева</w:t>
                      </w:r>
                    </w:p>
                  </w:tc>
                  <w:tc>
                    <w:tcPr>
                      <w:tcW w:w="850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</w:p>
                  </w:tc>
                  <w:tc>
                    <w:tcPr>
                      <w:tcW w:w="3753" w:type="dxa"/>
                      <w:vMerge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  <w:tc>
                    <w:tcPr>
                      <w:tcW w:w="851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</w:t>
                      </w:r>
                    </w:p>
                  </w:tc>
                  <w:tc>
                    <w:tcPr>
                      <w:tcW w:w="850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c>
                  <w:tc>
                    <w:tcPr>
                      <w:tcW w:w="1134" w:type="dxa"/>
                      <w:tcBorders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283"/>
                  </w:trPr>
                  <w:tc>
                    <w:tcPr>
                      <w:tcW w:w="1134" w:type="dxa"/>
                      <w:gridSpan w:val="2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  <w:r>
                        <w:t>ГАП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  <w:r>
                        <w:t>Ходырева</w:t>
                      </w:r>
                    </w:p>
                  </w:tc>
                  <w:tc>
                    <w:tcPr>
                      <w:tcW w:w="850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</w:p>
                  </w:tc>
                  <w:tc>
                    <w:tcPr>
                      <w:tcW w:w="3753" w:type="dxa"/>
                      <w:vMerge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  <w:tc>
                    <w:tcPr>
                      <w:tcW w:w="2835" w:type="dxa"/>
                      <w:gridSpan w:val="3"/>
                      <w:vMerge w:val="restart"/>
                      <w:tcBorders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E46FF" w:rsidRDefault="00AE46FF">
                      <w:pPr>
                        <w:pStyle w:val="TableContent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7996" cy="461159"/>
                            <wp:effectExtent l="0" t="0" r="0" b="0"/>
                            <wp:docPr id="2" name="Графический объект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">
                                      <a:alphaModFix/>
                                      <a:lum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7996" cy="46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283"/>
                  </w:trPr>
                  <w:tc>
                    <w:tcPr>
                      <w:tcW w:w="1134" w:type="dxa"/>
                      <w:gridSpan w:val="2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  <w:r>
                        <w:t>Начальник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  <w:r>
                        <w:t>Курочкина</w:t>
                      </w:r>
                    </w:p>
                  </w:tc>
                  <w:tc>
                    <w:tcPr>
                      <w:tcW w:w="850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</w:p>
                  </w:tc>
                  <w:tc>
                    <w:tcPr>
                      <w:tcW w:w="3753" w:type="dxa"/>
                      <w:vMerge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  <w:tc>
                    <w:tcPr>
                      <w:tcW w:w="2835" w:type="dxa"/>
                      <w:gridSpan w:val="3"/>
                      <w:vMerge/>
                      <w:tcBorders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283"/>
                  </w:trPr>
                  <w:tc>
                    <w:tcPr>
                      <w:tcW w:w="1134" w:type="dxa"/>
                      <w:gridSpan w:val="2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  <w:r>
                        <w:t>ГИП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  <w:r>
                        <w:t>Першаков</w:t>
                      </w:r>
                    </w:p>
                  </w:tc>
                  <w:tc>
                    <w:tcPr>
                      <w:tcW w:w="850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</w:p>
                  </w:tc>
                  <w:tc>
                    <w:tcPr>
                      <w:tcW w:w="56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a"/>
                      </w:pPr>
                    </w:p>
                  </w:tc>
                  <w:tc>
                    <w:tcPr>
                      <w:tcW w:w="3753" w:type="dxa"/>
                      <w:vMerge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  <w:tc>
                    <w:tcPr>
                      <w:tcW w:w="2835" w:type="dxa"/>
                      <w:gridSpan w:val="3"/>
                      <w:vMerge/>
                      <w:tcBorders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</w:tr>
              </w:tbl>
              <w:p w:rsidR="00AE46FF" w:rsidRDefault="00AE46FF">
                <w:pPr>
                  <w:pStyle w:val="Framecontents"/>
                </w:pPr>
              </w:p>
            </w:txbxContent>
          </v:textbox>
          <w10:wrap type="square"/>
        </v:shape>
      </w:pict>
    </w:r>
    <w:r>
      <w:pict>
        <v:shape id="Врезка2" o:spid="_x0000_s1028" type="#_x0000_t202" style="position:absolute;left:0;text-align:left;margin-left:-48.2pt;margin-top:-112.3pt;width:33.95pt;height:240.85pt;z-index:251664384;visibility:visible" filled="f" stroked="f">
          <v:textbox style="mso-rotate-with-shape:t" inset="0,0,0,0">
            <w:txbxContent>
              <w:tbl>
                <w:tblPr>
                  <w:tblW w:w="680" w:type="dxa"/>
                  <w:tblLayout w:type="fixed"/>
                  <w:tblCellMar>
                    <w:left w:w="10" w:type="dxa"/>
                    <w:right w:w="10" w:type="dxa"/>
                  </w:tblCellMar>
                  <w:tblLook w:val="04A0"/>
                </w:tblPr>
                <w:tblGrid>
                  <w:gridCol w:w="283"/>
                  <w:gridCol w:w="397"/>
                </w:tblGrid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1417"/>
                  </w:trPr>
                  <w:tc>
                    <w:tcPr>
                      <w:tcW w:w="283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0"/>
                        <w:jc w:val="center"/>
                      </w:pPr>
                      <w:r>
                        <w:t>Взам. инв. №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0"/>
                        <w:jc w:val="center"/>
                      </w:pP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1984"/>
                  </w:trPr>
                  <w:tc>
                    <w:tcPr>
                      <w:tcW w:w="283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0"/>
                        <w:jc w:val="center"/>
                      </w:pPr>
                      <w:r>
                        <w:t>Подп. и дата</w:t>
                      </w:r>
                    </w:p>
                  </w:tc>
                  <w:tc>
                    <w:tcPr>
                      <w:tcW w:w="397" w:type="dxa"/>
                      <w:tcBorders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0"/>
                        <w:jc w:val="center"/>
                      </w:pP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1417"/>
                  </w:trPr>
                  <w:tc>
                    <w:tcPr>
                      <w:tcW w:w="283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0"/>
                        <w:jc w:val="center"/>
                      </w:pPr>
                      <w:r>
                        <w:t>Инв. № подл.</w:t>
                      </w:r>
                    </w:p>
                  </w:tc>
                  <w:tc>
                    <w:tcPr>
                      <w:tcW w:w="397" w:type="dxa"/>
                      <w:tcBorders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0"/>
                        <w:jc w:val="center"/>
                      </w:pPr>
                      <w:r>
                        <w:t>14164</w:t>
                      </w:r>
                    </w:p>
                  </w:tc>
                </w:tr>
              </w:tbl>
              <w:p w:rsidR="00AE46FF" w:rsidRDefault="00AE46FF">
                <w:pPr>
                  <w:pStyle w:val="Framecontents"/>
                  <w:jc w:val="center"/>
                </w:pPr>
              </w:p>
            </w:txbxContent>
          </v:textbox>
          <w10:wrap type="square"/>
        </v:shape>
      </w:pict>
    </w:r>
    <w:r>
      <w:pict>
        <v:shape id="Врезка3" o:spid="_x0000_s1029" type="#_x0000_t202" style="position:absolute;left:0;text-align:left;margin-left:470pt;margin-top:-676.35pt;width:28.3pt;height:28.3pt;z-index:251665408;visibility:visible" filled="f" stroked="f">
          <v:textbox style="mso-rotate-with-shape:t" inset="0,0,0,0">
            <w:txbxContent>
              <w:tbl>
                <w:tblPr>
                  <w:tblW w:w="567" w:type="dxa"/>
                  <w:tblLayout w:type="fixed"/>
                  <w:tblCellMar>
                    <w:left w:w="10" w:type="dxa"/>
                    <w:right w:w="10" w:type="dxa"/>
                  </w:tblCellMar>
                  <w:tblLook w:val="04A0"/>
                </w:tblPr>
                <w:tblGrid>
                  <w:gridCol w:w="567"/>
                </w:tblGrid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567"/>
                  </w:trPr>
                  <w:tc>
                    <w:tcPr>
                      <w:tcW w:w="56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ad"/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 w:rsidR="005D7C8A">
                        <w:rPr>
                          <w:noProof/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:rsidR="00AE46FF" w:rsidRDefault="00AE46FF">
                <w:pPr>
                  <w:pStyle w:val="Framecontents"/>
                </w:pPr>
              </w:p>
            </w:txbxContent>
          </v:textbox>
          <w10:wrap type="square"/>
        </v:shape>
      </w:pict>
    </w:r>
    <w:r>
      <w:pict>
        <v:shape id="Врезка5" o:spid="_x0000_s1030" type="#_x0000_t202" style="position:absolute;left:0;text-align:left;margin-left:-59.6pt;margin-top:-295.65pt;width:45.3pt;height:184.25pt;z-index:251666432;visibility:visible" filled="f" stroked="f">
          <v:textbox style="mso-rotate-with-shape:t" inset="0,0,0,0">
            <w:txbxContent>
              <w:tbl>
                <w:tblPr>
                  <w:tblW w:w="907" w:type="dxa"/>
                  <w:tblLayout w:type="fixed"/>
                  <w:tblCellMar>
                    <w:left w:w="10" w:type="dxa"/>
                    <w:right w:w="10" w:type="dxa"/>
                  </w:tblCellMar>
                  <w:tblLook w:val="04A0"/>
                </w:tblPr>
                <w:tblGrid>
                  <w:gridCol w:w="226"/>
                  <w:gridCol w:w="227"/>
                  <w:gridCol w:w="227"/>
                  <w:gridCol w:w="227"/>
                </w:tblGrid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567"/>
                  </w:trPr>
                  <w:tc>
                    <w:tcPr>
                      <w:tcW w:w="226" w:type="dxa"/>
                      <w:vMerge w:val="restart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pStyle w:val="900"/>
                        <w:jc w:val="center"/>
                      </w:pPr>
                      <w:r>
                        <w:t>Согласовано</w:t>
                      </w:r>
                    </w:p>
                  </w:tc>
                  <w:tc>
                    <w:tcPr>
                      <w:tcW w:w="22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AE46FF" w:rsidRDefault="00AE46FF">
                      <w:pPr>
                        <w:pStyle w:val="9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22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AE46FF" w:rsidRDefault="00AE46FF">
                      <w:pPr>
                        <w:pStyle w:val="9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227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AE46FF" w:rsidRDefault="00AE46FF">
                      <w:pPr>
                        <w:pStyle w:val="9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850"/>
                  </w:trPr>
                  <w:tc>
                    <w:tcPr>
                      <w:tcW w:w="226" w:type="dxa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  <w:tc>
                    <w:tcPr>
                      <w:tcW w:w="22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AE46FF" w:rsidRDefault="00AE46FF">
                      <w:pPr>
                        <w:pStyle w:val="9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22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AE46FF" w:rsidRDefault="00AE46FF">
                      <w:pPr>
                        <w:pStyle w:val="9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227" w:type="dxa"/>
                      <w:tcBorders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AE46FF" w:rsidRDefault="00AE46FF">
                      <w:pPr>
                        <w:pStyle w:val="9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1134"/>
                  </w:trPr>
                  <w:tc>
                    <w:tcPr>
                      <w:tcW w:w="226" w:type="dxa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  <w:tc>
                    <w:tcPr>
                      <w:tcW w:w="22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AE46FF" w:rsidRDefault="00AE46FF">
                      <w:pPr>
                        <w:pStyle w:val="9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22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AE46FF" w:rsidRDefault="00AE46FF">
                      <w:pPr>
                        <w:pStyle w:val="9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227" w:type="dxa"/>
                      <w:tcBorders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AE46FF" w:rsidRDefault="00AE46FF">
                      <w:pPr>
                        <w:pStyle w:val="9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  <w:tr w:rsidR="00AE46FF" w:rsidTr="00D14CE7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1134"/>
                  </w:trPr>
                  <w:tc>
                    <w:tcPr>
                      <w:tcW w:w="226" w:type="dxa"/>
                      <w:vMerge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AE46FF" w:rsidRDefault="00AE46FF">
                      <w:pPr>
                        <w:spacing w:before="0" w:after="0"/>
                      </w:pPr>
                    </w:p>
                  </w:tc>
                  <w:tc>
                    <w:tcPr>
                      <w:tcW w:w="22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AE46FF" w:rsidRDefault="00AE46FF">
                      <w:pPr>
                        <w:pStyle w:val="9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Нач.отдела</w:t>
                      </w:r>
                    </w:p>
                  </w:tc>
                  <w:tc>
                    <w:tcPr>
                      <w:tcW w:w="227" w:type="dxa"/>
                      <w:tcBorders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AE46FF" w:rsidRDefault="00AE46FF">
                      <w:pPr>
                        <w:pStyle w:val="90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Гл.инж.отд.</w:t>
                      </w:r>
                    </w:p>
                  </w:tc>
                  <w:tc>
                    <w:tcPr>
                      <w:tcW w:w="227" w:type="dxa"/>
                      <w:tcBorders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AE46FF" w:rsidRDefault="00AE46FF">
                      <w:pPr>
                        <w:pStyle w:val="9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AE46FF" w:rsidRDefault="00AE46FF">
                <w:pPr>
                  <w:pStyle w:val="Framecontents"/>
                  <w:jc w:val="center"/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DA" w:rsidRDefault="000F2FDA" w:rsidP="00AE46FF">
      <w:pPr>
        <w:spacing w:before="0" w:after="0"/>
      </w:pPr>
      <w:r w:rsidRPr="00AE46FF">
        <w:rPr>
          <w:color w:val="000000"/>
        </w:rPr>
        <w:separator/>
      </w:r>
    </w:p>
  </w:footnote>
  <w:footnote w:type="continuationSeparator" w:id="0">
    <w:p w:rsidR="000F2FDA" w:rsidRDefault="000F2FDA" w:rsidP="00AE46F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29B"/>
    <w:multiLevelType w:val="multilevel"/>
    <w:tmpl w:val="9FDC45BA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C57B02"/>
    <w:multiLevelType w:val="multilevel"/>
    <w:tmpl w:val="B2808EA2"/>
    <w:styleLink w:val="WW8Num21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2CD27F6"/>
    <w:multiLevelType w:val="multilevel"/>
    <w:tmpl w:val="85C422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2E77CE9"/>
    <w:multiLevelType w:val="multilevel"/>
    <w:tmpl w:val="729C2ACA"/>
    <w:styleLink w:val="WW8Num3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6452BBE"/>
    <w:multiLevelType w:val="multilevel"/>
    <w:tmpl w:val="BDE0F310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9094E7F"/>
    <w:multiLevelType w:val="multilevel"/>
    <w:tmpl w:val="2F424014"/>
    <w:styleLink w:val="WW8Num4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1871E3B"/>
    <w:multiLevelType w:val="multilevel"/>
    <w:tmpl w:val="CC9030A2"/>
    <w:styleLink w:val="WW8Num8"/>
    <w:lvl w:ilvl="0">
      <w:numFmt w:val="bullet"/>
      <w:pStyle w:val="1"/>
      <w:lvlText w:val="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18A02FC"/>
    <w:multiLevelType w:val="multilevel"/>
    <w:tmpl w:val="7A4A08FE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37D4E32"/>
    <w:multiLevelType w:val="multilevel"/>
    <w:tmpl w:val="1B76C362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38C20A0"/>
    <w:multiLevelType w:val="multilevel"/>
    <w:tmpl w:val="ABD8FF76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5FA47FF"/>
    <w:multiLevelType w:val="multilevel"/>
    <w:tmpl w:val="9EB65740"/>
    <w:styleLink w:val="WW8Num3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16C42263"/>
    <w:multiLevelType w:val="multilevel"/>
    <w:tmpl w:val="AE94D17E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2">
    <w:nsid w:val="17303832"/>
    <w:multiLevelType w:val="multilevel"/>
    <w:tmpl w:val="426EC88A"/>
    <w:styleLink w:val="WW8Num9"/>
    <w:lvl w:ilvl="0">
      <w:numFmt w:val="bullet"/>
      <w:lvlText w:val=""/>
      <w:lvlJc w:val="left"/>
      <w:rPr>
        <w:rFonts w:ascii="Symbol" w:hAnsi="Symbol"/>
        <w:sz w:val="22"/>
        <w:szCs w:val="22"/>
      </w:rPr>
    </w:lvl>
    <w:lvl w:ilvl="1">
      <w:numFmt w:val="bullet"/>
      <w:lvlText w:val=""/>
      <w:lvlJc w:val="left"/>
      <w:rPr>
        <w:rFonts w:ascii="Symbol" w:hAnsi="Symbol"/>
        <w:sz w:val="22"/>
        <w:szCs w:val="22"/>
      </w:rPr>
    </w:lvl>
    <w:lvl w:ilvl="2">
      <w:numFmt w:val="bullet"/>
      <w:lvlText w:val=""/>
      <w:lvlJc w:val="left"/>
      <w:rPr>
        <w:rFonts w:ascii="Symbol" w:hAnsi="Symbol"/>
        <w:sz w:val="22"/>
        <w:szCs w:val="22"/>
      </w:rPr>
    </w:lvl>
    <w:lvl w:ilvl="3">
      <w:numFmt w:val="bullet"/>
      <w:lvlText w:val=""/>
      <w:lvlJc w:val="left"/>
      <w:rPr>
        <w:rFonts w:ascii="Symbol" w:hAnsi="Symbol"/>
        <w:sz w:val="22"/>
        <w:szCs w:val="22"/>
      </w:rPr>
    </w:lvl>
    <w:lvl w:ilvl="4">
      <w:numFmt w:val="bullet"/>
      <w:lvlText w:val=""/>
      <w:lvlJc w:val="left"/>
      <w:rPr>
        <w:rFonts w:ascii="Symbol" w:hAnsi="Symbol"/>
        <w:sz w:val="22"/>
        <w:szCs w:val="22"/>
      </w:rPr>
    </w:lvl>
    <w:lvl w:ilvl="5">
      <w:numFmt w:val="bullet"/>
      <w:lvlText w:val=""/>
      <w:lvlJc w:val="left"/>
      <w:rPr>
        <w:rFonts w:ascii="Symbol" w:hAnsi="Symbol"/>
        <w:sz w:val="22"/>
        <w:szCs w:val="22"/>
      </w:rPr>
    </w:lvl>
    <w:lvl w:ilvl="6">
      <w:numFmt w:val="bullet"/>
      <w:lvlText w:val=""/>
      <w:lvlJc w:val="left"/>
      <w:rPr>
        <w:rFonts w:ascii="Symbol" w:hAnsi="Symbol"/>
        <w:sz w:val="22"/>
        <w:szCs w:val="22"/>
      </w:rPr>
    </w:lvl>
    <w:lvl w:ilvl="7">
      <w:numFmt w:val="bullet"/>
      <w:lvlText w:val=""/>
      <w:lvlJc w:val="left"/>
      <w:rPr>
        <w:rFonts w:ascii="Symbol" w:hAnsi="Symbol"/>
        <w:sz w:val="22"/>
        <w:szCs w:val="22"/>
      </w:rPr>
    </w:lvl>
    <w:lvl w:ilvl="8">
      <w:numFmt w:val="bullet"/>
      <w:lvlText w:val=""/>
      <w:lvlJc w:val="left"/>
      <w:rPr>
        <w:rFonts w:ascii="Symbol" w:hAnsi="Symbol"/>
        <w:sz w:val="22"/>
        <w:szCs w:val="22"/>
      </w:rPr>
    </w:lvl>
  </w:abstractNum>
  <w:abstractNum w:abstractNumId="13">
    <w:nsid w:val="1F362077"/>
    <w:multiLevelType w:val="multilevel"/>
    <w:tmpl w:val="5CB4CBD6"/>
    <w:styleLink w:val="WW8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0662541"/>
    <w:multiLevelType w:val="multilevel"/>
    <w:tmpl w:val="AD1A536C"/>
    <w:styleLink w:val="WW8Num2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251248D"/>
    <w:multiLevelType w:val="multilevel"/>
    <w:tmpl w:val="C330A0E2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29E430D"/>
    <w:multiLevelType w:val="multilevel"/>
    <w:tmpl w:val="08504E7C"/>
    <w:styleLink w:val="WW8Num1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6217FA9"/>
    <w:multiLevelType w:val="multilevel"/>
    <w:tmpl w:val="900EF1BA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90B450E"/>
    <w:multiLevelType w:val="multilevel"/>
    <w:tmpl w:val="EEC819D4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953206E"/>
    <w:multiLevelType w:val="multilevel"/>
    <w:tmpl w:val="AC9414FE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A7803B7"/>
    <w:multiLevelType w:val="multilevel"/>
    <w:tmpl w:val="44A629C0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CC95484"/>
    <w:multiLevelType w:val="multilevel"/>
    <w:tmpl w:val="12C8CE7C"/>
    <w:styleLink w:val="WW8Num6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EE70322"/>
    <w:multiLevelType w:val="multilevel"/>
    <w:tmpl w:val="ADCE4AF6"/>
    <w:styleLink w:val="WW8Num3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23">
    <w:nsid w:val="312526F2"/>
    <w:multiLevelType w:val="multilevel"/>
    <w:tmpl w:val="BDB2DCF2"/>
    <w:styleLink w:val="WW8Num4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35CC14FE"/>
    <w:multiLevelType w:val="multilevel"/>
    <w:tmpl w:val="12D4940A"/>
    <w:styleLink w:val="WW8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6F35193"/>
    <w:multiLevelType w:val="multilevel"/>
    <w:tmpl w:val="72F6B05C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9FC37DC"/>
    <w:multiLevelType w:val="multilevel"/>
    <w:tmpl w:val="6D16846C"/>
    <w:styleLink w:val="WW8Num4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AB151F1"/>
    <w:multiLevelType w:val="multilevel"/>
    <w:tmpl w:val="857078B6"/>
    <w:styleLink w:val="WW8Num44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8">
    <w:nsid w:val="3B475FA6"/>
    <w:multiLevelType w:val="multilevel"/>
    <w:tmpl w:val="6836592C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"/>
      <w:lvlJc w:val="left"/>
      <w:rPr>
        <w:rFonts w:ascii="Wingdings" w:hAnsi="Wingdings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3FCD6CA7"/>
    <w:multiLevelType w:val="multilevel"/>
    <w:tmpl w:val="42DC7A70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30">
    <w:nsid w:val="446C21EC"/>
    <w:multiLevelType w:val="multilevel"/>
    <w:tmpl w:val="19D8CB72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6601AEC"/>
    <w:multiLevelType w:val="multilevel"/>
    <w:tmpl w:val="012C729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AB5E8F"/>
    <w:multiLevelType w:val="multilevel"/>
    <w:tmpl w:val="9BB2954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3">
    <w:nsid w:val="46CA0104"/>
    <w:multiLevelType w:val="multilevel"/>
    <w:tmpl w:val="6E4CB682"/>
    <w:styleLink w:val="WW8Num5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49EA57AF"/>
    <w:multiLevelType w:val="multilevel"/>
    <w:tmpl w:val="25E2AC1C"/>
    <w:styleLink w:val="WW8Num1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AFE3F3E"/>
    <w:multiLevelType w:val="multilevel"/>
    <w:tmpl w:val="E3DE48A8"/>
    <w:styleLink w:val="WW8Num3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6">
    <w:nsid w:val="4C8A7EAE"/>
    <w:multiLevelType w:val="multilevel"/>
    <w:tmpl w:val="6A14DDE0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FA6569D"/>
    <w:multiLevelType w:val="multilevel"/>
    <w:tmpl w:val="07D03ACC"/>
    <w:styleLink w:val="WW8Num3"/>
    <w:lvl w:ilvl="0">
      <w:numFmt w:val="bullet"/>
      <w:lvlText w:val=""/>
      <w:lvlJc w:val="left"/>
      <w:rPr>
        <w:rFonts w:ascii="Wingdings" w:hAnsi="Wingdings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230506C"/>
    <w:multiLevelType w:val="multilevel"/>
    <w:tmpl w:val="04661FB0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52D460E1"/>
    <w:multiLevelType w:val="multilevel"/>
    <w:tmpl w:val="DB4CB2AC"/>
    <w:styleLink w:val="WW8Num3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5A26BE6"/>
    <w:multiLevelType w:val="multilevel"/>
    <w:tmpl w:val="2814131E"/>
    <w:styleLink w:val="WW8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41">
    <w:nsid w:val="55F26907"/>
    <w:multiLevelType w:val="multilevel"/>
    <w:tmpl w:val="EA9AB5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57801A64"/>
    <w:multiLevelType w:val="multilevel"/>
    <w:tmpl w:val="5174434E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289697A"/>
    <w:multiLevelType w:val="multilevel"/>
    <w:tmpl w:val="90F45BCC"/>
    <w:styleLink w:val="WW8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44">
    <w:nsid w:val="64FF4662"/>
    <w:multiLevelType w:val="multilevel"/>
    <w:tmpl w:val="D3C48494"/>
    <w:styleLink w:val="WW8Num3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5">
    <w:nsid w:val="68776B65"/>
    <w:multiLevelType w:val="multilevel"/>
    <w:tmpl w:val="AE521C5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6E40516F"/>
    <w:multiLevelType w:val="multilevel"/>
    <w:tmpl w:val="8A64AEA0"/>
    <w:styleLink w:val="WW8Num2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3641A83"/>
    <w:multiLevelType w:val="multilevel"/>
    <w:tmpl w:val="8F705C3C"/>
    <w:styleLink w:val="WW8Num38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4860891"/>
    <w:multiLevelType w:val="multilevel"/>
    <w:tmpl w:val="9A3204F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83F6976"/>
    <w:multiLevelType w:val="multilevel"/>
    <w:tmpl w:val="1E0287E4"/>
    <w:styleLink w:val="WW8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7B08351B"/>
    <w:multiLevelType w:val="multilevel"/>
    <w:tmpl w:val="F6CA451A"/>
    <w:styleLink w:val="WW8Num18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num w:numId="1">
    <w:abstractNumId w:val="45"/>
  </w:num>
  <w:num w:numId="2">
    <w:abstractNumId w:val="41"/>
  </w:num>
  <w:num w:numId="3">
    <w:abstractNumId w:val="37"/>
  </w:num>
  <w:num w:numId="4">
    <w:abstractNumId w:val="5"/>
  </w:num>
  <w:num w:numId="5">
    <w:abstractNumId w:val="30"/>
  </w:num>
  <w:num w:numId="6">
    <w:abstractNumId w:val="21"/>
  </w:num>
  <w:num w:numId="7">
    <w:abstractNumId w:val="48"/>
  </w:num>
  <w:num w:numId="8">
    <w:abstractNumId w:val="6"/>
  </w:num>
  <w:num w:numId="9">
    <w:abstractNumId w:val="12"/>
  </w:num>
  <w:num w:numId="10">
    <w:abstractNumId w:val="0"/>
  </w:num>
  <w:num w:numId="11">
    <w:abstractNumId w:val="19"/>
  </w:num>
  <w:num w:numId="12">
    <w:abstractNumId w:val="34"/>
  </w:num>
  <w:num w:numId="13">
    <w:abstractNumId w:val="16"/>
  </w:num>
  <w:num w:numId="14">
    <w:abstractNumId w:val="17"/>
  </w:num>
  <w:num w:numId="15">
    <w:abstractNumId w:val="7"/>
  </w:num>
  <w:num w:numId="16">
    <w:abstractNumId w:val="28"/>
  </w:num>
  <w:num w:numId="17">
    <w:abstractNumId w:val="20"/>
  </w:num>
  <w:num w:numId="18">
    <w:abstractNumId w:val="50"/>
  </w:num>
  <w:num w:numId="19">
    <w:abstractNumId w:val="18"/>
  </w:num>
  <w:num w:numId="20">
    <w:abstractNumId w:val="9"/>
  </w:num>
  <w:num w:numId="21">
    <w:abstractNumId w:val="1"/>
  </w:num>
  <w:num w:numId="22">
    <w:abstractNumId w:val="25"/>
  </w:num>
  <w:num w:numId="23">
    <w:abstractNumId w:val="15"/>
  </w:num>
  <w:num w:numId="24">
    <w:abstractNumId w:val="38"/>
  </w:num>
  <w:num w:numId="25">
    <w:abstractNumId w:val="8"/>
  </w:num>
  <w:num w:numId="26">
    <w:abstractNumId w:val="4"/>
  </w:num>
  <w:num w:numId="27">
    <w:abstractNumId w:val="14"/>
  </w:num>
  <w:num w:numId="28">
    <w:abstractNumId w:val="46"/>
  </w:num>
  <w:num w:numId="29">
    <w:abstractNumId w:val="40"/>
  </w:num>
  <w:num w:numId="30">
    <w:abstractNumId w:val="43"/>
  </w:num>
  <w:num w:numId="31">
    <w:abstractNumId w:val="11"/>
  </w:num>
  <w:num w:numId="32">
    <w:abstractNumId w:val="22"/>
  </w:num>
  <w:num w:numId="33">
    <w:abstractNumId w:val="10"/>
  </w:num>
  <w:num w:numId="34">
    <w:abstractNumId w:val="35"/>
  </w:num>
  <w:num w:numId="35">
    <w:abstractNumId w:val="44"/>
  </w:num>
  <w:num w:numId="36">
    <w:abstractNumId w:val="29"/>
  </w:num>
  <w:num w:numId="37">
    <w:abstractNumId w:val="39"/>
  </w:num>
  <w:num w:numId="38">
    <w:abstractNumId w:val="47"/>
  </w:num>
  <w:num w:numId="39">
    <w:abstractNumId w:val="3"/>
  </w:num>
  <w:num w:numId="40">
    <w:abstractNumId w:val="49"/>
  </w:num>
  <w:num w:numId="41">
    <w:abstractNumId w:val="36"/>
  </w:num>
  <w:num w:numId="42">
    <w:abstractNumId w:val="23"/>
  </w:num>
  <w:num w:numId="43">
    <w:abstractNumId w:val="42"/>
  </w:num>
  <w:num w:numId="44">
    <w:abstractNumId w:val="27"/>
  </w:num>
  <w:num w:numId="45">
    <w:abstractNumId w:val="26"/>
  </w:num>
  <w:num w:numId="46">
    <w:abstractNumId w:val="33"/>
  </w:num>
  <w:num w:numId="47">
    <w:abstractNumId w:val="13"/>
  </w:num>
  <w:num w:numId="48">
    <w:abstractNumId w:val="24"/>
  </w:num>
  <w:num w:numId="49">
    <w:abstractNumId w:val="2"/>
  </w:num>
  <w:num w:numId="50">
    <w:abstractNumId w:val="48"/>
    <w:lvlOverride w:ilvl="0"/>
  </w:num>
  <w:num w:numId="51">
    <w:abstractNumId w:val="0"/>
    <w:lvlOverride w:ilvl="0"/>
  </w:num>
  <w:num w:numId="52">
    <w:abstractNumId w:val="19"/>
    <w:lvlOverride w:ilvl="0"/>
  </w:num>
  <w:num w:numId="53">
    <w:abstractNumId w:val="37"/>
    <w:lvlOverride w:ilvl="0"/>
  </w:num>
  <w:num w:numId="54">
    <w:abstractNumId w:val="50"/>
    <w:lvlOverride w:ilvl="0"/>
  </w:num>
  <w:num w:numId="55">
    <w:abstractNumId w:val="32"/>
  </w:num>
  <w:num w:numId="56">
    <w:abstractNumId w:val="9"/>
    <w:lvlOverride w:ilvl="0"/>
  </w:num>
  <w:num w:numId="57">
    <w:abstractNumId w:val="40"/>
    <w:lvlOverride w:ilvl="0"/>
  </w:num>
  <w:num w:numId="58">
    <w:abstractNumId w:val="40"/>
    <w:lvlOverride w:ilvl="0"/>
  </w:num>
  <w:num w:numId="59">
    <w:abstractNumId w:val="3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defaultTabStop w:val="709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46FF"/>
    <w:rsid w:val="000F2FDA"/>
    <w:rsid w:val="005D7C8A"/>
    <w:rsid w:val="00A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6FF"/>
    <w:pPr>
      <w:suppressAutoHyphens/>
      <w:spacing w:before="280" w:after="280"/>
    </w:pPr>
  </w:style>
  <w:style w:type="paragraph" w:styleId="10">
    <w:name w:val="heading 1"/>
    <w:basedOn w:val="Standard"/>
    <w:next w:val="Standard"/>
    <w:rsid w:val="00AE46FF"/>
    <w:pPr>
      <w:spacing w:line="336" w:lineRule="auto"/>
      <w:jc w:val="center"/>
      <w:outlineLvl w:val="0"/>
    </w:pPr>
    <w:rPr>
      <w:b/>
      <w:caps/>
      <w:sz w:val="28"/>
      <w:szCs w:val="20"/>
      <w:lang w:val="uk-UA"/>
    </w:rPr>
  </w:style>
  <w:style w:type="paragraph" w:styleId="2">
    <w:name w:val="heading 2"/>
    <w:basedOn w:val="Standard"/>
    <w:next w:val="Standard"/>
    <w:rsid w:val="00AE46FF"/>
    <w:pPr>
      <w:spacing w:line="336" w:lineRule="auto"/>
      <w:ind w:left="851"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Standard"/>
    <w:next w:val="Standard"/>
    <w:rsid w:val="00AE46FF"/>
    <w:pPr>
      <w:spacing w:line="336" w:lineRule="auto"/>
      <w:ind w:left="851"/>
      <w:jc w:val="both"/>
      <w:outlineLvl w:val="2"/>
    </w:pPr>
    <w:rPr>
      <w:b/>
      <w:sz w:val="28"/>
      <w:szCs w:val="20"/>
      <w:lang w:val="uk-UA"/>
    </w:rPr>
  </w:style>
  <w:style w:type="paragraph" w:styleId="5">
    <w:name w:val="heading 5"/>
    <w:basedOn w:val="Standard"/>
    <w:next w:val="Standard"/>
    <w:rsid w:val="00AE46FF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Заголовок 3"/>
    <w:basedOn w:val="3"/>
    <w:rsid w:val="00AE46FF"/>
    <w:pPr>
      <w:suppressAutoHyphens w:val="0"/>
      <w:spacing w:line="360" w:lineRule="auto"/>
    </w:pPr>
    <w:rPr>
      <w:b w:val="0"/>
      <w:sz w:val="24"/>
      <w:szCs w:val="24"/>
      <w:u w:val="single"/>
      <w:lang w:val="ru-RU"/>
    </w:rPr>
  </w:style>
  <w:style w:type="paragraph" w:customStyle="1" w:styleId="Standard">
    <w:name w:val="Standard"/>
    <w:rsid w:val="00AE46FF"/>
    <w:pPr>
      <w:suppressAutoHyphens/>
    </w:pPr>
  </w:style>
  <w:style w:type="paragraph" w:styleId="a3">
    <w:name w:val="Title"/>
    <w:basedOn w:val="Standard"/>
    <w:next w:val="Textbody"/>
    <w:rsid w:val="00AE46F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E46FF"/>
    <w:pPr>
      <w:suppressLineNumbers/>
      <w:suppressAutoHyphens w:val="0"/>
      <w:spacing w:line="360" w:lineRule="auto"/>
      <w:ind w:firstLine="397"/>
    </w:pPr>
  </w:style>
  <w:style w:type="paragraph" w:styleId="a4">
    <w:name w:val="Subtitle"/>
    <w:basedOn w:val="a3"/>
    <w:next w:val="Textbody"/>
    <w:rsid w:val="00AE46FF"/>
    <w:pPr>
      <w:jc w:val="center"/>
    </w:pPr>
    <w:rPr>
      <w:i/>
      <w:iCs/>
    </w:rPr>
  </w:style>
  <w:style w:type="paragraph" w:styleId="a5">
    <w:name w:val="List"/>
    <w:basedOn w:val="Textbody"/>
    <w:rsid w:val="00AE46FF"/>
  </w:style>
  <w:style w:type="paragraph" w:styleId="a6">
    <w:name w:val="caption"/>
    <w:basedOn w:val="Standard"/>
    <w:rsid w:val="00AE46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46FF"/>
    <w:pPr>
      <w:suppressLineNumbers/>
    </w:pPr>
  </w:style>
  <w:style w:type="paragraph" w:customStyle="1" w:styleId="Contents1">
    <w:name w:val="Contents 1"/>
    <w:basedOn w:val="Standard"/>
    <w:next w:val="Standard"/>
    <w:rsid w:val="00AE46FF"/>
  </w:style>
  <w:style w:type="paragraph" w:customStyle="1" w:styleId="Contents2">
    <w:name w:val="Contents 2"/>
    <w:basedOn w:val="Standard"/>
    <w:next w:val="Standard"/>
    <w:rsid w:val="00AE46FF"/>
    <w:pPr>
      <w:ind w:left="200"/>
    </w:pPr>
  </w:style>
  <w:style w:type="paragraph" w:customStyle="1" w:styleId="Contents3">
    <w:name w:val="Contents 3"/>
    <w:basedOn w:val="Standard"/>
    <w:next w:val="Standard"/>
    <w:rsid w:val="00AE46FF"/>
    <w:pPr>
      <w:ind w:left="400"/>
    </w:pPr>
  </w:style>
  <w:style w:type="paragraph" w:styleId="a7">
    <w:name w:val="header"/>
    <w:basedOn w:val="Standard"/>
    <w:rsid w:val="00AE46FF"/>
    <w:pPr>
      <w:suppressLineNumbers/>
      <w:tabs>
        <w:tab w:val="center" w:pos="4818"/>
        <w:tab w:val="right" w:pos="9637"/>
      </w:tabs>
    </w:pPr>
  </w:style>
  <w:style w:type="paragraph" w:styleId="a8">
    <w:name w:val="footer"/>
    <w:basedOn w:val="Standard"/>
    <w:rsid w:val="00AE46FF"/>
    <w:pPr>
      <w:suppressLineNumbers/>
      <w:tabs>
        <w:tab w:val="center" w:pos="4818"/>
        <w:tab w:val="right" w:pos="9637"/>
      </w:tabs>
    </w:pPr>
  </w:style>
  <w:style w:type="paragraph" w:customStyle="1" w:styleId="Textbodyindent">
    <w:name w:val="Text body indent"/>
    <w:basedOn w:val="Standard"/>
    <w:rsid w:val="00AE46FF"/>
    <w:pPr>
      <w:keepLines/>
      <w:spacing w:before="60"/>
      <w:ind w:firstLine="720"/>
      <w:jc w:val="both"/>
    </w:pPr>
    <w:rPr>
      <w:rFonts w:ascii="Arial" w:hAnsi="Arial"/>
    </w:rPr>
  </w:style>
  <w:style w:type="paragraph" w:styleId="a9">
    <w:name w:val="Body Text First Indent"/>
    <w:basedOn w:val="Textbody"/>
    <w:rsid w:val="00AE46FF"/>
    <w:pPr>
      <w:ind w:firstLine="283"/>
    </w:pPr>
  </w:style>
  <w:style w:type="paragraph" w:customStyle="1" w:styleId="11">
    <w:name w:val="Название1"/>
    <w:basedOn w:val="Standard"/>
    <w:rsid w:val="00AE46F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Standard"/>
    <w:rsid w:val="00AE46FF"/>
    <w:pPr>
      <w:suppressLineNumbers/>
    </w:pPr>
  </w:style>
  <w:style w:type="paragraph" w:customStyle="1" w:styleId="Framecontents">
    <w:name w:val="Frame contents"/>
    <w:basedOn w:val="Textbody"/>
    <w:rsid w:val="00AE46FF"/>
  </w:style>
  <w:style w:type="paragraph" w:customStyle="1" w:styleId="TableContents">
    <w:name w:val="Table Contents"/>
    <w:basedOn w:val="Standard"/>
    <w:rsid w:val="00AE46FF"/>
    <w:pPr>
      <w:suppressLineNumbers/>
    </w:pPr>
  </w:style>
  <w:style w:type="paragraph" w:customStyle="1" w:styleId="aa">
    <w:name w:val="Заголовок основной надписи (лев.)"/>
    <w:rsid w:val="00AE46FF"/>
    <w:pPr>
      <w:suppressLineNumbers/>
      <w:suppressAutoHyphens/>
      <w:ind w:left="28"/>
      <w:textAlignment w:val="top"/>
    </w:pPr>
    <w:rPr>
      <w:rFonts w:ascii="GOST type B" w:hAnsi="GOST type B"/>
      <w:b/>
      <w:sz w:val="21"/>
    </w:rPr>
  </w:style>
  <w:style w:type="paragraph" w:customStyle="1" w:styleId="ab">
    <w:name w:val="Заголовок основной надписи (центр"/>
    <w:basedOn w:val="aa"/>
    <w:rsid w:val="00AE46FF"/>
    <w:pPr>
      <w:ind w:left="-28"/>
      <w:jc w:val="center"/>
    </w:pPr>
    <w:rPr>
      <w:sz w:val="18"/>
    </w:rPr>
  </w:style>
  <w:style w:type="paragraph" w:customStyle="1" w:styleId="TableHeading">
    <w:name w:val="Table Heading"/>
    <w:basedOn w:val="TableContents"/>
    <w:rsid w:val="00AE46FF"/>
    <w:pPr>
      <w:jc w:val="center"/>
    </w:pPr>
    <w:rPr>
      <w:b/>
      <w:bCs/>
    </w:rPr>
  </w:style>
  <w:style w:type="paragraph" w:customStyle="1" w:styleId="ac">
    <w:name w:val="Заголовок бокового штампа (верт."/>
    <w:rsid w:val="00AE46FF"/>
    <w:pPr>
      <w:suppressLineNumbers/>
      <w:suppressAutoHyphens/>
    </w:pPr>
    <w:rPr>
      <w:rFonts w:ascii="GOST type B" w:hAnsi="GOST type B" w:cs="Times New Roman"/>
      <w:b/>
      <w:sz w:val="22"/>
    </w:rPr>
  </w:style>
  <w:style w:type="paragraph" w:customStyle="1" w:styleId="WW-">
    <w:name w:val="WW-Заголовок основной надписи (центр"/>
    <w:basedOn w:val="ab"/>
    <w:rsid w:val="00AE46FF"/>
    <w:rPr>
      <w:sz w:val="21"/>
    </w:rPr>
  </w:style>
  <w:style w:type="paragraph" w:customStyle="1" w:styleId="ad">
    <w:name w:val="Основная надпись"/>
    <w:rsid w:val="00AE46FF"/>
    <w:pPr>
      <w:suppressLineNumbers/>
      <w:suppressAutoHyphens/>
      <w:jc w:val="center"/>
    </w:pPr>
    <w:rPr>
      <w:rFonts w:ascii="GOST type B" w:hAnsi="GOST type B"/>
      <w:b/>
      <w:sz w:val="28"/>
    </w:rPr>
  </w:style>
  <w:style w:type="paragraph" w:customStyle="1" w:styleId="ae">
    <w:name w:val="Текст документа"/>
    <w:rsid w:val="00AE46FF"/>
    <w:pPr>
      <w:suppressLineNumbers/>
      <w:suppressAutoHyphens/>
      <w:ind w:firstLine="397"/>
    </w:pPr>
    <w:rPr>
      <w:rFonts w:ascii="GOST type B" w:hAnsi="GOST type B"/>
      <w:sz w:val="28"/>
    </w:rPr>
  </w:style>
  <w:style w:type="paragraph" w:customStyle="1" w:styleId="WW-1">
    <w:name w:val="WW-Заголовок основной надписи (центр1"/>
    <w:basedOn w:val="ab"/>
    <w:rsid w:val="00AE46FF"/>
  </w:style>
  <w:style w:type="paragraph" w:customStyle="1" w:styleId="WW-12">
    <w:name w:val="WW-Заголовок основной надписи (центр12"/>
    <w:basedOn w:val="WW-"/>
    <w:rsid w:val="00AE46FF"/>
  </w:style>
  <w:style w:type="paragraph" w:customStyle="1" w:styleId="af">
    <w:name w:val="Заголовок основной надписи (лев."/>
    <w:basedOn w:val="aa"/>
    <w:rsid w:val="00AE46FF"/>
  </w:style>
  <w:style w:type="paragraph" w:customStyle="1" w:styleId="WW-0">
    <w:name w:val="WW-Заголовок бокового штампа (верт."/>
    <w:basedOn w:val="ac"/>
    <w:rsid w:val="00AE46FF"/>
  </w:style>
  <w:style w:type="paragraph" w:customStyle="1" w:styleId="af0">
    <w:name w:val="Основная надпись (верт."/>
    <w:basedOn w:val="ad"/>
    <w:rsid w:val="00AE46FF"/>
  </w:style>
  <w:style w:type="paragraph" w:customStyle="1" w:styleId="WW-2">
    <w:name w:val="WW-Заголовок основной надписи (лев."/>
    <w:basedOn w:val="af"/>
    <w:rsid w:val="00AE46FF"/>
  </w:style>
  <w:style w:type="paragraph" w:customStyle="1" w:styleId="WW-123">
    <w:name w:val="WW-Заголовок основной надписи (центр123"/>
    <w:basedOn w:val="WW-12"/>
    <w:rsid w:val="00AE46FF"/>
  </w:style>
  <w:style w:type="paragraph" w:customStyle="1" w:styleId="WW-1234">
    <w:name w:val="WW-Заголовок основной надписи (центр1234"/>
    <w:basedOn w:val="WW-1"/>
    <w:rsid w:val="00AE46FF"/>
  </w:style>
  <w:style w:type="paragraph" w:customStyle="1" w:styleId="WW-3">
    <w:name w:val="WW-Основная надпись (верт."/>
    <w:basedOn w:val="af0"/>
    <w:rsid w:val="00AE46FF"/>
  </w:style>
  <w:style w:type="paragraph" w:customStyle="1" w:styleId="WW-10">
    <w:name w:val="WW-Заголовок бокового штампа (верт.1"/>
    <w:rsid w:val="00AE46FF"/>
    <w:pPr>
      <w:suppressLineNumbers/>
      <w:suppressAutoHyphens/>
      <w:textAlignment w:val="auto"/>
    </w:pPr>
    <w:rPr>
      <w:rFonts w:ascii="GOST type B" w:hAnsi="GOST type B"/>
      <w:b/>
      <w:sz w:val="22"/>
      <w:eastAsianLayout w:vert="1" w:vertCompress="1"/>
    </w:rPr>
  </w:style>
  <w:style w:type="paragraph" w:customStyle="1" w:styleId="af1">
    <w:name w:val="Заголовок бокового штампа"/>
    <w:basedOn w:val="WW-10"/>
    <w:rsid w:val="00AE46FF"/>
  </w:style>
  <w:style w:type="paragraph" w:customStyle="1" w:styleId="21">
    <w:name w:val="Основной текст 21"/>
    <w:basedOn w:val="Standard"/>
    <w:rsid w:val="00AE46FF"/>
    <w:pPr>
      <w:tabs>
        <w:tab w:val="left" w:pos="-3675"/>
      </w:tabs>
      <w:jc w:val="both"/>
    </w:pPr>
    <w:rPr>
      <w:rFonts w:ascii="Arial" w:hAnsi="Arial"/>
      <w:sz w:val="22"/>
    </w:rPr>
  </w:style>
  <w:style w:type="paragraph" w:styleId="20">
    <w:name w:val="Body Text 2"/>
    <w:basedOn w:val="Standard"/>
    <w:rsid w:val="00AE46FF"/>
    <w:pPr>
      <w:spacing w:line="360" w:lineRule="auto"/>
      <w:ind w:firstLine="720"/>
      <w:jc w:val="both"/>
    </w:pPr>
  </w:style>
  <w:style w:type="paragraph" w:customStyle="1" w:styleId="BodyText21">
    <w:name w:val="Body Text 21"/>
    <w:basedOn w:val="a"/>
    <w:rsid w:val="00AE46FF"/>
    <w:pPr>
      <w:spacing w:line="360" w:lineRule="auto"/>
      <w:ind w:firstLine="720"/>
      <w:jc w:val="both"/>
    </w:pPr>
  </w:style>
  <w:style w:type="paragraph" w:customStyle="1" w:styleId="1">
    <w:name w:val="Список маркированный 1"/>
    <w:basedOn w:val="Standard"/>
    <w:rsid w:val="00AE46FF"/>
    <w:pPr>
      <w:numPr>
        <w:numId w:val="8"/>
      </w:numPr>
      <w:spacing w:line="360" w:lineRule="auto"/>
      <w:jc w:val="both"/>
    </w:pPr>
  </w:style>
  <w:style w:type="paragraph" w:customStyle="1" w:styleId="31">
    <w:name w:val="Нумерованный список 31"/>
    <w:basedOn w:val="a5"/>
    <w:rsid w:val="00AE46FF"/>
    <w:pPr>
      <w:spacing w:after="120"/>
      <w:ind w:left="1080" w:hanging="360"/>
    </w:pPr>
  </w:style>
  <w:style w:type="paragraph" w:styleId="af2">
    <w:name w:val="Body Text"/>
    <w:basedOn w:val="a"/>
    <w:rsid w:val="00AE46FF"/>
    <w:pPr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Standard"/>
    <w:rsid w:val="00AE46FF"/>
    <w:pPr>
      <w:ind w:firstLine="680"/>
    </w:pPr>
    <w:rPr>
      <w:rFonts w:ascii="Arial" w:hAnsi="Arial" w:cs="Arial"/>
    </w:rPr>
  </w:style>
  <w:style w:type="paragraph" w:customStyle="1" w:styleId="32">
    <w:name w:val="Основной текст с отступом 32"/>
    <w:basedOn w:val="Standard"/>
    <w:rsid w:val="00AE46FF"/>
    <w:pPr>
      <w:spacing w:line="360" w:lineRule="auto"/>
      <w:ind w:firstLine="720"/>
      <w:jc w:val="both"/>
    </w:pPr>
    <w:rPr>
      <w:rFonts w:ascii="Arial" w:hAnsi="Arial"/>
      <w:color w:val="C0C0C0"/>
    </w:rPr>
  </w:style>
  <w:style w:type="paragraph" w:customStyle="1" w:styleId="310">
    <w:name w:val="Основной текст с отступом 31"/>
    <w:basedOn w:val="Standard"/>
    <w:rsid w:val="00AE46FF"/>
    <w:pPr>
      <w:spacing w:line="360" w:lineRule="auto"/>
      <w:ind w:firstLine="720"/>
      <w:jc w:val="both"/>
    </w:pPr>
    <w:rPr>
      <w:rFonts w:ascii="Arial" w:hAnsi="Arial"/>
      <w:color w:val="C0C0C0"/>
    </w:rPr>
  </w:style>
  <w:style w:type="paragraph" w:customStyle="1" w:styleId="13">
    <w:name w:val="Текст1"/>
    <w:basedOn w:val="Standard"/>
    <w:rsid w:val="00AE46FF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46FF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Title">
    <w:name w:val="ConsPlusTitle"/>
    <w:rsid w:val="00AE46FF"/>
    <w:pPr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af3">
    <w:name w:val="Стандарт"/>
    <w:basedOn w:val="Textbody"/>
    <w:rsid w:val="00AE46FF"/>
    <w:pPr>
      <w:spacing w:line="264" w:lineRule="auto"/>
      <w:ind w:firstLine="720"/>
    </w:pPr>
    <w:rPr>
      <w:sz w:val="28"/>
      <w:szCs w:val="20"/>
    </w:rPr>
  </w:style>
  <w:style w:type="paragraph" w:customStyle="1" w:styleId="Footnote">
    <w:name w:val="Footnote"/>
    <w:basedOn w:val="Standard"/>
    <w:rsid w:val="00AE46FF"/>
    <w:pPr>
      <w:suppressLineNumbers/>
      <w:ind w:left="283" w:hanging="283"/>
    </w:pPr>
    <w:rPr>
      <w:sz w:val="20"/>
      <w:szCs w:val="20"/>
    </w:rPr>
  </w:style>
  <w:style w:type="paragraph" w:customStyle="1" w:styleId="WW-12345">
    <w:name w:val="WW-Заголовок основной надписи (центр12345"/>
    <w:basedOn w:val="aa"/>
    <w:rsid w:val="00AE46FF"/>
    <w:pPr>
      <w:ind w:left="-28"/>
      <w:jc w:val="center"/>
    </w:pPr>
    <w:rPr>
      <w:sz w:val="18"/>
    </w:rPr>
  </w:style>
  <w:style w:type="paragraph" w:customStyle="1" w:styleId="WW-123456">
    <w:name w:val="WW-Заголовок основной надписи (центр123456"/>
    <w:basedOn w:val="WW-12345"/>
    <w:rsid w:val="00AE46FF"/>
    <w:rPr>
      <w:sz w:val="21"/>
    </w:rPr>
  </w:style>
  <w:style w:type="paragraph" w:customStyle="1" w:styleId="WW-1234567">
    <w:name w:val="WW-Заголовок основной надписи (центр1234567"/>
    <w:basedOn w:val="WW-12345"/>
    <w:rsid w:val="00AE46FF"/>
    <w:rPr>
      <w:eastAsianLayout w:vert="1" w:vertCompress="1"/>
    </w:rPr>
  </w:style>
  <w:style w:type="paragraph" w:customStyle="1" w:styleId="WW-12345678">
    <w:name w:val="WW-Заголовок основной надписи (центр12345678"/>
    <w:basedOn w:val="WW-123456"/>
    <w:rsid w:val="00AE46FF"/>
    <w:rPr>
      <w:eastAsianLayout w:vert="1" w:vertCompress="1"/>
    </w:rPr>
  </w:style>
  <w:style w:type="paragraph" w:customStyle="1" w:styleId="WW-11">
    <w:name w:val="WW-Заголовок основной надписи (лев.1"/>
    <w:basedOn w:val="aa"/>
    <w:rsid w:val="00AE46FF"/>
    <w:rPr>
      <w:eastAsianLayout w:vert="1" w:vertCompress="1"/>
    </w:rPr>
  </w:style>
  <w:style w:type="paragraph" w:customStyle="1" w:styleId="WW-120">
    <w:name w:val="WW-Заголовок бокового штампа (верт.12"/>
    <w:basedOn w:val="WW-10"/>
    <w:rsid w:val="00AE46FF"/>
  </w:style>
  <w:style w:type="paragraph" w:customStyle="1" w:styleId="WW-13">
    <w:name w:val="WW-Основная надпись (верт.1"/>
    <w:basedOn w:val="ad"/>
    <w:rsid w:val="00AE46FF"/>
    <w:rPr>
      <w:eastAsianLayout w:vert="1" w:vertCompress="1"/>
    </w:rPr>
  </w:style>
  <w:style w:type="paragraph" w:customStyle="1" w:styleId="WW-121">
    <w:name w:val="WW-Заголовок основной надписи (лев.12"/>
    <w:basedOn w:val="WW-11"/>
    <w:rsid w:val="00AE46FF"/>
  </w:style>
  <w:style w:type="paragraph" w:customStyle="1" w:styleId="WW-123456789">
    <w:name w:val="WW-Заголовок основной надписи (центр123456789"/>
    <w:basedOn w:val="WW-12345678"/>
    <w:rsid w:val="00AE46FF"/>
  </w:style>
  <w:style w:type="paragraph" w:customStyle="1" w:styleId="WW-12345678910">
    <w:name w:val="WW-Заголовок основной надписи (центр12345678910"/>
    <w:basedOn w:val="WW-1234567"/>
    <w:rsid w:val="00AE46FF"/>
  </w:style>
  <w:style w:type="paragraph" w:customStyle="1" w:styleId="WW-122">
    <w:name w:val="WW-Основная надпись (верт.12"/>
    <w:basedOn w:val="WW-13"/>
    <w:rsid w:val="00AE46FF"/>
  </w:style>
  <w:style w:type="paragraph" w:customStyle="1" w:styleId="af4">
    <w:name w:val="???????"/>
    <w:rsid w:val="00AE46F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b/>
      <w:bCs/>
      <w:i/>
      <w:iCs/>
      <w:color w:val="000000"/>
      <w:sz w:val="56"/>
      <w:szCs w:val="56"/>
      <w:lang w:eastAsia="zh-CN" w:bidi="hi-IN"/>
    </w:rPr>
  </w:style>
  <w:style w:type="paragraph" w:customStyle="1" w:styleId="af5">
    <w:name w:val="?????? ?? ????????"/>
    <w:basedOn w:val="af4"/>
    <w:rsid w:val="00AE46FF"/>
  </w:style>
  <w:style w:type="paragraph" w:customStyle="1" w:styleId="af6">
    <w:name w:val="?????? ? ?????"/>
    <w:basedOn w:val="af4"/>
    <w:rsid w:val="00AE46FF"/>
  </w:style>
  <w:style w:type="paragraph" w:customStyle="1" w:styleId="af7">
    <w:name w:val="?????? ??? ???????"/>
    <w:basedOn w:val="af4"/>
    <w:rsid w:val="00AE46FF"/>
  </w:style>
  <w:style w:type="paragraph" w:customStyle="1" w:styleId="af8">
    <w:name w:val="?????"/>
    <w:basedOn w:val="af4"/>
    <w:rsid w:val="00AE46FF"/>
  </w:style>
  <w:style w:type="paragraph" w:customStyle="1" w:styleId="af9">
    <w:name w:val="???????? ?????"/>
    <w:basedOn w:val="af4"/>
    <w:rsid w:val="00AE46FF"/>
  </w:style>
  <w:style w:type="paragraph" w:customStyle="1" w:styleId="afa">
    <w:name w:val="???????????? ?????? ?? ??????"/>
    <w:basedOn w:val="af4"/>
    <w:rsid w:val="00AE46FF"/>
  </w:style>
  <w:style w:type="paragraph" w:customStyle="1" w:styleId="afb">
    <w:name w:val="?????? ?????? ? ????????"/>
    <w:basedOn w:val="af4"/>
    <w:rsid w:val="00AE46FF"/>
    <w:pPr>
      <w:ind w:firstLine="340"/>
    </w:pPr>
  </w:style>
  <w:style w:type="paragraph" w:customStyle="1" w:styleId="afc">
    <w:name w:val="????????"/>
    <w:basedOn w:val="af4"/>
    <w:rsid w:val="00AE46FF"/>
  </w:style>
  <w:style w:type="paragraph" w:customStyle="1" w:styleId="14">
    <w:name w:val="???????? 1"/>
    <w:basedOn w:val="af4"/>
    <w:rsid w:val="00AE46FF"/>
    <w:pPr>
      <w:jc w:val="center"/>
    </w:pPr>
  </w:style>
  <w:style w:type="paragraph" w:customStyle="1" w:styleId="22">
    <w:name w:val="???????? 2"/>
    <w:basedOn w:val="af4"/>
    <w:rsid w:val="00AE46FF"/>
    <w:pPr>
      <w:spacing w:before="57" w:after="57"/>
      <w:ind w:right="113"/>
      <w:jc w:val="center"/>
    </w:pPr>
  </w:style>
  <w:style w:type="paragraph" w:customStyle="1" w:styleId="afd">
    <w:name w:val="?????????"/>
    <w:basedOn w:val="af4"/>
    <w:rsid w:val="00AE46FF"/>
    <w:pPr>
      <w:spacing w:before="238" w:after="119"/>
    </w:pPr>
  </w:style>
  <w:style w:type="paragraph" w:customStyle="1" w:styleId="15">
    <w:name w:val="????????? 1"/>
    <w:basedOn w:val="af4"/>
    <w:rsid w:val="00AE46FF"/>
    <w:pPr>
      <w:spacing w:before="238" w:after="119"/>
    </w:pPr>
  </w:style>
  <w:style w:type="paragraph" w:customStyle="1" w:styleId="23">
    <w:name w:val="????????? 2"/>
    <w:basedOn w:val="af4"/>
    <w:rsid w:val="00AE46FF"/>
    <w:pPr>
      <w:spacing w:before="238" w:after="119"/>
    </w:pPr>
  </w:style>
  <w:style w:type="paragraph" w:customStyle="1" w:styleId="afe">
    <w:name w:val="????????? ?????"/>
    <w:basedOn w:val="af4"/>
    <w:rsid w:val="00AE46FF"/>
  </w:style>
  <w:style w:type="paragraph" w:customStyle="1" w:styleId="LTGliederung1">
    <w:name w:val="???????~LT~Gliederung 1"/>
    <w:rsid w:val="00AE46FF"/>
    <w:pPr>
      <w:tabs>
        <w:tab w:val="left" w:pos="1260"/>
        <w:tab w:val="left" w:pos="3275"/>
        <w:tab w:val="left" w:pos="5289"/>
        <w:tab w:val="left" w:pos="7305"/>
        <w:tab w:val="left" w:pos="9320"/>
        <w:tab w:val="left" w:pos="11335"/>
        <w:tab w:val="left" w:pos="13349"/>
        <w:tab w:val="left" w:pos="15365"/>
      </w:tabs>
      <w:suppressAutoHyphens/>
      <w:autoSpaceDE w:val="0"/>
      <w:spacing w:before="225"/>
    </w:pPr>
    <w:rPr>
      <w:rFonts w:ascii="Mangal" w:eastAsia="Mangal" w:hAnsi="Mangal" w:cs="Mangal"/>
      <w:color w:val="000000"/>
      <w:sz w:val="90"/>
      <w:szCs w:val="90"/>
      <w:lang w:eastAsia="zh-CN" w:bidi="hi-IN"/>
    </w:rPr>
  </w:style>
  <w:style w:type="paragraph" w:customStyle="1" w:styleId="LTGliederung2">
    <w:name w:val="???????~LT~Gliederung 2"/>
    <w:basedOn w:val="LTGliederung1"/>
    <w:rsid w:val="00AE46FF"/>
    <w:pPr>
      <w:tabs>
        <w:tab w:val="clear" w:pos="1260"/>
        <w:tab w:val="clear" w:pos="3275"/>
        <w:tab w:val="clear" w:pos="5289"/>
        <w:tab w:val="clear" w:pos="7305"/>
        <w:tab w:val="clear" w:pos="9320"/>
        <w:tab w:val="clear" w:pos="11335"/>
        <w:tab w:val="clear" w:pos="13349"/>
        <w:tab w:val="clear" w:pos="15365"/>
        <w:tab w:val="left" w:pos="377"/>
        <w:tab w:val="left" w:pos="2392"/>
        <w:tab w:val="left" w:pos="4407"/>
        <w:tab w:val="left" w:pos="6422"/>
        <w:tab w:val="left" w:pos="8437"/>
        <w:tab w:val="left" w:pos="10452"/>
        <w:tab w:val="left" w:pos="12467"/>
        <w:tab w:val="left" w:pos="14482"/>
      </w:tabs>
      <w:spacing w:before="194"/>
    </w:pPr>
    <w:rPr>
      <w:sz w:val="78"/>
      <w:szCs w:val="78"/>
    </w:rPr>
  </w:style>
  <w:style w:type="paragraph" w:customStyle="1" w:styleId="LTGliederung3">
    <w:name w:val="???????~LT~Gliederung 3"/>
    <w:basedOn w:val="LTGliederung2"/>
    <w:rsid w:val="00AE46FF"/>
    <w:pPr>
      <w:tabs>
        <w:tab w:val="clear" w:pos="377"/>
        <w:tab w:val="clear" w:pos="2392"/>
        <w:tab w:val="clear" w:pos="4407"/>
        <w:tab w:val="clear" w:pos="6422"/>
        <w:tab w:val="clear" w:pos="8437"/>
        <w:tab w:val="clear" w:pos="10452"/>
        <w:tab w:val="clear" w:pos="12467"/>
        <w:tab w:val="clear" w:pos="14482"/>
        <w:tab w:val="left" w:pos="1510"/>
        <w:tab w:val="left" w:pos="3525"/>
        <w:tab w:val="left" w:pos="5539"/>
        <w:tab w:val="left" w:pos="7555"/>
        <w:tab w:val="left" w:pos="9570"/>
        <w:tab w:val="left" w:pos="11585"/>
        <w:tab w:val="left" w:pos="13599"/>
      </w:tabs>
      <w:spacing w:before="170"/>
    </w:pPr>
    <w:rPr>
      <w:sz w:val="68"/>
      <w:szCs w:val="68"/>
    </w:rPr>
  </w:style>
  <w:style w:type="paragraph" w:customStyle="1" w:styleId="LTGliederung4">
    <w:name w:val="???????~LT~Gliederung 4"/>
    <w:basedOn w:val="LTGliederung3"/>
    <w:rsid w:val="00AE46FF"/>
    <w:pPr>
      <w:tabs>
        <w:tab w:val="clear" w:pos="1510"/>
        <w:tab w:val="clear" w:pos="3525"/>
        <w:tab w:val="clear" w:pos="5539"/>
        <w:tab w:val="clear" w:pos="7555"/>
        <w:tab w:val="clear" w:pos="9570"/>
        <w:tab w:val="clear" w:pos="11585"/>
        <w:tab w:val="clear" w:pos="13599"/>
        <w:tab w:val="left" w:pos="502"/>
        <w:tab w:val="left" w:pos="2517"/>
        <w:tab w:val="left" w:pos="4532"/>
        <w:tab w:val="left" w:pos="6547"/>
        <w:tab w:val="left" w:pos="8562"/>
        <w:tab w:val="left" w:pos="10577"/>
        <w:tab w:val="left" w:pos="12592"/>
      </w:tabs>
      <w:spacing w:before="139"/>
    </w:pPr>
    <w:rPr>
      <w:sz w:val="56"/>
      <w:szCs w:val="56"/>
    </w:rPr>
  </w:style>
  <w:style w:type="paragraph" w:customStyle="1" w:styleId="LTGliederung5">
    <w:name w:val="???????~LT~Gliederung 5"/>
    <w:basedOn w:val="LTGliederung4"/>
    <w:rsid w:val="00AE46FF"/>
    <w:pPr>
      <w:tabs>
        <w:tab w:val="clear" w:pos="502"/>
        <w:tab w:val="clear" w:pos="2517"/>
        <w:tab w:val="clear" w:pos="4532"/>
        <w:tab w:val="clear" w:pos="6547"/>
        <w:tab w:val="clear" w:pos="8562"/>
        <w:tab w:val="clear" w:pos="10577"/>
        <w:tab w:val="clear" w:pos="12592"/>
        <w:tab w:val="left" w:pos="1510"/>
        <w:tab w:val="left" w:pos="3525"/>
        <w:tab w:val="left" w:pos="5539"/>
        <w:tab w:val="left" w:pos="7555"/>
        <w:tab w:val="left" w:pos="9570"/>
        <w:tab w:val="left" w:pos="11585"/>
      </w:tabs>
    </w:pPr>
  </w:style>
  <w:style w:type="paragraph" w:customStyle="1" w:styleId="LTGliederung6">
    <w:name w:val="???????~LT~Gliederung 6"/>
    <w:basedOn w:val="LTGliederung5"/>
    <w:rsid w:val="00AE46FF"/>
  </w:style>
  <w:style w:type="paragraph" w:customStyle="1" w:styleId="LTGliederung7">
    <w:name w:val="???????~LT~Gliederung 7"/>
    <w:basedOn w:val="LTGliederung6"/>
    <w:rsid w:val="00AE46FF"/>
  </w:style>
  <w:style w:type="paragraph" w:customStyle="1" w:styleId="LTGliederung8">
    <w:name w:val="???????~LT~Gliederung 8"/>
    <w:basedOn w:val="LTGliederung7"/>
    <w:rsid w:val="00AE46FF"/>
  </w:style>
  <w:style w:type="paragraph" w:customStyle="1" w:styleId="LTGliederung9">
    <w:name w:val="???????~LT~Gliederung 9"/>
    <w:basedOn w:val="LTGliederung8"/>
    <w:rsid w:val="00AE46FF"/>
  </w:style>
  <w:style w:type="paragraph" w:customStyle="1" w:styleId="LTTitel">
    <w:name w:val="???????~LT~Titel"/>
    <w:rsid w:val="00AE46FF"/>
    <w:pPr>
      <w:tabs>
        <w:tab w:val="left" w:pos="0"/>
        <w:tab w:val="left" w:pos="2015"/>
        <w:tab w:val="left" w:pos="4030"/>
        <w:tab w:val="left" w:pos="6045"/>
        <w:tab w:val="left" w:pos="8059"/>
        <w:tab w:val="left" w:pos="10075"/>
        <w:tab w:val="left" w:pos="12090"/>
        <w:tab w:val="left" w:pos="14105"/>
        <w:tab w:val="left" w:pos="16119"/>
      </w:tabs>
      <w:suppressAutoHyphens/>
      <w:autoSpaceDE w:val="0"/>
      <w:jc w:val="center"/>
    </w:pPr>
    <w:rPr>
      <w:rFonts w:ascii="Mangal" w:eastAsia="Mangal" w:hAnsi="Mangal" w:cs="Mangal"/>
      <w:color w:val="000000"/>
      <w:sz w:val="124"/>
      <w:szCs w:val="124"/>
      <w:lang w:eastAsia="zh-CN" w:bidi="hi-IN"/>
    </w:rPr>
  </w:style>
  <w:style w:type="paragraph" w:customStyle="1" w:styleId="LTUntertitel">
    <w:name w:val="???????~LT~Untertitel"/>
    <w:rsid w:val="00AE46FF"/>
    <w:pPr>
      <w:tabs>
        <w:tab w:val="left" w:pos="0"/>
        <w:tab w:val="left" w:pos="2015"/>
        <w:tab w:val="left" w:pos="4030"/>
        <w:tab w:val="left" w:pos="6045"/>
        <w:tab w:val="left" w:pos="8059"/>
        <w:tab w:val="left" w:pos="10075"/>
        <w:tab w:val="left" w:pos="12090"/>
        <w:tab w:val="left" w:pos="14105"/>
        <w:tab w:val="left" w:pos="16119"/>
      </w:tabs>
      <w:suppressAutoHyphens/>
      <w:autoSpaceDE w:val="0"/>
      <w:spacing w:before="225"/>
      <w:jc w:val="center"/>
    </w:pPr>
    <w:rPr>
      <w:rFonts w:ascii="Mangal" w:eastAsia="Mangal" w:hAnsi="Mangal" w:cs="Mangal"/>
      <w:color w:val="000000"/>
      <w:sz w:val="90"/>
      <w:szCs w:val="90"/>
      <w:lang w:eastAsia="zh-CN" w:bidi="hi-IN"/>
    </w:rPr>
  </w:style>
  <w:style w:type="paragraph" w:customStyle="1" w:styleId="LTNotizen">
    <w:name w:val="???????~LT~Notizen"/>
    <w:rsid w:val="00AE46F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lang w:eastAsia="zh-CN" w:bidi="hi-IN"/>
    </w:rPr>
  </w:style>
  <w:style w:type="paragraph" w:customStyle="1" w:styleId="LTHintergrundobjekte">
    <w:name w:val="???????~LT~Hintergrundobjekte"/>
    <w:rsid w:val="00AE46F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Times New Roman" w:cs="Times New Roman"/>
      <w:b/>
      <w:bCs/>
      <w:i/>
      <w:iCs/>
      <w:color w:val="000000"/>
      <w:sz w:val="56"/>
      <w:szCs w:val="56"/>
      <w:lang w:eastAsia="zh-CN" w:bidi="hi-IN"/>
    </w:rPr>
  </w:style>
  <w:style w:type="paragraph" w:customStyle="1" w:styleId="LTHintergrund">
    <w:name w:val="???????~LT~Hintergrund"/>
    <w:rsid w:val="00AE46FF"/>
    <w:pPr>
      <w:suppressAutoHyphens/>
      <w:autoSpaceDE w:val="0"/>
      <w:jc w:val="center"/>
    </w:pPr>
    <w:rPr>
      <w:rFonts w:ascii="Arial" w:hAnsi="Arial" w:cs="Mangal"/>
      <w:sz w:val="20"/>
      <w:lang w:eastAsia="zh-CN" w:bidi="hi-IN"/>
    </w:rPr>
  </w:style>
  <w:style w:type="paragraph" w:customStyle="1" w:styleId="default">
    <w:name w:val="default"/>
    <w:rsid w:val="00AE46FF"/>
    <w:pPr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zh-CN" w:bidi="hi-IN"/>
    </w:rPr>
  </w:style>
  <w:style w:type="paragraph" w:customStyle="1" w:styleId="blue1">
    <w:name w:val="blue1"/>
    <w:basedOn w:val="default"/>
    <w:rsid w:val="00AE46FF"/>
  </w:style>
  <w:style w:type="paragraph" w:customStyle="1" w:styleId="blue2">
    <w:name w:val="blue2"/>
    <w:basedOn w:val="default"/>
    <w:rsid w:val="00AE46FF"/>
  </w:style>
  <w:style w:type="paragraph" w:customStyle="1" w:styleId="blue3">
    <w:name w:val="blue3"/>
    <w:basedOn w:val="default"/>
    <w:rsid w:val="00AE46FF"/>
  </w:style>
  <w:style w:type="paragraph" w:customStyle="1" w:styleId="bw1">
    <w:name w:val="bw1"/>
    <w:basedOn w:val="default"/>
    <w:rsid w:val="00AE46FF"/>
  </w:style>
  <w:style w:type="paragraph" w:customStyle="1" w:styleId="bw2">
    <w:name w:val="bw2"/>
    <w:basedOn w:val="default"/>
    <w:rsid w:val="00AE46FF"/>
  </w:style>
  <w:style w:type="paragraph" w:customStyle="1" w:styleId="bw3">
    <w:name w:val="bw3"/>
    <w:basedOn w:val="default"/>
    <w:rsid w:val="00AE46FF"/>
  </w:style>
  <w:style w:type="paragraph" w:customStyle="1" w:styleId="orange1">
    <w:name w:val="orange1"/>
    <w:basedOn w:val="default"/>
    <w:rsid w:val="00AE46FF"/>
  </w:style>
  <w:style w:type="paragraph" w:customStyle="1" w:styleId="orange2">
    <w:name w:val="orange2"/>
    <w:basedOn w:val="default"/>
    <w:rsid w:val="00AE46FF"/>
  </w:style>
  <w:style w:type="paragraph" w:customStyle="1" w:styleId="orange3">
    <w:name w:val="orange3"/>
    <w:basedOn w:val="default"/>
    <w:rsid w:val="00AE46FF"/>
  </w:style>
  <w:style w:type="paragraph" w:customStyle="1" w:styleId="turquise1">
    <w:name w:val="turquise1"/>
    <w:basedOn w:val="default"/>
    <w:rsid w:val="00AE46FF"/>
  </w:style>
  <w:style w:type="paragraph" w:customStyle="1" w:styleId="turquise2">
    <w:name w:val="turquise2"/>
    <w:basedOn w:val="default"/>
    <w:rsid w:val="00AE46FF"/>
  </w:style>
  <w:style w:type="paragraph" w:customStyle="1" w:styleId="turquise3">
    <w:name w:val="turquise3"/>
    <w:basedOn w:val="default"/>
    <w:rsid w:val="00AE46FF"/>
  </w:style>
  <w:style w:type="paragraph" w:customStyle="1" w:styleId="gray1">
    <w:name w:val="gray1"/>
    <w:basedOn w:val="default"/>
    <w:rsid w:val="00AE46FF"/>
  </w:style>
  <w:style w:type="paragraph" w:customStyle="1" w:styleId="gray2">
    <w:name w:val="gray2"/>
    <w:basedOn w:val="default"/>
    <w:rsid w:val="00AE46FF"/>
  </w:style>
  <w:style w:type="paragraph" w:customStyle="1" w:styleId="gray3">
    <w:name w:val="gray3"/>
    <w:basedOn w:val="default"/>
    <w:rsid w:val="00AE46FF"/>
  </w:style>
  <w:style w:type="paragraph" w:customStyle="1" w:styleId="sun1">
    <w:name w:val="sun1"/>
    <w:basedOn w:val="default"/>
    <w:rsid w:val="00AE46FF"/>
  </w:style>
  <w:style w:type="paragraph" w:customStyle="1" w:styleId="sun2">
    <w:name w:val="sun2"/>
    <w:basedOn w:val="default"/>
    <w:rsid w:val="00AE46FF"/>
  </w:style>
  <w:style w:type="paragraph" w:customStyle="1" w:styleId="sun3">
    <w:name w:val="sun3"/>
    <w:basedOn w:val="default"/>
    <w:rsid w:val="00AE46FF"/>
  </w:style>
  <w:style w:type="paragraph" w:customStyle="1" w:styleId="earth1">
    <w:name w:val="earth1"/>
    <w:basedOn w:val="default"/>
    <w:rsid w:val="00AE46FF"/>
  </w:style>
  <w:style w:type="paragraph" w:customStyle="1" w:styleId="earth2">
    <w:name w:val="earth2"/>
    <w:basedOn w:val="default"/>
    <w:rsid w:val="00AE46FF"/>
  </w:style>
  <w:style w:type="paragraph" w:customStyle="1" w:styleId="earth3">
    <w:name w:val="earth3"/>
    <w:basedOn w:val="default"/>
    <w:rsid w:val="00AE46FF"/>
  </w:style>
  <w:style w:type="paragraph" w:customStyle="1" w:styleId="green1">
    <w:name w:val="green1"/>
    <w:basedOn w:val="default"/>
    <w:rsid w:val="00AE46FF"/>
  </w:style>
  <w:style w:type="paragraph" w:customStyle="1" w:styleId="green2">
    <w:name w:val="green2"/>
    <w:basedOn w:val="default"/>
    <w:rsid w:val="00AE46FF"/>
  </w:style>
  <w:style w:type="paragraph" w:customStyle="1" w:styleId="green3">
    <w:name w:val="green3"/>
    <w:basedOn w:val="default"/>
    <w:rsid w:val="00AE46FF"/>
  </w:style>
  <w:style w:type="paragraph" w:customStyle="1" w:styleId="seetang1">
    <w:name w:val="seetang1"/>
    <w:basedOn w:val="default"/>
    <w:rsid w:val="00AE46FF"/>
  </w:style>
  <w:style w:type="paragraph" w:customStyle="1" w:styleId="seetang2">
    <w:name w:val="seetang2"/>
    <w:basedOn w:val="default"/>
    <w:rsid w:val="00AE46FF"/>
  </w:style>
  <w:style w:type="paragraph" w:customStyle="1" w:styleId="seetang3">
    <w:name w:val="seetang3"/>
    <w:basedOn w:val="default"/>
    <w:rsid w:val="00AE46FF"/>
  </w:style>
  <w:style w:type="paragraph" w:customStyle="1" w:styleId="lightblue1">
    <w:name w:val="lightblue1"/>
    <w:basedOn w:val="default"/>
    <w:rsid w:val="00AE46FF"/>
  </w:style>
  <w:style w:type="paragraph" w:customStyle="1" w:styleId="lightblue2">
    <w:name w:val="lightblue2"/>
    <w:basedOn w:val="default"/>
    <w:rsid w:val="00AE46FF"/>
  </w:style>
  <w:style w:type="paragraph" w:customStyle="1" w:styleId="lightblue3">
    <w:name w:val="lightblue3"/>
    <w:basedOn w:val="default"/>
    <w:rsid w:val="00AE46FF"/>
  </w:style>
  <w:style w:type="paragraph" w:customStyle="1" w:styleId="yellow1">
    <w:name w:val="yellow1"/>
    <w:basedOn w:val="default"/>
    <w:rsid w:val="00AE46FF"/>
  </w:style>
  <w:style w:type="paragraph" w:customStyle="1" w:styleId="yellow2">
    <w:name w:val="yellow2"/>
    <w:basedOn w:val="default"/>
    <w:rsid w:val="00AE46FF"/>
  </w:style>
  <w:style w:type="paragraph" w:customStyle="1" w:styleId="yellow3">
    <w:name w:val="yellow3"/>
    <w:basedOn w:val="default"/>
    <w:rsid w:val="00AE46FF"/>
  </w:style>
  <w:style w:type="paragraph" w:customStyle="1" w:styleId="WW-4">
    <w:name w:val="WW-?????????"/>
    <w:rsid w:val="00AE46FF"/>
    <w:pPr>
      <w:tabs>
        <w:tab w:val="left" w:pos="0"/>
        <w:tab w:val="left" w:pos="2015"/>
        <w:tab w:val="left" w:pos="4030"/>
        <w:tab w:val="left" w:pos="6045"/>
        <w:tab w:val="left" w:pos="8059"/>
        <w:tab w:val="left" w:pos="10075"/>
        <w:tab w:val="left" w:pos="12090"/>
        <w:tab w:val="left" w:pos="14105"/>
        <w:tab w:val="left" w:pos="16119"/>
      </w:tabs>
      <w:suppressAutoHyphens/>
      <w:autoSpaceDE w:val="0"/>
      <w:jc w:val="center"/>
    </w:pPr>
    <w:rPr>
      <w:rFonts w:ascii="Mangal" w:eastAsia="Mangal" w:hAnsi="Mangal" w:cs="Mangal"/>
      <w:color w:val="000000"/>
      <w:sz w:val="124"/>
      <w:szCs w:val="124"/>
      <w:lang w:eastAsia="zh-CN" w:bidi="hi-IN"/>
    </w:rPr>
  </w:style>
  <w:style w:type="paragraph" w:customStyle="1" w:styleId="aff">
    <w:name w:val="????????????"/>
    <w:rsid w:val="00AE46FF"/>
    <w:pPr>
      <w:tabs>
        <w:tab w:val="left" w:pos="0"/>
        <w:tab w:val="left" w:pos="2015"/>
        <w:tab w:val="left" w:pos="4030"/>
        <w:tab w:val="left" w:pos="6045"/>
        <w:tab w:val="left" w:pos="8059"/>
        <w:tab w:val="left" w:pos="10075"/>
        <w:tab w:val="left" w:pos="12090"/>
        <w:tab w:val="left" w:pos="14105"/>
        <w:tab w:val="left" w:pos="16119"/>
      </w:tabs>
      <w:suppressAutoHyphens/>
      <w:autoSpaceDE w:val="0"/>
      <w:spacing w:before="225"/>
      <w:jc w:val="center"/>
    </w:pPr>
    <w:rPr>
      <w:rFonts w:ascii="Mangal" w:eastAsia="Mangal" w:hAnsi="Mangal" w:cs="Mangal"/>
      <w:color w:val="000000"/>
      <w:sz w:val="90"/>
      <w:szCs w:val="90"/>
      <w:lang w:eastAsia="zh-CN" w:bidi="hi-IN"/>
    </w:rPr>
  </w:style>
  <w:style w:type="paragraph" w:customStyle="1" w:styleId="aff0">
    <w:name w:val="??????? ????"/>
    <w:rsid w:val="00AE46F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Times New Roman" w:cs="Times New Roman"/>
      <w:b/>
      <w:bCs/>
      <w:i/>
      <w:iCs/>
      <w:color w:val="000000"/>
      <w:sz w:val="56"/>
      <w:szCs w:val="56"/>
      <w:lang w:eastAsia="zh-CN" w:bidi="hi-IN"/>
    </w:rPr>
  </w:style>
  <w:style w:type="paragraph" w:customStyle="1" w:styleId="aff1">
    <w:name w:val="???"/>
    <w:rsid w:val="00AE46FF"/>
    <w:pPr>
      <w:suppressAutoHyphens/>
      <w:autoSpaceDE w:val="0"/>
      <w:jc w:val="center"/>
    </w:pPr>
    <w:rPr>
      <w:rFonts w:ascii="Arial" w:hAnsi="Arial" w:cs="Mangal"/>
      <w:sz w:val="20"/>
      <w:lang w:eastAsia="zh-CN" w:bidi="hi-IN"/>
    </w:rPr>
  </w:style>
  <w:style w:type="paragraph" w:customStyle="1" w:styleId="aff2">
    <w:name w:val="??????????"/>
    <w:rsid w:val="00AE46F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lang w:eastAsia="zh-CN" w:bidi="hi-IN"/>
    </w:rPr>
  </w:style>
  <w:style w:type="paragraph" w:customStyle="1" w:styleId="WW-14">
    <w:name w:val="WW-????????? 1"/>
    <w:rsid w:val="00AE46FF"/>
    <w:pPr>
      <w:tabs>
        <w:tab w:val="left" w:pos="1260"/>
        <w:tab w:val="left" w:pos="3275"/>
        <w:tab w:val="left" w:pos="5289"/>
        <w:tab w:val="left" w:pos="7305"/>
        <w:tab w:val="left" w:pos="9320"/>
        <w:tab w:val="left" w:pos="11335"/>
        <w:tab w:val="left" w:pos="13349"/>
        <w:tab w:val="left" w:pos="15365"/>
      </w:tabs>
      <w:suppressAutoHyphens/>
      <w:autoSpaceDE w:val="0"/>
      <w:spacing w:before="225"/>
    </w:pPr>
    <w:rPr>
      <w:rFonts w:ascii="Mangal" w:eastAsia="Mangal" w:hAnsi="Mangal" w:cs="Mangal"/>
      <w:color w:val="000000"/>
      <w:sz w:val="90"/>
      <w:szCs w:val="90"/>
      <w:lang w:eastAsia="zh-CN" w:bidi="hi-IN"/>
    </w:rPr>
  </w:style>
  <w:style w:type="paragraph" w:customStyle="1" w:styleId="WW-20">
    <w:name w:val="WW-????????? 2"/>
    <w:basedOn w:val="WW-14"/>
    <w:rsid w:val="00AE46FF"/>
    <w:pPr>
      <w:tabs>
        <w:tab w:val="clear" w:pos="1260"/>
        <w:tab w:val="clear" w:pos="3275"/>
        <w:tab w:val="clear" w:pos="5289"/>
        <w:tab w:val="clear" w:pos="7305"/>
        <w:tab w:val="clear" w:pos="9320"/>
        <w:tab w:val="clear" w:pos="11335"/>
        <w:tab w:val="clear" w:pos="13349"/>
        <w:tab w:val="clear" w:pos="15365"/>
        <w:tab w:val="left" w:pos="377"/>
        <w:tab w:val="left" w:pos="2392"/>
        <w:tab w:val="left" w:pos="4407"/>
        <w:tab w:val="left" w:pos="6422"/>
        <w:tab w:val="left" w:pos="8437"/>
        <w:tab w:val="left" w:pos="10452"/>
        <w:tab w:val="left" w:pos="12467"/>
        <w:tab w:val="left" w:pos="14482"/>
      </w:tabs>
      <w:spacing w:before="194"/>
    </w:pPr>
    <w:rPr>
      <w:sz w:val="78"/>
      <w:szCs w:val="78"/>
    </w:rPr>
  </w:style>
  <w:style w:type="paragraph" w:customStyle="1" w:styleId="30">
    <w:name w:val="????????? 3"/>
    <w:basedOn w:val="WW-20"/>
    <w:rsid w:val="00AE46FF"/>
    <w:pPr>
      <w:tabs>
        <w:tab w:val="clear" w:pos="377"/>
        <w:tab w:val="clear" w:pos="2392"/>
        <w:tab w:val="clear" w:pos="4407"/>
        <w:tab w:val="clear" w:pos="6422"/>
        <w:tab w:val="clear" w:pos="8437"/>
        <w:tab w:val="clear" w:pos="10452"/>
        <w:tab w:val="clear" w:pos="12467"/>
        <w:tab w:val="clear" w:pos="14482"/>
        <w:tab w:val="left" w:pos="1510"/>
        <w:tab w:val="left" w:pos="3525"/>
        <w:tab w:val="left" w:pos="5539"/>
        <w:tab w:val="left" w:pos="7555"/>
        <w:tab w:val="left" w:pos="9570"/>
        <w:tab w:val="left" w:pos="11585"/>
        <w:tab w:val="left" w:pos="13599"/>
      </w:tabs>
      <w:spacing w:before="170"/>
    </w:pPr>
    <w:rPr>
      <w:sz w:val="68"/>
      <w:szCs w:val="68"/>
    </w:rPr>
  </w:style>
  <w:style w:type="paragraph" w:customStyle="1" w:styleId="4">
    <w:name w:val="????????? 4"/>
    <w:basedOn w:val="30"/>
    <w:rsid w:val="00AE46FF"/>
    <w:pPr>
      <w:tabs>
        <w:tab w:val="clear" w:pos="1510"/>
        <w:tab w:val="clear" w:pos="3525"/>
        <w:tab w:val="clear" w:pos="5539"/>
        <w:tab w:val="clear" w:pos="7555"/>
        <w:tab w:val="clear" w:pos="9570"/>
        <w:tab w:val="clear" w:pos="11585"/>
        <w:tab w:val="clear" w:pos="13599"/>
        <w:tab w:val="left" w:pos="502"/>
        <w:tab w:val="left" w:pos="2517"/>
        <w:tab w:val="left" w:pos="4532"/>
        <w:tab w:val="left" w:pos="6547"/>
        <w:tab w:val="left" w:pos="8562"/>
        <w:tab w:val="left" w:pos="10577"/>
        <w:tab w:val="left" w:pos="12592"/>
      </w:tabs>
      <w:spacing w:before="139"/>
    </w:pPr>
    <w:rPr>
      <w:sz w:val="56"/>
      <w:szCs w:val="56"/>
    </w:rPr>
  </w:style>
  <w:style w:type="paragraph" w:customStyle="1" w:styleId="50">
    <w:name w:val="????????? 5"/>
    <w:basedOn w:val="4"/>
    <w:rsid w:val="00AE46FF"/>
    <w:pPr>
      <w:tabs>
        <w:tab w:val="clear" w:pos="502"/>
        <w:tab w:val="clear" w:pos="2517"/>
        <w:tab w:val="clear" w:pos="4532"/>
        <w:tab w:val="clear" w:pos="6547"/>
        <w:tab w:val="clear" w:pos="8562"/>
        <w:tab w:val="clear" w:pos="10577"/>
        <w:tab w:val="clear" w:pos="12592"/>
        <w:tab w:val="left" w:pos="1510"/>
        <w:tab w:val="left" w:pos="3525"/>
        <w:tab w:val="left" w:pos="5539"/>
        <w:tab w:val="left" w:pos="7555"/>
        <w:tab w:val="left" w:pos="9570"/>
        <w:tab w:val="left" w:pos="11585"/>
      </w:tabs>
    </w:pPr>
  </w:style>
  <w:style w:type="paragraph" w:customStyle="1" w:styleId="6">
    <w:name w:val="????????? 6"/>
    <w:basedOn w:val="50"/>
    <w:rsid w:val="00AE46FF"/>
  </w:style>
  <w:style w:type="paragraph" w:customStyle="1" w:styleId="7">
    <w:name w:val="????????? 7"/>
    <w:basedOn w:val="6"/>
    <w:rsid w:val="00AE46FF"/>
  </w:style>
  <w:style w:type="paragraph" w:customStyle="1" w:styleId="8">
    <w:name w:val="????????? 8"/>
    <w:basedOn w:val="7"/>
    <w:rsid w:val="00AE46FF"/>
  </w:style>
  <w:style w:type="paragraph" w:customStyle="1" w:styleId="9">
    <w:name w:val="????????? 9"/>
    <w:basedOn w:val="8"/>
    <w:rsid w:val="00AE46FF"/>
  </w:style>
  <w:style w:type="paragraph" w:customStyle="1" w:styleId="WW-15">
    <w:name w:val="WW-?????????1"/>
    <w:rsid w:val="00AE46FF"/>
    <w:pPr>
      <w:tabs>
        <w:tab w:val="left" w:pos="0"/>
        <w:tab w:val="left" w:pos="2015"/>
        <w:tab w:val="left" w:pos="4030"/>
        <w:tab w:val="left" w:pos="6045"/>
        <w:tab w:val="left" w:pos="8059"/>
        <w:tab w:val="left" w:pos="10075"/>
        <w:tab w:val="left" w:pos="12090"/>
        <w:tab w:val="left" w:pos="14105"/>
        <w:tab w:val="left" w:pos="16119"/>
      </w:tabs>
      <w:suppressAutoHyphens/>
      <w:autoSpaceDE w:val="0"/>
      <w:jc w:val="center"/>
    </w:pPr>
    <w:rPr>
      <w:rFonts w:ascii="Mangal" w:eastAsia="Mangal" w:hAnsi="Mangal" w:cs="Mangal"/>
      <w:color w:val="000000"/>
      <w:sz w:val="124"/>
      <w:szCs w:val="124"/>
      <w:lang w:eastAsia="zh-CN" w:bidi="hi-IN"/>
    </w:rPr>
  </w:style>
  <w:style w:type="paragraph" w:customStyle="1" w:styleId="WW-110">
    <w:name w:val="WW-????????? 11"/>
    <w:rsid w:val="00AE46FF"/>
    <w:pPr>
      <w:tabs>
        <w:tab w:val="left" w:pos="1260"/>
        <w:tab w:val="left" w:pos="3275"/>
        <w:tab w:val="left" w:pos="5289"/>
        <w:tab w:val="left" w:pos="7305"/>
        <w:tab w:val="left" w:pos="9320"/>
        <w:tab w:val="left" w:pos="11335"/>
        <w:tab w:val="left" w:pos="13349"/>
        <w:tab w:val="left" w:pos="15365"/>
      </w:tabs>
      <w:suppressAutoHyphens/>
      <w:autoSpaceDE w:val="0"/>
      <w:spacing w:before="225"/>
    </w:pPr>
    <w:rPr>
      <w:rFonts w:ascii="Mangal" w:eastAsia="Mangal" w:hAnsi="Mangal" w:cs="Mangal"/>
      <w:color w:val="000000"/>
      <w:sz w:val="90"/>
      <w:szCs w:val="90"/>
      <w:lang w:eastAsia="zh-CN" w:bidi="hi-IN"/>
    </w:rPr>
  </w:style>
  <w:style w:type="paragraph" w:customStyle="1" w:styleId="WW-21">
    <w:name w:val="WW-????????? 21"/>
    <w:basedOn w:val="WW-110"/>
    <w:rsid w:val="00AE46FF"/>
    <w:pPr>
      <w:tabs>
        <w:tab w:val="clear" w:pos="1260"/>
        <w:tab w:val="clear" w:pos="3275"/>
        <w:tab w:val="clear" w:pos="5289"/>
        <w:tab w:val="clear" w:pos="7305"/>
        <w:tab w:val="clear" w:pos="9320"/>
        <w:tab w:val="clear" w:pos="11335"/>
        <w:tab w:val="clear" w:pos="13349"/>
        <w:tab w:val="clear" w:pos="15365"/>
        <w:tab w:val="left" w:pos="377"/>
        <w:tab w:val="left" w:pos="2392"/>
        <w:tab w:val="left" w:pos="4407"/>
        <w:tab w:val="left" w:pos="6422"/>
        <w:tab w:val="left" w:pos="8437"/>
        <w:tab w:val="left" w:pos="10452"/>
        <w:tab w:val="left" w:pos="12467"/>
        <w:tab w:val="left" w:pos="14482"/>
      </w:tabs>
      <w:spacing w:before="194"/>
    </w:pPr>
    <w:rPr>
      <w:sz w:val="78"/>
      <w:szCs w:val="78"/>
    </w:rPr>
  </w:style>
  <w:style w:type="paragraph" w:customStyle="1" w:styleId="WW-124">
    <w:name w:val="WW-?????????12"/>
    <w:rsid w:val="00AE46FF"/>
    <w:pPr>
      <w:tabs>
        <w:tab w:val="left" w:pos="0"/>
        <w:tab w:val="left" w:pos="2015"/>
        <w:tab w:val="left" w:pos="4030"/>
        <w:tab w:val="left" w:pos="6045"/>
        <w:tab w:val="left" w:pos="8059"/>
        <w:tab w:val="left" w:pos="10075"/>
        <w:tab w:val="left" w:pos="12090"/>
        <w:tab w:val="left" w:pos="14105"/>
        <w:tab w:val="left" w:pos="16119"/>
      </w:tabs>
      <w:suppressAutoHyphens/>
      <w:autoSpaceDE w:val="0"/>
      <w:jc w:val="center"/>
    </w:pPr>
    <w:rPr>
      <w:rFonts w:ascii="Mangal" w:eastAsia="Mangal" w:hAnsi="Mangal" w:cs="Mangal"/>
      <w:color w:val="000000"/>
      <w:sz w:val="124"/>
      <w:szCs w:val="124"/>
      <w:lang w:eastAsia="zh-CN" w:bidi="hi-IN"/>
    </w:rPr>
  </w:style>
  <w:style w:type="paragraph" w:customStyle="1" w:styleId="WW-112">
    <w:name w:val="WW-????????? 112"/>
    <w:rsid w:val="00AE46FF"/>
    <w:pPr>
      <w:tabs>
        <w:tab w:val="left" w:pos="1260"/>
        <w:tab w:val="left" w:pos="3275"/>
        <w:tab w:val="left" w:pos="5289"/>
        <w:tab w:val="left" w:pos="7305"/>
        <w:tab w:val="left" w:pos="9320"/>
        <w:tab w:val="left" w:pos="11335"/>
        <w:tab w:val="left" w:pos="13349"/>
        <w:tab w:val="left" w:pos="15365"/>
      </w:tabs>
      <w:suppressAutoHyphens/>
      <w:autoSpaceDE w:val="0"/>
      <w:spacing w:before="225"/>
    </w:pPr>
    <w:rPr>
      <w:rFonts w:ascii="Mangal" w:eastAsia="Mangal" w:hAnsi="Mangal" w:cs="Mangal"/>
      <w:color w:val="000000"/>
      <w:sz w:val="90"/>
      <w:szCs w:val="90"/>
      <w:lang w:eastAsia="zh-CN" w:bidi="hi-IN"/>
    </w:rPr>
  </w:style>
  <w:style w:type="paragraph" w:customStyle="1" w:styleId="WW-212">
    <w:name w:val="WW-????????? 212"/>
    <w:basedOn w:val="WW-112"/>
    <w:rsid w:val="00AE46FF"/>
    <w:pPr>
      <w:tabs>
        <w:tab w:val="clear" w:pos="1260"/>
        <w:tab w:val="clear" w:pos="3275"/>
        <w:tab w:val="clear" w:pos="5289"/>
        <w:tab w:val="clear" w:pos="7305"/>
        <w:tab w:val="clear" w:pos="9320"/>
        <w:tab w:val="clear" w:pos="11335"/>
        <w:tab w:val="clear" w:pos="13349"/>
        <w:tab w:val="clear" w:pos="15365"/>
        <w:tab w:val="left" w:pos="377"/>
        <w:tab w:val="left" w:pos="2392"/>
        <w:tab w:val="left" w:pos="4407"/>
        <w:tab w:val="left" w:pos="6422"/>
        <w:tab w:val="left" w:pos="8437"/>
        <w:tab w:val="left" w:pos="10452"/>
        <w:tab w:val="left" w:pos="12467"/>
        <w:tab w:val="left" w:pos="14482"/>
      </w:tabs>
      <w:spacing w:before="194"/>
    </w:pPr>
    <w:rPr>
      <w:sz w:val="78"/>
      <w:szCs w:val="78"/>
    </w:rPr>
  </w:style>
  <w:style w:type="paragraph" w:customStyle="1" w:styleId="WW-1230">
    <w:name w:val="WW-?????????123"/>
    <w:rsid w:val="00AE46FF"/>
    <w:pPr>
      <w:tabs>
        <w:tab w:val="left" w:pos="0"/>
        <w:tab w:val="left" w:pos="2015"/>
        <w:tab w:val="left" w:pos="4030"/>
        <w:tab w:val="left" w:pos="6045"/>
        <w:tab w:val="left" w:pos="8059"/>
        <w:tab w:val="left" w:pos="10075"/>
        <w:tab w:val="left" w:pos="12090"/>
        <w:tab w:val="left" w:pos="14105"/>
        <w:tab w:val="left" w:pos="16119"/>
      </w:tabs>
      <w:suppressAutoHyphens/>
      <w:autoSpaceDE w:val="0"/>
      <w:jc w:val="center"/>
    </w:pPr>
    <w:rPr>
      <w:rFonts w:ascii="Mangal" w:eastAsia="Mangal" w:hAnsi="Mangal" w:cs="Mangal"/>
      <w:color w:val="000000"/>
      <w:sz w:val="124"/>
      <w:szCs w:val="124"/>
      <w:lang w:eastAsia="zh-CN" w:bidi="hi-IN"/>
    </w:rPr>
  </w:style>
  <w:style w:type="paragraph" w:customStyle="1" w:styleId="WW-1123">
    <w:name w:val="WW-????????? 1123"/>
    <w:rsid w:val="00AE46FF"/>
    <w:pPr>
      <w:tabs>
        <w:tab w:val="left" w:pos="1260"/>
        <w:tab w:val="left" w:pos="3275"/>
        <w:tab w:val="left" w:pos="5289"/>
        <w:tab w:val="left" w:pos="7305"/>
        <w:tab w:val="left" w:pos="9320"/>
        <w:tab w:val="left" w:pos="11335"/>
        <w:tab w:val="left" w:pos="13349"/>
        <w:tab w:val="left" w:pos="15365"/>
      </w:tabs>
      <w:suppressAutoHyphens/>
      <w:autoSpaceDE w:val="0"/>
      <w:spacing w:before="225"/>
    </w:pPr>
    <w:rPr>
      <w:rFonts w:ascii="Mangal" w:eastAsia="Mangal" w:hAnsi="Mangal" w:cs="Mangal"/>
      <w:color w:val="000000"/>
      <w:sz w:val="90"/>
      <w:szCs w:val="90"/>
      <w:lang w:eastAsia="zh-CN" w:bidi="hi-IN"/>
    </w:rPr>
  </w:style>
  <w:style w:type="paragraph" w:customStyle="1" w:styleId="WW-2123">
    <w:name w:val="WW-????????? 2123"/>
    <w:basedOn w:val="WW-1123"/>
    <w:rsid w:val="00AE46FF"/>
    <w:pPr>
      <w:tabs>
        <w:tab w:val="clear" w:pos="1260"/>
        <w:tab w:val="clear" w:pos="3275"/>
        <w:tab w:val="clear" w:pos="5289"/>
        <w:tab w:val="clear" w:pos="7305"/>
        <w:tab w:val="clear" w:pos="9320"/>
        <w:tab w:val="clear" w:pos="11335"/>
        <w:tab w:val="clear" w:pos="13349"/>
        <w:tab w:val="clear" w:pos="15365"/>
        <w:tab w:val="left" w:pos="377"/>
        <w:tab w:val="left" w:pos="2392"/>
        <w:tab w:val="left" w:pos="4407"/>
        <w:tab w:val="left" w:pos="6422"/>
        <w:tab w:val="left" w:pos="8437"/>
        <w:tab w:val="left" w:pos="10452"/>
        <w:tab w:val="left" w:pos="12467"/>
        <w:tab w:val="left" w:pos="14482"/>
      </w:tabs>
      <w:spacing w:before="194"/>
    </w:pPr>
    <w:rPr>
      <w:sz w:val="78"/>
      <w:szCs w:val="78"/>
    </w:rPr>
  </w:style>
  <w:style w:type="paragraph" w:customStyle="1" w:styleId="WW-12340">
    <w:name w:val="WW-?????????1234"/>
    <w:rsid w:val="00AE46FF"/>
    <w:pPr>
      <w:tabs>
        <w:tab w:val="left" w:pos="0"/>
        <w:tab w:val="left" w:pos="2015"/>
        <w:tab w:val="left" w:pos="4030"/>
        <w:tab w:val="left" w:pos="6045"/>
        <w:tab w:val="left" w:pos="8059"/>
        <w:tab w:val="left" w:pos="10075"/>
        <w:tab w:val="left" w:pos="12090"/>
        <w:tab w:val="left" w:pos="14105"/>
        <w:tab w:val="left" w:pos="16119"/>
      </w:tabs>
      <w:suppressAutoHyphens/>
      <w:autoSpaceDE w:val="0"/>
      <w:jc w:val="center"/>
    </w:pPr>
    <w:rPr>
      <w:rFonts w:ascii="Mangal" w:eastAsia="Mangal" w:hAnsi="Mangal" w:cs="Mangal"/>
      <w:color w:val="000000"/>
      <w:sz w:val="124"/>
      <w:szCs w:val="124"/>
      <w:lang w:eastAsia="zh-CN" w:bidi="hi-IN"/>
    </w:rPr>
  </w:style>
  <w:style w:type="paragraph" w:customStyle="1" w:styleId="WW-11234">
    <w:name w:val="WW-????????? 11234"/>
    <w:rsid w:val="00AE46FF"/>
    <w:pPr>
      <w:tabs>
        <w:tab w:val="left" w:pos="1260"/>
        <w:tab w:val="left" w:pos="3275"/>
        <w:tab w:val="left" w:pos="5289"/>
        <w:tab w:val="left" w:pos="7305"/>
        <w:tab w:val="left" w:pos="9320"/>
        <w:tab w:val="left" w:pos="11335"/>
        <w:tab w:val="left" w:pos="13349"/>
        <w:tab w:val="left" w:pos="15365"/>
      </w:tabs>
      <w:suppressAutoHyphens/>
      <w:autoSpaceDE w:val="0"/>
      <w:spacing w:before="225"/>
    </w:pPr>
    <w:rPr>
      <w:rFonts w:ascii="Mangal" w:eastAsia="Mangal" w:hAnsi="Mangal" w:cs="Mangal"/>
      <w:color w:val="000000"/>
      <w:sz w:val="90"/>
      <w:szCs w:val="90"/>
      <w:lang w:eastAsia="zh-CN" w:bidi="hi-IN"/>
    </w:rPr>
  </w:style>
  <w:style w:type="paragraph" w:customStyle="1" w:styleId="WW-21234">
    <w:name w:val="WW-????????? 21234"/>
    <w:basedOn w:val="WW-11234"/>
    <w:rsid w:val="00AE46FF"/>
    <w:pPr>
      <w:tabs>
        <w:tab w:val="clear" w:pos="1260"/>
        <w:tab w:val="clear" w:pos="3275"/>
        <w:tab w:val="clear" w:pos="5289"/>
        <w:tab w:val="clear" w:pos="7305"/>
        <w:tab w:val="clear" w:pos="9320"/>
        <w:tab w:val="clear" w:pos="11335"/>
        <w:tab w:val="clear" w:pos="13349"/>
        <w:tab w:val="clear" w:pos="15365"/>
        <w:tab w:val="left" w:pos="377"/>
        <w:tab w:val="left" w:pos="2392"/>
        <w:tab w:val="left" w:pos="4407"/>
        <w:tab w:val="left" w:pos="6422"/>
        <w:tab w:val="left" w:pos="8437"/>
        <w:tab w:val="left" w:pos="10452"/>
        <w:tab w:val="left" w:pos="12467"/>
        <w:tab w:val="left" w:pos="14482"/>
      </w:tabs>
      <w:spacing w:before="194"/>
    </w:pPr>
    <w:rPr>
      <w:sz w:val="78"/>
      <w:szCs w:val="78"/>
    </w:rPr>
  </w:style>
  <w:style w:type="paragraph" w:customStyle="1" w:styleId="WW-123450">
    <w:name w:val="WW-?????????12345"/>
    <w:rsid w:val="00AE46FF"/>
    <w:pPr>
      <w:tabs>
        <w:tab w:val="left" w:pos="0"/>
        <w:tab w:val="left" w:pos="2015"/>
        <w:tab w:val="left" w:pos="4030"/>
        <w:tab w:val="left" w:pos="6045"/>
        <w:tab w:val="left" w:pos="8059"/>
        <w:tab w:val="left" w:pos="10075"/>
        <w:tab w:val="left" w:pos="12090"/>
        <w:tab w:val="left" w:pos="14105"/>
        <w:tab w:val="left" w:pos="16119"/>
      </w:tabs>
      <w:suppressAutoHyphens/>
      <w:autoSpaceDE w:val="0"/>
      <w:jc w:val="center"/>
    </w:pPr>
    <w:rPr>
      <w:rFonts w:ascii="Mangal" w:eastAsia="Mangal" w:hAnsi="Mangal" w:cs="Mangal"/>
      <w:color w:val="000000"/>
      <w:sz w:val="124"/>
      <w:szCs w:val="124"/>
      <w:lang w:eastAsia="zh-CN" w:bidi="hi-IN"/>
    </w:rPr>
  </w:style>
  <w:style w:type="paragraph" w:customStyle="1" w:styleId="WW-112345">
    <w:name w:val="WW-????????? 112345"/>
    <w:rsid w:val="00AE46FF"/>
    <w:pPr>
      <w:tabs>
        <w:tab w:val="left" w:pos="1260"/>
        <w:tab w:val="left" w:pos="3275"/>
        <w:tab w:val="left" w:pos="5289"/>
        <w:tab w:val="left" w:pos="7305"/>
        <w:tab w:val="left" w:pos="9320"/>
        <w:tab w:val="left" w:pos="11335"/>
        <w:tab w:val="left" w:pos="13349"/>
        <w:tab w:val="left" w:pos="15365"/>
      </w:tabs>
      <w:suppressAutoHyphens/>
      <w:autoSpaceDE w:val="0"/>
      <w:spacing w:before="225"/>
    </w:pPr>
    <w:rPr>
      <w:rFonts w:ascii="Mangal" w:eastAsia="Mangal" w:hAnsi="Mangal" w:cs="Mangal"/>
      <w:color w:val="000000"/>
      <w:sz w:val="90"/>
      <w:szCs w:val="90"/>
      <w:lang w:eastAsia="zh-CN" w:bidi="hi-IN"/>
    </w:rPr>
  </w:style>
  <w:style w:type="paragraph" w:customStyle="1" w:styleId="WW-212345">
    <w:name w:val="WW-????????? 212345"/>
    <w:basedOn w:val="WW-112345"/>
    <w:rsid w:val="00AE46FF"/>
    <w:pPr>
      <w:tabs>
        <w:tab w:val="clear" w:pos="1260"/>
        <w:tab w:val="clear" w:pos="3275"/>
        <w:tab w:val="clear" w:pos="5289"/>
        <w:tab w:val="clear" w:pos="7305"/>
        <w:tab w:val="clear" w:pos="9320"/>
        <w:tab w:val="clear" w:pos="11335"/>
        <w:tab w:val="clear" w:pos="13349"/>
        <w:tab w:val="clear" w:pos="15365"/>
        <w:tab w:val="left" w:pos="377"/>
        <w:tab w:val="left" w:pos="2392"/>
        <w:tab w:val="left" w:pos="4407"/>
        <w:tab w:val="left" w:pos="6422"/>
        <w:tab w:val="left" w:pos="8437"/>
        <w:tab w:val="left" w:pos="10452"/>
        <w:tab w:val="left" w:pos="12467"/>
        <w:tab w:val="left" w:pos="14482"/>
      </w:tabs>
      <w:spacing w:before="194"/>
    </w:pPr>
    <w:rPr>
      <w:sz w:val="78"/>
      <w:szCs w:val="78"/>
    </w:rPr>
  </w:style>
  <w:style w:type="paragraph" w:customStyle="1" w:styleId="WW-1234560">
    <w:name w:val="WW-?????????123456"/>
    <w:rsid w:val="00AE46FF"/>
    <w:pPr>
      <w:tabs>
        <w:tab w:val="left" w:pos="0"/>
        <w:tab w:val="left" w:pos="2015"/>
        <w:tab w:val="left" w:pos="4030"/>
        <w:tab w:val="left" w:pos="6045"/>
        <w:tab w:val="left" w:pos="8059"/>
        <w:tab w:val="left" w:pos="10075"/>
        <w:tab w:val="left" w:pos="12090"/>
        <w:tab w:val="left" w:pos="14105"/>
        <w:tab w:val="left" w:pos="16119"/>
      </w:tabs>
      <w:suppressAutoHyphens/>
      <w:autoSpaceDE w:val="0"/>
      <w:jc w:val="center"/>
    </w:pPr>
    <w:rPr>
      <w:rFonts w:ascii="Mangal" w:eastAsia="Mangal" w:hAnsi="Mangal" w:cs="Mangal"/>
      <w:color w:val="000000"/>
      <w:sz w:val="124"/>
      <w:szCs w:val="124"/>
      <w:lang w:eastAsia="zh-CN" w:bidi="hi-IN"/>
    </w:rPr>
  </w:style>
  <w:style w:type="paragraph" w:customStyle="1" w:styleId="WW-1123456">
    <w:name w:val="WW-????????? 1123456"/>
    <w:rsid w:val="00AE46FF"/>
    <w:pPr>
      <w:tabs>
        <w:tab w:val="left" w:pos="1260"/>
        <w:tab w:val="left" w:pos="3275"/>
        <w:tab w:val="left" w:pos="5289"/>
        <w:tab w:val="left" w:pos="7305"/>
        <w:tab w:val="left" w:pos="9320"/>
        <w:tab w:val="left" w:pos="11335"/>
        <w:tab w:val="left" w:pos="13349"/>
        <w:tab w:val="left" w:pos="15365"/>
      </w:tabs>
      <w:suppressAutoHyphens/>
      <w:autoSpaceDE w:val="0"/>
      <w:spacing w:before="225"/>
    </w:pPr>
    <w:rPr>
      <w:rFonts w:ascii="Mangal" w:eastAsia="Mangal" w:hAnsi="Mangal" w:cs="Mangal"/>
      <w:color w:val="000000"/>
      <w:sz w:val="90"/>
      <w:szCs w:val="90"/>
      <w:lang w:eastAsia="zh-CN" w:bidi="hi-IN"/>
    </w:rPr>
  </w:style>
  <w:style w:type="paragraph" w:customStyle="1" w:styleId="WW-2123456">
    <w:name w:val="WW-????????? 2123456"/>
    <w:basedOn w:val="WW-1123456"/>
    <w:rsid w:val="00AE46FF"/>
    <w:pPr>
      <w:tabs>
        <w:tab w:val="clear" w:pos="1260"/>
        <w:tab w:val="clear" w:pos="3275"/>
        <w:tab w:val="clear" w:pos="5289"/>
        <w:tab w:val="clear" w:pos="7305"/>
        <w:tab w:val="clear" w:pos="9320"/>
        <w:tab w:val="clear" w:pos="11335"/>
        <w:tab w:val="clear" w:pos="13349"/>
        <w:tab w:val="clear" w:pos="15365"/>
        <w:tab w:val="left" w:pos="377"/>
        <w:tab w:val="left" w:pos="2392"/>
        <w:tab w:val="left" w:pos="4407"/>
        <w:tab w:val="left" w:pos="6422"/>
        <w:tab w:val="left" w:pos="8437"/>
        <w:tab w:val="left" w:pos="10452"/>
        <w:tab w:val="left" w:pos="12467"/>
        <w:tab w:val="left" w:pos="14482"/>
      </w:tabs>
      <w:spacing w:before="194"/>
    </w:pPr>
    <w:rPr>
      <w:sz w:val="78"/>
      <w:szCs w:val="78"/>
    </w:rPr>
  </w:style>
  <w:style w:type="paragraph" w:customStyle="1" w:styleId="WW-12345670">
    <w:name w:val="WW-?????????1234567"/>
    <w:rsid w:val="00AE46FF"/>
    <w:pPr>
      <w:tabs>
        <w:tab w:val="left" w:pos="0"/>
        <w:tab w:val="left" w:pos="2015"/>
        <w:tab w:val="left" w:pos="4030"/>
        <w:tab w:val="left" w:pos="6045"/>
        <w:tab w:val="left" w:pos="8059"/>
        <w:tab w:val="left" w:pos="10075"/>
        <w:tab w:val="left" w:pos="12090"/>
        <w:tab w:val="left" w:pos="14105"/>
        <w:tab w:val="left" w:pos="16119"/>
      </w:tabs>
      <w:suppressAutoHyphens/>
      <w:autoSpaceDE w:val="0"/>
      <w:jc w:val="center"/>
    </w:pPr>
    <w:rPr>
      <w:rFonts w:ascii="Mangal" w:eastAsia="Mangal" w:hAnsi="Mangal" w:cs="Mangal"/>
      <w:color w:val="000000"/>
      <w:sz w:val="124"/>
      <w:szCs w:val="124"/>
      <w:lang w:eastAsia="zh-CN" w:bidi="hi-IN"/>
    </w:rPr>
  </w:style>
  <w:style w:type="paragraph" w:customStyle="1" w:styleId="WW-11234567">
    <w:name w:val="WW-????????? 11234567"/>
    <w:rsid w:val="00AE46FF"/>
    <w:pPr>
      <w:tabs>
        <w:tab w:val="left" w:pos="1260"/>
        <w:tab w:val="left" w:pos="3275"/>
        <w:tab w:val="left" w:pos="5289"/>
        <w:tab w:val="left" w:pos="7305"/>
        <w:tab w:val="left" w:pos="9320"/>
        <w:tab w:val="left" w:pos="11335"/>
        <w:tab w:val="left" w:pos="13349"/>
        <w:tab w:val="left" w:pos="15365"/>
      </w:tabs>
      <w:suppressAutoHyphens/>
      <w:autoSpaceDE w:val="0"/>
      <w:spacing w:before="225"/>
    </w:pPr>
    <w:rPr>
      <w:rFonts w:ascii="Mangal" w:eastAsia="Mangal" w:hAnsi="Mangal" w:cs="Mangal"/>
      <w:color w:val="000000"/>
      <w:sz w:val="90"/>
      <w:szCs w:val="90"/>
      <w:lang w:eastAsia="zh-CN" w:bidi="hi-IN"/>
    </w:rPr>
  </w:style>
  <w:style w:type="paragraph" w:customStyle="1" w:styleId="WW-21234567">
    <w:name w:val="WW-????????? 21234567"/>
    <w:basedOn w:val="WW-11234567"/>
    <w:rsid w:val="00AE46FF"/>
    <w:pPr>
      <w:tabs>
        <w:tab w:val="clear" w:pos="1260"/>
        <w:tab w:val="clear" w:pos="3275"/>
        <w:tab w:val="clear" w:pos="5289"/>
        <w:tab w:val="clear" w:pos="7305"/>
        <w:tab w:val="clear" w:pos="9320"/>
        <w:tab w:val="clear" w:pos="11335"/>
        <w:tab w:val="clear" w:pos="13349"/>
        <w:tab w:val="clear" w:pos="15365"/>
        <w:tab w:val="left" w:pos="377"/>
        <w:tab w:val="left" w:pos="2392"/>
        <w:tab w:val="left" w:pos="4407"/>
        <w:tab w:val="left" w:pos="6422"/>
        <w:tab w:val="left" w:pos="8437"/>
        <w:tab w:val="left" w:pos="10452"/>
        <w:tab w:val="left" w:pos="12467"/>
        <w:tab w:val="left" w:pos="14482"/>
      </w:tabs>
      <w:spacing w:before="194"/>
    </w:pPr>
    <w:rPr>
      <w:sz w:val="78"/>
      <w:szCs w:val="78"/>
    </w:rPr>
  </w:style>
  <w:style w:type="paragraph" w:customStyle="1" w:styleId="90">
    <w:name w:val="Заголовок основной надписи (центр;9)"/>
    <w:basedOn w:val="aa"/>
    <w:rsid w:val="00AE46FF"/>
    <w:pPr>
      <w:ind w:left="-28"/>
      <w:jc w:val="center"/>
    </w:pPr>
    <w:rPr>
      <w:sz w:val="18"/>
    </w:rPr>
  </w:style>
  <w:style w:type="paragraph" w:customStyle="1" w:styleId="900">
    <w:name w:val="Заголовок бокового штампа (верт.;90)"/>
    <w:rsid w:val="00AE46FF"/>
    <w:pPr>
      <w:suppressLineNumbers/>
      <w:suppressAutoHyphens/>
      <w:textAlignment w:val="auto"/>
    </w:pPr>
    <w:rPr>
      <w:rFonts w:ascii="GOST type B" w:hAnsi="GOST type B"/>
      <w:b/>
      <w:kern w:val="0"/>
      <w:sz w:val="22"/>
      <w:eastAsianLayout w:vert="1" w:vertCompress="1"/>
    </w:rPr>
  </w:style>
  <w:style w:type="paragraph" w:customStyle="1" w:styleId="105">
    <w:name w:val="Заголовок основной надписи (центр;10.5)"/>
    <w:basedOn w:val="90"/>
    <w:rsid w:val="00AE46FF"/>
    <w:rPr>
      <w:sz w:val="21"/>
    </w:rPr>
  </w:style>
  <w:style w:type="paragraph" w:customStyle="1" w:styleId="990">
    <w:name w:val="Заголовок основной надписи (центр;9;верт.;90)"/>
    <w:basedOn w:val="90"/>
    <w:rsid w:val="00AE46FF"/>
    <w:rPr>
      <w:eastAsianLayout w:vert="1" w:vertCompress="1"/>
    </w:rPr>
  </w:style>
  <w:style w:type="paragraph" w:customStyle="1" w:styleId="10590">
    <w:name w:val="Заголовок основной надписи (центр;10.5;верт.;90)"/>
    <w:basedOn w:val="105"/>
    <w:rsid w:val="00AE46FF"/>
    <w:rPr>
      <w:eastAsianLayout w:vert="1" w:vertCompress="1"/>
    </w:rPr>
  </w:style>
  <w:style w:type="paragraph" w:customStyle="1" w:styleId="901">
    <w:name w:val="Заголовок основной надписи (лев.;верт.;90)"/>
    <w:basedOn w:val="aa"/>
    <w:rsid w:val="00AE46FF"/>
    <w:rPr>
      <w:eastAsianLayout w:vert="1" w:vertCompress="1"/>
    </w:rPr>
  </w:style>
  <w:style w:type="paragraph" w:customStyle="1" w:styleId="270">
    <w:name w:val="Заголовок бокового штампа (верт.;270)"/>
    <w:basedOn w:val="900"/>
    <w:rsid w:val="00AE46FF"/>
  </w:style>
  <w:style w:type="paragraph" w:customStyle="1" w:styleId="902">
    <w:name w:val="Основная надпись (верт.;90)"/>
    <w:basedOn w:val="ad"/>
    <w:rsid w:val="00AE46FF"/>
    <w:rPr>
      <w:eastAsianLayout w:vert="1" w:vertCompress="1"/>
    </w:rPr>
  </w:style>
  <w:style w:type="paragraph" w:customStyle="1" w:styleId="2700">
    <w:name w:val="Заголовок основной надписи (лев.;верт.;270)"/>
    <w:basedOn w:val="901"/>
    <w:rsid w:val="00AE46FF"/>
  </w:style>
  <w:style w:type="paragraph" w:customStyle="1" w:styleId="105270">
    <w:name w:val="Заголовок основной надписи (центр;10.5;верт.;270)"/>
    <w:basedOn w:val="10590"/>
    <w:rsid w:val="00AE46FF"/>
  </w:style>
  <w:style w:type="paragraph" w:customStyle="1" w:styleId="9270">
    <w:name w:val="Заголовок основной надписи (центр;9;верт.;270)"/>
    <w:basedOn w:val="990"/>
    <w:rsid w:val="00AE46FF"/>
  </w:style>
  <w:style w:type="paragraph" w:customStyle="1" w:styleId="2701">
    <w:name w:val="Основная надпись (верт.;270)"/>
    <w:basedOn w:val="902"/>
    <w:rsid w:val="00AE46FF"/>
  </w:style>
  <w:style w:type="paragraph" w:customStyle="1" w:styleId="Normal1">
    <w:name w:val="Normal1"/>
    <w:rsid w:val="00AE46FF"/>
    <w:pPr>
      <w:widowControl/>
      <w:suppressAutoHyphens/>
    </w:pPr>
    <w:rPr>
      <w:rFonts w:eastAsia="Arial" w:cs="Times New Roman"/>
      <w:szCs w:val="20"/>
    </w:rPr>
  </w:style>
  <w:style w:type="paragraph" w:customStyle="1" w:styleId="Firstlineindent">
    <w:name w:val="First line indent"/>
    <w:basedOn w:val="Textbody"/>
    <w:rsid w:val="00AE46FF"/>
    <w:pPr>
      <w:ind w:firstLine="283"/>
    </w:pPr>
  </w:style>
  <w:style w:type="paragraph" w:customStyle="1" w:styleId="16">
    <w:name w:val="Îáû÷íûé1"/>
    <w:rsid w:val="00AE46FF"/>
    <w:pPr>
      <w:widowControl/>
      <w:suppressAutoHyphens/>
      <w:autoSpaceDE w:val="0"/>
    </w:pPr>
    <w:rPr>
      <w:rFonts w:eastAsia="Arial" w:cs="Times New Roman"/>
      <w:sz w:val="20"/>
      <w:szCs w:val="20"/>
    </w:rPr>
  </w:style>
  <w:style w:type="character" w:customStyle="1" w:styleId="WW8Num3z0">
    <w:name w:val="WW8Num3z0"/>
    <w:rsid w:val="00AE46FF"/>
    <w:rPr>
      <w:rFonts w:ascii="Symbol" w:hAnsi="Symbol" w:cs="OpenSymbol, 'Arial Unicode MS'"/>
    </w:rPr>
  </w:style>
  <w:style w:type="character" w:customStyle="1" w:styleId="WW8Num4z0">
    <w:name w:val="WW8Num4z0"/>
    <w:rsid w:val="00AE46FF"/>
    <w:rPr>
      <w:rFonts w:ascii="Symbol" w:hAnsi="Symbol"/>
    </w:rPr>
  </w:style>
  <w:style w:type="character" w:customStyle="1" w:styleId="WW8Num5z0">
    <w:name w:val="WW8Num5z0"/>
    <w:rsid w:val="00AE46FF"/>
    <w:rPr>
      <w:rFonts w:ascii="Symbol" w:hAnsi="Symbol" w:cs="OpenSymbol, 'Arial Unicode MS'"/>
    </w:rPr>
  </w:style>
  <w:style w:type="character" w:customStyle="1" w:styleId="WW8Num5z2">
    <w:name w:val="WW8Num5z2"/>
    <w:rsid w:val="00AE46FF"/>
    <w:rPr>
      <w:rFonts w:ascii="Wingdings" w:hAnsi="Wingdings"/>
    </w:rPr>
  </w:style>
  <w:style w:type="character" w:customStyle="1" w:styleId="WW8Num5z4">
    <w:name w:val="WW8Num5z4"/>
    <w:rsid w:val="00AE46FF"/>
    <w:rPr>
      <w:rFonts w:ascii="Courier New" w:hAnsi="Courier New" w:cs="Courier New"/>
    </w:rPr>
  </w:style>
  <w:style w:type="character" w:customStyle="1" w:styleId="WW8Num6z0">
    <w:name w:val="WW8Num6z0"/>
    <w:rsid w:val="00AE46FF"/>
    <w:rPr>
      <w:rFonts w:ascii="Symbol" w:hAnsi="Symbol"/>
    </w:rPr>
  </w:style>
  <w:style w:type="character" w:customStyle="1" w:styleId="WW8Num7z0">
    <w:name w:val="WW8Num7z0"/>
    <w:rsid w:val="00AE46FF"/>
    <w:rPr>
      <w:rFonts w:ascii="Symbol" w:hAnsi="Symbol"/>
    </w:rPr>
  </w:style>
  <w:style w:type="character" w:customStyle="1" w:styleId="WW8Num8z0">
    <w:name w:val="WW8Num8z0"/>
    <w:rsid w:val="00AE46FF"/>
    <w:rPr>
      <w:rFonts w:ascii="Symbol" w:hAnsi="Symbol" w:cs="OpenSymbol, 'Arial Unicode MS'"/>
    </w:rPr>
  </w:style>
  <w:style w:type="character" w:customStyle="1" w:styleId="WW8Num9z0">
    <w:name w:val="WW8Num9z0"/>
    <w:rsid w:val="00AE46FF"/>
    <w:rPr>
      <w:rFonts w:ascii="Symbol" w:hAnsi="Symbol"/>
      <w:sz w:val="22"/>
      <w:szCs w:val="22"/>
    </w:rPr>
  </w:style>
  <w:style w:type="character" w:customStyle="1" w:styleId="WW8Num10z0">
    <w:name w:val="WW8Num10z0"/>
    <w:rsid w:val="00AE46FF"/>
    <w:rPr>
      <w:rFonts w:ascii="Symbol" w:hAnsi="Symbol"/>
    </w:rPr>
  </w:style>
  <w:style w:type="character" w:customStyle="1" w:styleId="WW8Num11z0">
    <w:name w:val="WW8Num11z0"/>
    <w:rsid w:val="00AE46FF"/>
    <w:rPr>
      <w:rFonts w:ascii="Symbol" w:hAnsi="Symbol"/>
    </w:rPr>
  </w:style>
  <w:style w:type="character" w:customStyle="1" w:styleId="WW8Num12z0">
    <w:name w:val="WW8Num12z0"/>
    <w:rsid w:val="00AE46FF"/>
    <w:rPr>
      <w:rFonts w:ascii="Symbol" w:hAnsi="Symbol"/>
    </w:rPr>
  </w:style>
  <w:style w:type="character" w:customStyle="1" w:styleId="WW8Num13z0">
    <w:name w:val="WW8Num13z0"/>
    <w:rsid w:val="00AE46FF"/>
    <w:rPr>
      <w:rFonts w:ascii="Symbol" w:hAnsi="Symbol" w:cs="OpenSymbol, 'Arial Unicode MS'"/>
    </w:rPr>
  </w:style>
  <w:style w:type="character" w:customStyle="1" w:styleId="WW8Num14z0">
    <w:name w:val="WW8Num14z0"/>
    <w:rsid w:val="00AE46FF"/>
    <w:rPr>
      <w:rFonts w:ascii="Symbol" w:hAnsi="Symbol"/>
    </w:rPr>
  </w:style>
  <w:style w:type="character" w:customStyle="1" w:styleId="WW8Num15z0">
    <w:name w:val="WW8Num15z0"/>
    <w:rsid w:val="00AE46FF"/>
    <w:rPr>
      <w:rFonts w:ascii="Symbol" w:hAnsi="Symbol" w:cs="Symbol"/>
    </w:rPr>
  </w:style>
  <w:style w:type="character" w:customStyle="1" w:styleId="WW8Num16z0">
    <w:name w:val="WW8Num16z0"/>
    <w:rsid w:val="00AE46FF"/>
    <w:rPr>
      <w:rFonts w:ascii="Symbol" w:hAnsi="Symbol"/>
    </w:rPr>
  </w:style>
  <w:style w:type="character" w:customStyle="1" w:styleId="WW8Num16z1">
    <w:name w:val="WW8Num16z1"/>
    <w:rsid w:val="00AE46FF"/>
    <w:rPr>
      <w:rFonts w:ascii="Wingdings" w:hAnsi="Wingdings" w:cs="Courier New"/>
    </w:rPr>
  </w:style>
  <w:style w:type="character" w:customStyle="1" w:styleId="WW8Num16z2">
    <w:name w:val="WW8Num16z2"/>
    <w:rsid w:val="00AE46FF"/>
    <w:rPr>
      <w:rFonts w:ascii="Wingdings" w:hAnsi="Wingdings" w:cs="Wingdings"/>
    </w:rPr>
  </w:style>
  <w:style w:type="character" w:customStyle="1" w:styleId="WW8Num16z4">
    <w:name w:val="WW8Num16z4"/>
    <w:rsid w:val="00AE46FF"/>
    <w:rPr>
      <w:rFonts w:ascii="Courier New" w:hAnsi="Courier New" w:cs="Courier New"/>
    </w:rPr>
  </w:style>
  <w:style w:type="character" w:customStyle="1" w:styleId="WW8Num17z0">
    <w:name w:val="WW8Num17z0"/>
    <w:rsid w:val="00AE46FF"/>
    <w:rPr>
      <w:rFonts w:ascii="Symbol" w:hAnsi="Symbol"/>
    </w:rPr>
  </w:style>
  <w:style w:type="character" w:customStyle="1" w:styleId="WW8Num18z0">
    <w:name w:val="WW8Num18z0"/>
    <w:rsid w:val="00AE46FF"/>
    <w:rPr>
      <w:rFonts w:ascii="Symbol" w:hAnsi="Symbol" w:cs="OpenSymbol, 'Arial Unicode MS'"/>
    </w:rPr>
  </w:style>
  <w:style w:type="character" w:customStyle="1" w:styleId="WW8Num19z0">
    <w:name w:val="WW8Num19z0"/>
    <w:rsid w:val="00AE46FF"/>
    <w:rPr>
      <w:rFonts w:ascii="Symbol" w:hAnsi="Symbol"/>
    </w:rPr>
  </w:style>
  <w:style w:type="character" w:customStyle="1" w:styleId="WW8Num20z0">
    <w:name w:val="WW8Num20z0"/>
    <w:rsid w:val="00AE46FF"/>
    <w:rPr>
      <w:rFonts w:ascii="Symbol" w:hAnsi="Symbol"/>
    </w:rPr>
  </w:style>
  <w:style w:type="character" w:customStyle="1" w:styleId="WW8Num21z0">
    <w:name w:val="WW8Num21z0"/>
    <w:rsid w:val="00AE46FF"/>
    <w:rPr>
      <w:rFonts w:ascii="Symbol" w:hAnsi="Symbol"/>
      <w:sz w:val="22"/>
      <w:szCs w:val="22"/>
    </w:rPr>
  </w:style>
  <w:style w:type="character" w:customStyle="1" w:styleId="WW8Num21z1">
    <w:name w:val="WW8Num21z1"/>
    <w:rsid w:val="00AE46FF"/>
    <w:rPr>
      <w:rFonts w:ascii="Courier New" w:hAnsi="Courier New" w:cs="Wingdings"/>
    </w:rPr>
  </w:style>
  <w:style w:type="character" w:customStyle="1" w:styleId="WW8Num21z2">
    <w:name w:val="WW8Num21z2"/>
    <w:rsid w:val="00AE46FF"/>
    <w:rPr>
      <w:rFonts w:ascii="Wingdings" w:hAnsi="Wingdings"/>
    </w:rPr>
  </w:style>
  <w:style w:type="character" w:customStyle="1" w:styleId="WW8Num22z0">
    <w:name w:val="WW8Num22z0"/>
    <w:rsid w:val="00AE46FF"/>
    <w:rPr>
      <w:rFonts w:ascii="Symbol" w:hAnsi="Symbol"/>
    </w:rPr>
  </w:style>
  <w:style w:type="character" w:customStyle="1" w:styleId="WW8Num22z1">
    <w:name w:val="WW8Num22z1"/>
    <w:rsid w:val="00AE46FF"/>
    <w:rPr>
      <w:rFonts w:ascii="Courier New" w:hAnsi="Courier New" w:cs="Courier New"/>
    </w:rPr>
  </w:style>
  <w:style w:type="character" w:customStyle="1" w:styleId="WW8Num22z2">
    <w:name w:val="WW8Num22z2"/>
    <w:rsid w:val="00AE46FF"/>
    <w:rPr>
      <w:rFonts w:ascii="Wingdings" w:hAnsi="Wingdings"/>
    </w:rPr>
  </w:style>
  <w:style w:type="character" w:customStyle="1" w:styleId="WW8Num23z0">
    <w:name w:val="WW8Num23z0"/>
    <w:rsid w:val="00AE46FF"/>
    <w:rPr>
      <w:rFonts w:ascii="Symbol" w:hAnsi="Symbol"/>
    </w:rPr>
  </w:style>
  <w:style w:type="character" w:customStyle="1" w:styleId="WW8Num24z0">
    <w:name w:val="WW8Num24z0"/>
    <w:rsid w:val="00AE46FF"/>
    <w:rPr>
      <w:rFonts w:ascii="Wingdings" w:hAnsi="Wingdings"/>
    </w:rPr>
  </w:style>
  <w:style w:type="character" w:customStyle="1" w:styleId="WW8Num24z1">
    <w:name w:val="WW8Num24z1"/>
    <w:rsid w:val="00AE46FF"/>
    <w:rPr>
      <w:rFonts w:ascii="Courier New" w:hAnsi="Courier New" w:cs="Courier New"/>
    </w:rPr>
  </w:style>
  <w:style w:type="character" w:customStyle="1" w:styleId="WW8Num24z2">
    <w:name w:val="WW8Num24z2"/>
    <w:rsid w:val="00AE46FF"/>
    <w:rPr>
      <w:rFonts w:ascii="Wingdings" w:hAnsi="Wingdings"/>
    </w:rPr>
  </w:style>
  <w:style w:type="character" w:customStyle="1" w:styleId="WW8Num24z4">
    <w:name w:val="WW8Num24z4"/>
    <w:rsid w:val="00AE46FF"/>
    <w:rPr>
      <w:rFonts w:ascii="Courier New" w:hAnsi="Courier New" w:cs="Courier New"/>
    </w:rPr>
  </w:style>
  <w:style w:type="character" w:customStyle="1" w:styleId="WW8Num25z0">
    <w:name w:val="WW8Num25z0"/>
    <w:rsid w:val="00AE46FF"/>
    <w:rPr>
      <w:rFonts w:ascii="Symbol" w:hAnsi="Symbol"/>
    </w:rPr>
  </w:style>
  <w:style w:type="character" w:customStyle="1" w:styleId="WW8Num26z0">
    <w:name w:val="WW8Num26z0"/>
    <w:rsid w:val="00AE46FF"/>
    <w:rPr>
      <w:rFonts w:ascii="Symbol" w:hAnsi="Symbol"/>
    </w:rPr>
  </w:style>
  <w:style w:type="character" w:customStyle="1" w:styleId="WW8Num27z0">
    <w:name w:val="WW8Num27z0"/>
    <w:rsid w:val="00AE46FF"/>
    <w:rPr>
      <w:rFonts w:ascii="Symbol" w:hAnsi="Symbol" w:cs="OpenSymbol, 'Arial Unicode MS'"/>
    </w:rPr>
  </w:style>
  <w:style w:type="character" w:customStyle="1" w:styleId="WW8Num28z0">
    <w:name w:val="WW8Num28z0"/>
    <w:rsid w:val="00AE46FF"/>
    <w:rPr>
      <w:rFonts w:ascii="Symbol" w:hAnsi="Symbol"/>
    </w:rPr>
  </w:style>
  <w:style w:type="character" w:customStyle="1" w:styleId="WW8Num29z0">
    <w:name w:val="WW8Num29z0"/>
    <w:rsid w:val="00AE46FF"/>
    <w:rPr>
      <w:rFonts w:ascii="Symbol" w:hAnsi="Symbol"/>
    </w:rPr>
  </w:style>
  <w:style w:type="character" w:customStyle="1" w:styleId="WW8Num30z0">
    <w:name w:val="WW8Num30z0"/>
    <w:rsid w:val="00AE46FF"/>
    <w:rPr>
      <w:rFonts w:ascii="Symbol" w:hAnsi="Symbol"/>
    </w:rPr>
  </w:style>
  <w:style w:type="character" w:customStyle="1" w:styleId="WW8Num31z0">
    <w:name w:val="WW8Num31z0"/>
    <w:rsid w:val="00AE46FF"/>
    <w:rPr>
      <w:rFonts w:ascii="Symbol" w:hAnsi="Symbol"/>
    </w:rPr>
  </w:style>
  <w:style w:type="character" w:customStyle="1" w:styleId="WW8Num32z0">
    <w:name w:val="WW8Num32z0"/>
    <w:rsid w:val="00AE46FF"/>
    <w:rPr>
      <w:rFonts w:ascii="Symbol" w:hAnsi="Symbol" w:cs="OpenSymbol, 'Arial Unicode MS'"/>
    </w:rPr>
  </w:style>
  <w:style w:type="character" w:customStyle="1" w:styleId="WW8Num33z0">
    <w:name w:val="WW8Num33z0"/>
    <w:rsid w:val="00AE46FF"/>
    <w:rPr>
      <w:rFonts w:ascii="Symbol" w:hAnsi="Symbol" w:cs="OpenSymbol, 'Arial Unicode MS'"/>
    </w:rPr>
  </w:style>
  <w:style w:type="character" w:customStyle="1" w:styleId="WW8Num34z0">
    <w:name w:val="WW8Num34z0"/>
    <w:rsid w:val="00AE46FF"/>
    <w:rPr>
      <w:rFonts w:ascii="Symbol" w:hAnsi="Symbol" w:cs="OpenSymbol, 'Arial Unicode MS'"/>
    </w:rPr>
  </w:style>
  <w:style w:type="character" w:customStyle="1" w:styleId="WW8Num35z0">
    <w:name w:val="WW8Num35z0"/>
    <w:rsid w:val="00AE46FF"/>
    <w:rPr>
      <w:rFonts w:ascii="Symbol" w:hAnsi="Symbol" w:cs="OpenSymbol, 'Arial Unicode MS'"/>
    </w:rPr>
  </w:style>
  <w:style w:type="character" w:customStyle="1" w:styleId="WW8Num36z0">
    <w:name w:val="WW8Num36z0"/>
    <w:rsid w:val="00AE46FF"/>
    <w:rPr>
      <w:rFonts w:ascii="Wingdings" w:hAnsi="Wingdings"/>
    </w:rPr>
  </w:style>
  <w:style w:type="character" w:customStyle="1" w:styleId="WW8Num37z0">
    <w:name w:val="WW8Num37z0"/>
    <w:rsid w:val="00AE46FF"/>
    <w:rPr>
      <w:rFonts w:ascii="Symbol" w:hAnsi="Symbol" w:cs="OpenSymbol, 'Arial Unicode MS'"/>
    </w:rPr>
  </w:style>
  <w:style w:type="character" w:customStyle="1" w:styleId="WW8Num38z0">
    <w:name w:val="WW8Num38z0"/>
    <w:rsid w:val="00AE46FF"/>
    <w:rPr>
      <w:rFonts w:ascii="Symbol" w:hAnsi="Symbol" w:cs="OpenSymbol, 'Arial Unicode MS'"/>
    </w:rPr>
  </w:style>
  <w:style w:type="character" w:customStyle="1" w:styleId="WW8Num42z1">
    <w:name w:val="WW8Num42z1"/>
    <w:rsid w:val="00AE46FF"/>
    <w:rPr>
      <w:rFonts w:ascii="Symbol" w:hAnsi="Symbol" w:cs="Courier New"/>
    </w:rPr>
  </w:style>
  <w:style w:type="character" w:customStyle="1" w:styleId="WW8Num44z0">
    <w:name w:val="WW8Num44z0"/>
    <w:rsid w:val="00AE46FF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AE46FF"/>
  </w:style>
  <w:style w:type="character" w:customStyle="1" w:styleId="WW8Num2z0">
    <w:name w:val="WW8Num2z0"/>
    <w:rsid w:val="00AE46FF"/>
    <w:rPr>
      <w:rFonts w:ascii="Symbol" w:hAnsi="Symbol"/>
    </w:rPr>
  </w:style>
  <w:style w:type="character" w:customStyle="1" w:styleId="WW8Num4z2">
    <w:name w:val="WW8Num4z2"/>
    <w:rsid w:val="00AE46FF"/>
    <w:rPr>
      <w:rFonts w:ascii="Wingdings" w:hAnsi="Wingdings"/>
    </w:rPr>
  </w:style>
  <w:style w:type="character" w:customStyle="1" w:styleId="WW8Num4z4">
    <w:name w:val="WW8Num4z4"/>
    <w:rsid w:val="00AE46FF"/>
    <w:rPr>
      <w:rFonts w:ascii="Courier New" w:hAnsi="Courier New" w:cs="Courier New"/>
    </w:rPr>
  </w:style>
  <w:style w:type="character" w:customStyle="1" w:styleId="WW8Num15z1">
    <w:name w:val="WW8Num15z1"/>
    <w:rsid w:val="00AE46FF"/>
    <w:rPr>
      <w:rFonts w:ascii="Wingdings" w:hAnsi="Wingdings" w:cs="Courier New"/>
    </w:rPr>
  </w:style>
  <w:style w:type="character" w:customStyle="1" w:styleId="WW8Num15z2">
    <w:name w:val="WW8Num15z2"/>
    <w:rsid w:val="00AE46FF"/>
    <w:rPr>
      <w:rFonts w:ascii="Wingdings" w:hAnsi="Wingdings" w:cs="Wingdings"/>
    </w:rPr>
  </w:style>
  <w:style w:type="character" w:customStyle="1" w:styleId="WW8Num15z4">
    <w:name w:val="WW8Num15z4"/>
    <w:rsid w:val="00AE46FF"/>
    <w:rPr>
      <w:rFonts w:ascii="Courier New" w:hAnsi="Courier New" w:cs="Courier New"/>
    </w:rPr>
  </w:style>
  <w:style w:type="character" w:customStyle="1" w:styleId="WW8Num20z1">
    <w:name w:val="WW8Num20z1"/>
    <w:rsid w:val="00AE46FF"/>
    <w:rPr>
      <w:rFonts w:ascii="Courier New" w:hAnsi="Courier New" w:cs="Wingdings"/>
    </w:rPr>
  </w:style>
  <w:style w:type="character" w:customStyle="1" w:styleId="WW8Num20z2">
    <w:name w:val="WW8Num20z2"/>
    <w:rsid w:val="00AE46FF"/>
    <w:rPr>
      <w:rFonts w:ascii="Wingdings" w:hAnsi="Wingdings"/>
    </w:rPr>
  </w:style>
  <w:style w:type="character" w:customStyle="1" w:styleId="WW8Num23z1">
    <w:name w:val="WW8Num23z1"/>
    <w:rsid w:val="00AE46FF"/>
    <w:rPr>
      <w:rFonts w:ascii="Symbol" w:hAnsi="Symbol" w:cs="Courier New"/>
    </w:rPr>
  </w:style>
  <w:style w:type="character" w:customStyle="1" w:styleId="WW8Num23z2">
    <w:name w:val="WW8Num23z2"/>
    <w:rsid w:val="00AE46FF"/>
    <w:rPr>
      <w:rFonts w:ascii="Wingdings" w:hAnsi="Wingdings"/>
    </w:rPr>
  </w:style>
  <w:style w:type="character" w:customStyle="1" w:styleId="WW8Num23z4">
    <w:name w:val="WW8Num23z4"/>
    <w:rsid w:val="00AE46FF"/>
    <w:rPr>
      <w:rFonts w:ascii="Courier New" w:hAnsi="Courier New" w:cs="Courier New"/>
    </w:rPr>
  </w:style>
  <w:style w:type="character" w:customStyle="1" w:styleId="WW8Num41z1">
    <w:name w:val="WW8Num41z1"/>
    <w:rsid w:val="00AE46FF"/>
    <w:rPr>
      <w:rFonts w:ascii="Symbol" w:hAnsi="Symbol" w:cs="Courier New"/>
    </w:rPr>
  </w:style>
  <w:style w:type="character" w:customStyle="1" w:styleId="WW8Num43z0">
    <w:name w:val="WW8Num43z0"/>
    <w:rsid w:val="00AE46FF"/>
    <w:rPr>
      <w:rFonts w:ascii="Symbol" w:hAnsi="Symbol" w:cs="OpenSymbol, 'Arial Unicode MS'"/>
    </w:rPr>
  </w:style>
  <w:style w:type="character" w:customStyle="1" w:styleId="WW-Absatz-Standardschriftart">
    <w:name w:val="WW-Absatz-Standardschriftart"/>
    <w:rsid w:val="00AE46FF"/>
  </w:style>
  <w:style w:type="character" w:customStyle="1" w:styleId="WW-Absatz-Standardschriftart1">
    <w:name w:val="WW-Absatz-Standardschriftart1"/>
    <w:rsid w:val="00AE46FF"/>
  </w:style>
  <w:style w:type="character" w:customStyle="1" w:styleId="WW-Absatz-Standardschriftart11">
    <w:name w:val="WW-Absatz-Standardschriftart11"/>
    <w:rsid w:val="00AE46FF"/>
  </w:style>
  <w:style w:type="character" w:customStyle="1" w:styleId="WW-Absatz-Standardschriftart111">
    <w:name w:val="WW-Absatz-Standardschriftart111"/>
    <w:rsid w:val="00AE46FF"/>
  </w:style>
  <w:style w:type="character" w:customStyle="1" w:styleId="WW-Absatz-Standardschriftart1111">
    <w:name w:val="WW-Absatz-Standardschriftart1111"/>
    <w:rsid w:val="00AE46FF"/>
  </w:style>
  <w:style w:type="character" w:customStyle="1" w:styleId="WW-Absatz-Standardschriftart11111">
    <w:name w:val="WW-Absatz-Standardschriftart11111"/>
    <w:rsid w:val="00AE46FF"/>
  </w:style>
  <w:style w:type="character" w:customStyle="1" w:styleId="WW8Num5z1">
    <w:name w:val="WW8Num5z1"/>
    <w:rsid w:val="00AE46FF"/>
    <w:rPr>
      <w:rFonts w:ascii="Symbol" w:hAnsi="Symbol" w:cs="OpenSymbol, 'Arial Unicode MS'"/>
    </w:rPr>
  </w:style>
  <w:style w:type="character" w:customStyle="1" w:styleId="WW8Num26z1">
    <w:name w:val="WW8Num26z1"/>
    <w:rsid w:val="00AE46FF"/>
    <w:rPr>
      <w:rFonts w:ascii="Courier New" w:hAnsi="Courier New" w:cs="Courier New"/>
    </w:rPr>
  </w:style>
  <w:style w:type="character" w:customStyle="1" w:styleId="WW8Num42z0">
    <w:name w:val="WW8Num42z0"/>
    <w:rsid w:val="00AE46FF"/>
    <w:rPr>
      <w:rFonts w:ascii="Symbol" w:hAnsi="Symbol"/>
    </w:rPr>
  </w:style>
  <w:style w:type="character" w:customStyle="1" w:styleId="WW8Num47z1">
    <w:name w:val="WW8Num47z1"/>
    <w:rsid w:val="00AE46FF"/>
    <w:rPr>
      <w:rFonts w:ascii="Courier New" w:hAnsi="Courier New" w:cs="Courier New"/>
    </w:rPr>
  </w:style>
  <w:style w:type="character" w:customStyle="1" w:styleId="WW-Absatz-Standardschriftart111111">
    <w:name w:val="WW-Absatz-Standardschriftart111111"/>
    <w:rsid w:val="00AE46FF"/>
  </w:style>
  <w:style w:type="character" w:customStyle="1" w:styleId="WW8Num4z1">
    <w:name w:val="WW8Num4z1"/>
    <w:rsid w:val="00AE46FF"/>
    <w:rPr>
      <w:rFonts w:ascii="Symbol" w:hAnsi="Symbol" w:cs="OpenSymbol, 'Arial Unicode MS'"/>
    </w:rPr>
  </w:style>
  <w:style w:type="character" w:customStyle="1" w:styleId="WW8Num20z3">
    <w:name w:val="WW8Num20z3"/>
    <w:rsid w:val="00AE46FF"/>
    <w:rPr>
      <w:rFonts w:ascii="Symbol" w:hAnsi="Symbol"/>
    </w:rPr>
  </w:style>
  <w:style w:type="character" w:customStyle="1" w:styleId="WW8Num25z1">
    <w:name w:val="WW8Num25z1"/>
    <w:rsid w:val="00AE46FF"/>
    <w:rPr>
      <w:rFonts w:ascii="Symbol" w:hAnsi="Symbol" w:cs="Courier New"/>
    </w:rPr>
  </w:style>
  <w:style w:type="character" w:customStyle="1" w:styleId="WW8Num41z0">
    <w:name w:val="WW8Num41z0"/>
    <w:rsid w:val="00AE46FF"/>
    <w:rPr>
      <w:rFonts w:ascii="Symbol" w:hAnsi="Symbol"/>
    </w:rPr>
  </w:style>
  <w:style w:type="character" w:customStyle="1" w:styleId="Internetlink">
    <w:name w:val="Internet link"/>
    <w:rsid w:val="00AE46FF"/>
    <w:rPr>
      <w:color w:val="000080"/>
      <w:u w:val="single"/>
    </w:rPr>
  </w:style>
  <w:style w:type="character" w:customStyle="1" w:styleId="VisitedInternetLink">
    <w:name w:val="Visited Internet Link"/>
    <w:basedOn w:val="a0"/>
    <w:rsid w:val="00AE46FF"/>
    <w:rPr>
      <w:color w:val="800080"/>
      <w:u w:val="single"/>
    </w:rPr>
  </w:style>
  <w:style w:type="character" w:customStyle="1" w:styleId="WW8Num21z3">
    <w:name w:val="WW8Num21z3"/>
    <w:rsid w:val="00AE46FF"/>
    <w:rPr>
      <w:rFonts w:ascii="Symbol" w:hAnsi="Symbol"/>
    </w:rPr>
  </w:style>
  <w:style w:type="character" w:customStyle="1" w:styleId="WW8Num34z1">
    <w:name w:val="WW8Num34z1"/>
    <w:rsid w:val="00AE46FF"/>
    <w:rPr>
      <w:rFonts w:ascii="OpenSymbol, 'Arial Unicode MS'" w:hAnsi="OpenSymbol, 'Arial Unicode MS'" w:cs="OpenSymbol, 'Arial Unicode MS'"/>
    </w:rPr>
  </w:style>
  <w:style w:type="character" w:customStyle="1" w:styleId="WW8Num35z1">
    <w:name w:val="WW8Num35z1"/>
    <w:rsid w:val="00AE46FF"/>
    <w:rPr>
      <w:rFonts w:ascii="OpenSymbol, 'Arial Unicode MS'" w:hAnsi="OpenSymbol, 'Arial Unicode MS'" w:cs="OpenSymbol, 'Arial Unicode MS'"/>
    </w:rPr>
  </w:style>
  <w:style w:type="character" w:customStyle="1" w:styleId="WW8Num45z0">
    <w:name w:val="WW8Num45z0"/>
    <w:rsid w:val="00AE46FF"/>
    <w:rPr>
      <w:rFonts w:ascii="Symbol" w:hAnsi="Symbol"/>
    </w:rPr>
  </w:style>
  <w:style w:type="character" w:customStyle="1" w:styleId="WW8Num46z0">
    <w:name w:val="WW8Num46z0"/>
    <w:rsid w:val="00AE46FF"/>
    <w:rPr>
      <w:rFonts w:ascii="Symbol" w:hAnsi="Symbol" w:cs="OpenSymbol, 'Arial Unicode MS'"/>
    </w:rPr>
  </w:style>
  <w:style w:type="character" w:customStyle="1" w:styleId="WW8Num47z0">
    <w:name w:val="WW8Num47z0"/>
    <w:rsid w:val="00AE46FF"/>
    <w:rPr>
      <w:rFonts w:ascii="Symbol" w:hAnsi="Symbol"/>
    </w:rPr>
  </w:style>
  <w:style w:type="character" w:customStyle="1" w:styleId="WW8Num50z0">
    <w:name w:val="WW8Num50z0"/>
    <w:rsid w:val="00AE46FF"/>
    <w:rPr>
      <w:rFonts w:ascii="Symbol" w:hAnsi="Symbol" w:cs="OpenSymbol, 'Arial Unicode MS'"/>
    </w:rPr>
  </w:style>
  <w:style w:type="character" w:customStyle="1" w:styleId="WW8Num52z0">
    <w:name w:val="WW8Num52z0"/>
    <w:rsid w:val="00AE46FF"/>
    <w:rPr>
      <w:rFonts w:ascii="Symbol" w:hAnsi="Symbol" w:cs="OpenSymbol, 'Arial Unicode MS'"/>
    </w:rPr>
  </w:style>
  <w:style w:type="character" w:customStyle="1" w:styleId="WW8Num53z0">
    <w:name w:val="WW8Num53z0"/>
    <w:rsid w:val="00AE46FF"/>
    <w:rPr>
      <w:rFonts w:ascii="Symbol" w:hAnsi="Symbol" w:cs="OpenSymbol, 'Arial Unicode MS'"/>
    </w:rPr>
  </w:style>
  <w:style w:type="character" w:customStyle="1" w:styleId="WW8Num54z0">
    <w:name w:val="WW8Num54z0"/>
    <w:rsid w:val="00AE46FF"/>
    <w:rPr>
      <w:rFonts w:ascii="Symbol" w:hAnsi="Symbol" w:cs="OpenSymbol, 'Arial Unicode MS'"/>
    </w:rPr>
  </w:style>
  <w:style w:type="character" w:customStyle="1" w:styleId="WW8Num55z0">
    <w:name w:val="WW8Num55z0"/>
    <w:rsid w:val="00AE46FF"/>
    <w:rPr>
      <w:rFonts w:ascii="Symbol" w:hAnsi="Symbol" w:cs="OpenSymbol, 'Arial Unicode MS'"/>
    </w:rPr>
  </w:style>
  <w:style w:type="character" w:customStyle="1" w:styleId="WW8Num55z1">
    <w:name w:val="WW8Num55z1"/>
    <w:rsid w:val="00AE46FF"/>
    <w:rPr>
      <w:rFonts w:ascii="OpenSymbol, 'Arial Unicode MS'" w:hAnsi="OpenSymbol, 'Arial Unicode MS'" w:cs="OpenSymbol, 'Arial Unicode MS'"/>
    </w:rPr>
  </w:style>
  <w:style w:type="character" w:customStyle="1" w:styleId="WW8Num56z0">
    <w:name w:val="WW8Num56z0"/>
    <w:rsid w:val="00AE46FF"/>
    <w:rPr>
      <w:rFonts w:ascii="Symbol" w:hAnsi="Symbol" w:cs="OpenSymbol, 'Arial Unicode MS'"/>
    </w:rPr>
  </w:style>
  <w:style w:type="character" w:customStyle="1" w:styleId="WW8Num57z0">
    <w:name w:val="WW8Num57z0"/>
    <w:rsid w:val="00AE46FF"/>
    <w:rPr>
      <w:rFonts w:ascii="Symbol" w:hAnsi="Symbol" w:cs="OpenSymbol, 'Arial Unicode MS'"/>
    </w:rPr>
  </w:style>
  <w:style w:type="character" w:customStyle="1" w:styleId="WW8Num58z0">
    <w:name w:val="WW8Num58z0"/>
    <w:rsid w:val="00AE46FF"/>
    <w:rPr>
      <w:rFonts w:ascii="Symbol" w:hAnsi="Symbol" w:cs="OpenSymbol, 'Arial Unicode MS'"/>
    </w:rPr>
  </w:style>
  <w:style w:type="character" w:customStyle="1" w:styleId="WW-Absatz-Standardschriftart1111111">
    <w:name w:val="WW-Absatz-Standardschriftart1111111"/>
    <w:rsid w:val="00AE46FF"/>
  </w:style>
  <w:style w:type="character" w:customStyle="1" w:styleId="WW8Num153z0">
    <w:name w:val="WW8Num153z0"/>
    <w:rsid w:val="00AE46FF"/>
    <w:rPr>
      <w:rFonts w:ascii="Wingdings" w:hAnsi="Wingdings"/>
    </w:rPr>
  </w:style>
  <w:style w:type="character" w:customStyle="1" w:styleId="WW8Num153z1">
    <w:name w:val="WW8Num153z1"/>
    <w:rsid w:val="00AE46FF"/>
    <w:rPr>
      <w:rFonts w:ascii="Courier New" w:hAnsi="Courier New" w:cs="Courier New"/>
    </w:rPr>
  </w:style>
  <w:style w:type="character" w:customStyle="1" w:styleId="WW8Num153z3">
    <w:name w:val="WW8Num153z3"/>
    <w:rsid w:val="00AE46FF"/>
    <w:rPr>
      <w:rFonts w:ascii="Symbol" w:hAnsi="Symbol"/>
    </w:rPr>
  </w:style>
  <w:style w:type="character" w:customStyle="1" w:styleId="WW8Num36z1">
    <w:name w:val="WW8Num36z1"/>
    <w:rsid w:val="00AE46FF"/>
    <w:rPr>
      <w:rFonts w:ascii="Courier New" w:hAnsi="Courier New" w:cs="Courier New"/>
    </w:rPr>
  </w:style>
  <w:style w:type="character" w:customStyle="1" w:styleId="WW8Num36z3">
    <w:name w:val="WW8Num36z3"/>
    <w:rsid w:val="00AE46FF"/>
    <w:rPr>
      <w:rFonts w:ascii="Symbol" w:hAnsi="Symbol"/>
    </w:rPr>
  </w:style>
  <w:style w:type="character" w:customStyle="1" w:styleId="WW8Num98z1">
    <w:name w:val="WW8Num98z1"/>
    <w:rsid w:val="00AE46FF"/>
    <w:rPr>
      <w:rFonts w:ascii="Courier New" w:hAnsi="Courier New" w:cs="Courier New"/>
    </w:rPr>
  </w:style>
  <w:style w:type="character" w:customStyle="1" w:styleId="WW8Num98z3">
    <w:name w:val="WW8Num98z3"/>
    <w:rsid w:val="00AE46FF"/>
    <w:rPr>
      <w:rFonts w:ascii="Symbol" w:hAnsi="Symbol"/>
    </w:rPr>
  </w:style>
  <w:style w:type="character" w:customStyle="1" w:styleId="WW8Num98z5">
    <w:name w:val="WW8Num98z5"/>
    <w:rsid w:val="00AE46FF"/>
    <w:rPr>
      <w:rFonts w:ascii="Wingdings" w:hAnsi="Wingdings"/>
    </w:rPr>
  </w:style>
  <w:style w:type="character" w:customStyle="1" w:styleId="WW8Num207z0">
    <w:name w:val="WW8Num207z0"/>
    <w:rsid w:val="00AE46FF"/>
    <w:rPr>
      <w:rFonts w:ascii="Wingdings" w:hAnsi="Wingdings"/>
    </w:rPr>
  </w:style>
  <w:style w:type="character" w:customStyle="1" w:styleId="WW8Num207z1">
    <w:name w:val="WW8Num207z1"/>
    <w:rsid w:val="00AE46FF"/>
    <w:rPr>
      <w:rFonts w:ascii="Courier New" w:hAnsi="Courier New" w:cs="Courier New"/>
    </w:rPr>
  </w:style>
  <w:style w:type="character" w:customStyle="1" w:styleId="WW8Num207z3">
    <w:name w:val="WW8Num207z3"/>
    <w:rsid w:val="00AE46FF"/>
    <w:rPr>
      <w:rFonts w:ascii="Symbol" w:hAnsi="Symbol"/>
    </w:rPr>
  </w:style>
  <w:style w:type="character" w:customStyle="1" w:styleId="WW8Num24z3">
    <w:name w:val="WW8Num24z3"/>
    <w:rsid w:val="00AE46FF"/>
    <w:rPr>
      <w:rFonts w:ascii="Symbol" w:hAnsi="Symbol"/>
    </w:rPr>
  </w:style>
  <w:style w:type="character" w:customStyle="1" w:styleId="NumberingSymbols">
    <w:name w:val="Numbering Symbols"/>
    <w:rsid w:val="00AE46FF"/>
  </w:style>
  <w:style w:type="character" w:customStyle="1" w:styleId="WW8Num264z0">
    <w:name w:val="WW8Num264z0"/>
    <w:rsid w:val="00AE46FF"/>
    <w:rPr>
      <w:rFonts w:ascii="Symbol" w:hAnsi="Symbol"/>
    </w:rPr>
  </w:style>
  <w:style w:type="character" w:customStyle="1" w:styleId="WW8Num264z1">
    <w:name w:val="WW8Num264z1"/>
    <w:rsid w:val="00AE46FF"/>
    <w:rPr>
      <w:rFonts w:ascii="Wingdings" w:hAnsi="Wingdings"/>
    </w:rPr>
  </w:style>
  <w:style w:type="character" w:customStyle="1" w:styleId="WW8Num264z4">
    <w:name w:val="WW8Num264z4"/>
    <w:rsid w:val="00AE46FF"/>
    <w:rPr>
      <w:rFonts w:ascii="Courier New" w:hAnsi="Courier New" w:cs="Courier New"/>
    </w:rPr>
  </w:style>
  <w:style w:type="character" w:customStyle="1" w:styleId="WW8Num283z0">
    <w:name w:val="WW8Num283z0"/>
    <w:rsid w:val="00AE46FF"/>
    <w:rPr>
      <w:rFonts w:ascii="Wingdings" w:hAnsi="Wingdings"/>
    </w:rPr>
  </w:style>
  <w:style w:type="character" w:customStyle="1" w:styleId="WW8Num283z1">
    <w:name w:val="WW8Num283z1"/>
    <w:rsid w:val="00AE46FF"/>
    <w:rPr>
      <w:rFonts w:ascii="Courier New" w:hAnsi="Courier New" w:cs="Courier New"/>
    </w:rPr>
  </w:style>
  <w:style w:type="character" w:customStyle="1" w:styleId="WW8Num283z3">
    <w:name w:val="WW8Num283z3"/>
    <w:rsid w:val="00AE46FF"/>
    <w:rPr>
      <w:rFonts w:ascii="Symbol" w:hAnsi="Symbol"/>
    </w:rPr>
  </w:style>
  <w:style w:type="character" w:customStyle="1" w:styleId="WW8Num69z0">
    <w:name w:val="WW8Num69z0"/>
    <w:rsid w:val="00AE46FF"/>
    <w:rPr>
      <w:rFonts w:ascii="Symbol" w:hAnsi="Symbol"/>
    </w:rPr>
  </w:style>
  <w:style w:type="character" w:customStyle="1" w:styleId="WW8Num69z1">
    <w:name w:val="WW8Num69z1"/>
    <w:rsid w:val="00AE46FF"/>
    <w:rPr>
      <w:rFonts w:ascii="Courier New" w:hAnsi="Courier New" w:cs="Courier New"/>
    </w:rPr>
  </w:style>
  <w:style w:type="character" w:customStyle="1" w:styleId="WW8Num69z2">
    <w:name w:val="WW8Num69z2"/>
    <w:rsid w:val="00AE46FF"/>
    <w:rPr>
      <w:rFonts w:ascii="Wingdings" w:hAnsi="Wingdings"/>
    </w:rPr>
  </w:style>
  <w:style w:type="character" w:customStyle="1" w:styleId="WW8Num185z0">
    <w:name w:val="WW8Num185z0"/>
    <w:rsid w:val="00AE46FF"/>
    <w:rPr>
      <w:rFonts w:ascii="Symbol" w:hAnsi="Symbol"/>
    </w:rPr>
  </w:style>
  <w:style w:type="character" w:customStyle="1" w:styleId="WW8Num185z1">
    <w:name w:val="WW8Num185z1"/>
    <w:rsid w:val="00AE46FF"/>
    <w:rPr>
      <w:rFonts w:ascii="Courier New" w:hAnsi="Courier New" w:cs="Courier New"/>
    </w:rPr>
  </w:style>
  <w:style w:type="character" w:customStyle="1" w:styleId="WW8Num185z2">
    <w:name w:val="WW8Num185z2"/>
    <w:rsid w:val="00AE46FF"/>
    <w:rPr>
      <w:rFonts w:ascii="Wingdings" w:hAnsi="Wingdings"/>
    </w:rPr>
  </w:style>
  <w:style w:type="character" w:customStyle="1" w:styleId="WW8Num47z2">
    <w:name w:val="WW8Num47z2"/>
    <w:rsid w:val="00AE46FF"/>
    <w:rPr>
      <w:rFonts w:ascii="Wingdings" w:hAnsi="Wingdings"/>
    </w:rPr>
  </w:style>
  <w:style w:type="character" w:customStyle="1" w:styleId="BulletSymbols">
    <w:name w:val="Bullet Symbols"/>
    <w:rsid w:val="00AE46FF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3z0">
    <w:name w:val="WW8Num83z0"/>
    <w:rsid w:val="00AE46FF"/>
    <w:rPr>
      <w:rFonts w:ascii="Symbol" w:hAnsi="Symbol"/>
    </w:rPr>
  </w:style>
  <w:style w:type="character" w:customStyle="1" w:styleId="WW8Num145z0">
    <w:name w:val="WW8Num145z0"/>
    <w:rsid w:val="00AE46FF"/>
    <w:rPr>
      <w:rFonts w:ascii="Symbol" w:hAnsi="Symbol"/>
    </w:rPr>
  </w:style>
  <w:style w:type="character" w:customStyle="1" w:styleId="WW8Num145z1">
    <w:name w:val="WW8Num145z1"/>
    <w:rsid w:val="00AE46FF"/>
    <w:rPr>
      <w:rFonts w:ascii="Courier New" w:hAnsi="Courier New" w:cs="Courier New"/>
    </w:rPr>
  </w:style>
  <w:style w:type="character" w:customStyle="1" w:styleId="WW8Num145z2">
    <w:name w:val="WW8Num145z2"/>
    <w:rsid w:val="00AE46FF"/>
    <w:rPr>
      <w:rFonts w:ascii="Wingdings" w:hAnsi="Wingdings"/>
    </w:rPr>
  </w:style>
  <w:style w:type="character" w:customStyle="1" w:styleId="WW8Num1z0">
    <w:name w:val="WW8Num1z0"/>
    <w:rsid w:val="00AE46FF"/>
    <w:rPr>
      <w:rFonts w:ascii="Symbol" w:hAnsi="Symbol"/>
    </w:rPr>
  </w:style>
  <w:style w:type="character" w:customStyle="1" w:styleId="WW8Num1z1">
    <w:name w:val="WW8Num1z1"/>
    <w:rsid w:val="00AE46FF"/>
    <w:rPr>
      <w:rFonts w:ascii="Courier New" w:hAnsi="Courier New" w:cs="Courier New"/>
    </w:rPr>
  </w:style>
  <w:style w:type="character" w:customStyle="1" w:styleId="WW8Num1z2">
    <w:name w:val="WW8Num1z2"/>
    <w:rsid w:val="00AE46FF"/>
    <w:rPr>
      <w:rFonts w:ascii="Wingdings" w:hAnsi="Wingdings"/>
    </w:rPr>
  </w:style>
  <w:style w:type="character" w:customStyle="1" w:styleId="WW8Num45z1">
    <w:name w:val="WW8Num45z1"/>
    <w:rsid w:val="00AE46FF"/>
    <w:rPr>
      <w:rFonts w:ascii="Courier New" w:hAnsi="Courier New" w:cs="Courier New"/>
    </w:rPr>
  </w:style>
  <w:style w:type="character" w:customStyle="1" w:styleId="WW8Num45z2">
    <w:name w:val="WW8Num45z2"/>
    <w:rsid w:val="00AE46FF"/>
    <w:rPr>
      <w:rFonts w:ascii="Wingdings" w:hAnsi="Wingdings"/>
    </w:rPr>
  </w:style>
  <w:style w:type="character" w:customStyle="1" w:styleId="RTFNum71">
    <w:name w:val="RTF_Num 7 1"/>
    <w:rsid w:val="00AE46FF"/>
  </w:style>
  <w:style w:type="character" w:customStyle="1" w:styleId="RTFNum72">
    <w:name w:val="RTF_Num 7 2"/>
    <w:rsid w:val="00AE46FF"/>
  </w:style>
  <w:style w:type="character" w:customStyle="1" w:styleId="RTFNum73">
    <w:name w:val="RTF_Num 7 3"/>
    <w:rsid w:val="00AE46FF"/>
  </w:style>
  <w:style w:type="character" w:customStyle="1" w:styleId="RTFNum74">
    <w:name w:val="RTF_Num 7 4"/>
    <w:rsid w:val="00AE46FF"/>
  </w:style>
  <w:style w:type="character" w:customStyle="1" w:styleId="RTFNum75">
    <w:name w:val="RTF_Num 7 5"/>
    <w:rsid w:val="00AE46FF"/>
  </w:style>
  <w:style w:type="character" w:customStyle="1" w:styleId="RTFNum76">
    <w:name w:val="RTF_Num 7 6"/>
    <w:rsid w:val="00AE46FF"/>
  </w:style>
  <w:style w:type="character" w:customStyle="1" w:styleId="RTFNum77">
    <w:name w:val="RTF_Num 7 7"/>
    <w:rsid w:val="00AE46FF"/>
  </w:style>
  <w:style w:type="character" w:customStyle="1" w:styleId="RTFNum78">
    <w:name w:val="RTF_Num 7 8"/>
    <w:rsid w:val="00AE46FF"/>
  </w:style>
  <w:style w:type="character" w:customStyle="1" w:styleId="RTFNum79">
    <w:name w:val="RTF_Num 7 9"/>
    <w:rsid w:val="00AE46FF"/>
  </w:style>
  <w:style w:type="character" w:customStyle="1" w:styleId="WW8Num93z0">
    <w:name w:val="WW8Num93z0"/>
    <w:rsid w:val="00AE46FF"/>
    <w:rPr>
      <w:rFonts w:ascii="Symbol" w:hAnsi="Symbol"/>
    </w:rPr>
  </w:style>
  <w:style w:type="character" w:customStyle="1" w:styleId="WW8Num93z1">
    <w:name w:val="WW8Num93z1"/>
    <w:rsid w:val="00AE46FF"/>
    <w:rPr>
      <w:rFonts w:ascii="Courier New" w:hAnsi="Courier New" w:cs="Courier New"/>
    </w:rPr>
  </w:style>
  <w:style w:type="character" w:customStyle="1" w:styleId="WW8Num93z2">
    <w:name w:val="WW8Num93z2"/>
    <w:rsid w:val="00AE46FF"/>
    <w:rPr>
      <w:rFonts w:ascii="Wingdings" w:hAnsi="Wingdings"/>
    </w:rPr>
  </w:style>
  <w:style w:type="character" w:customStyle="1" w:styleId="WW8Num199z1">
    <w:name w:val="WW8Num199z1"/>
    <w:rsid w:val="00AE46FF"/>
    <w:rPr>
      <w:rFonts w:ascii="Courier New" w:hAnsi="Courier New" w:cs="Courier New"/>
    </w:rPr>
  </w:style>
  <w:style w:type="character" w:customStyle="1" w:styleId="WW8Num199z0">
    <w:name w:val="WW8Num199z0"/>
    <w:rsid w:val="00AE46FF"/>
    <w:rPr>
      <w:rFonts w:ascii="Wingdings" w:hAnsi="Wingdings"/>
    </w:rPr>
  </w:style>
  <w:style w:type="character" w:customStyle="1" w:styleId="WW8Num199z3">
    <w:name w:val="WW8Num199z3"/>
    <w:rsid w:val="00AE46FF"/>
    <w:rPr>
      <w:rFonts w:ascii="Symbol" w:hAnsi="Symbol"/>
    </w:rPr>
  </w:style>
  <w:style w:type="character" w:customStyle="1" w:styleId="RTFNum31">
    <w:name w:val="RTF_Num 3 1"/>
    <w:rsid w:val="00AE46FF"/>
    <w:rPr>
      <w:rFonts w:ascii="Symbol" w:eastAsia="Symbol" w:hAnsi="Symbol" w:cs="Symbol"/>
    </w:rPr>
  </w:style>
  <w:style w:type="character" w:customStyle="1" w:styleId="RTFNum32">
    <w:name w:val="RTF_Num 3 2"/>
    <w:rsid w:val="00AE46FF"/>
    <w:rPr>
      <w:rFonts w:ascii="Courier New" w:eastAsia="Courier New" w:hAnsi="Courier New" w:cs="Courier New"/>
    </w:rPr>
  </w:style>
  <w:style w:type="character" w:customStyle="1" w:styleId="RTFNum33">
    <w:name w:val="RTF_Num 3 3"/>
    <w:rsid w:val="00AE46FF"/>
    <w:rPr>
      <w:rFonts w:ascii="Wingdings" w:eastAsia="Wingdings" w:hAnsi="Wingdings" w:cs="Wingdings"/>
    </w:rPr>
  </w:style>
  <w:style w:type="character" w:customStyle="1" w:styleId="RTFNum34">
    <w:name w:val="RTF_Num 3 4"/>
    <w:rsid w:val="00AE46FF"/>
    <w:rPr>
      <w:rFonts w:ascii="Symbol" w:eastAsia="Symbol" w:hAnsi="Symbol" w:cs="Symbol"/>
    </w:rPr>
  </w:style>
  <w:style w:type="character" w:customStyle="1" w:styleId="RTFNum35">
    <w:name w:val="RTF_Num 3 5"/>
    <w:rsid w:val="00AE46FF"/>
    <w:rPr>
      <w:rFonts w:ascii="Courier New" w:eastAsia="Courier New" w:hAnsi="Courier New" w:cs="Courier New"/>
    </w:rPr>
  </w:style>
  <w:style w:type="character" w:customStyle="1" w:styleId="RTFNum36">
    <w:name w:val="RTF_Num 3 6"/>
    <w:rsid w:val="00AE46FF"/>
    <w:rPr>
      <w:rFonts w:ascii="Wingdings" w:eastAsia="Wingdings" w:hAnsi="Wingdings" w:cs="Wingdings"/>
    </w:rPr>
  </w:style>
  <w:style w:type="character" w:customStyle="1" w:styleId="RTFNum37">
    <w:name w:val="RTF_Num 3 7"/>
    <w:rsid w:val="00AE46FF"/>
    <w:rPr>
      <w:rFonts w:ascii="Symbol" w:eastAsia="Symbol" w:hAnsi="Symbol" w:cs="Symbol"/>
    </w:rPr>
  </w:style>
  <w:style w:type="character" w:customStyle="1" w:styleId="RTFNum38">
    <w:name w:val="RTF_Num 3 8"/>
    <w:rsid w:val="00AE46FF"/>
    <w:rPr>
      <w:rFonts w:ascii="Courier New" w:eastAsia="Courier New" w:hAnsi="Courier New" w:cs="Courier New"/>
    </w:rPr>
  </w:style>
  <w:style w:type="character" w:customStyle="1" w:styleId="RTFNum39">
    <w:name w:val="RTF_Num 3 9"/>
    <w:rsid w:val="00AE46FF"/>
    <w:rPr>
      <w:rFonts w:ascii="Wingdings" w:eastAsia="Wingdings" w:hAnsi="Wingdings" w:cs="Wingdings"/>
    </w:rPr>
  </w:style>
  <w:style w:type="character" w:customStyle="1" w:styleId="WW8Num7z1">
    <w:name w:val="WW8Num7z1"/>
    <w:rsid w:val="00AE46FF"/>
    <w:rPr>
      <w:rFonts w:ascii="Courier New" w:hAnsi="Courier New" w:cs="Courier New"/>
    </w:rPr>
  </w:style>
  <w:style w:type="character" w:customStyle="1" w:styleId="WW8Num7z2">
    <w:name w:val="WW8Num7z2"/>
    <w:rsid w:val="00AE46FF"/>
    <w:rPr>
      <w:rFonts w:ascii="Wingdings" w:hAnsi="Wingdings"/>
    </w:rPr>
  </w:style>
  <w:style w:type="character" w:customStyle="1" w:styleId="WW8Num10z1">
    <w:name w:val="WW8Num10z1"/>
    <w:rsid w:val="00AE46FF"/>
    <w:rPr>
      <w:rFonts w:ascii="Courier New" w:hAnsi="Courier New" w:cs="Courier New"/>
    </w:rPr>
  </w:style>
  <w:style w:type="character" w:customStyle="1" w:styleId="WW8Num10z2">
    <w:name w:val="WW8Num10z2"/>
    <w:rsid w:val="00AE46FF"/>
    <w:rPr>
      <w:rFonts w:ascii="Wingdings" w:hAnsi="Wingdings"/>
    </w:rPr>
  </w:style>
  <w:style w:type="character" w:customStyle="1" w:styleId="WW8Num9z1">
    <w:name w:val="WW8Num9z1"/>
    <w:rsid w:val="00AE46FF"/>
    <w:rPr>
      <w:rFonts w:ascii="Courier New" w:hAnsi="Courier New" w:cs="Wingdings"/>
    </w:rPr>
  </w:style>
  <w:style w:type="character" w:customStyle="1" w:styleId="WW8Num9z2">
    <w:name w:val="WW8Num9z2"/>
    <w:rsid w:val="00AE46FF"/>
    <w:rPr>
      <w:rFonts w:ascii="Wingdings" w:hAnsi="Wingdings"/>
    </w:rPr>
  </w:style>
  <w:style w:type="character" w:customStyle="1" w:styleId="WW8Num9z3">
    <w:name w:val="WW8Num9z3"/>
    <w:rsid w:val="00AE46FF"/>
    <w:rPr>
      <w:rFonts w:ascii="Symbol" w:hAnsi="Symbol"/>
    </w:rPr>
  </w:style>
  <w:style w:type="character" w:customStyle="1" w:styleId="WW8Num14z1">
    <w:name w:val="WW8Num14z1"/>
    <w:rsid w:val="00AE46FF"/>
    <w:rPr>
      <w:rFonts w:ascii="Symbol" w:hAnsi="Symbol" w:cs="Courier New"/>
    </w:rPr>
  </w:style>
  <w:style w:type="character" w:customStyle="1" w:styleId="WW8Num14z2">
    <w:name w:val="WW8Num14z2"/>
    <w:rsid w:val="00AE46FF"/>
    <w:rPr>
      <w:rFonts w:ascii="Wingdings" w:hAnsi="Wingdings"/>
    </w:rPr>
  </w:style>
  <w:style w:type="character" w:customStyle="1" w:styleId="WW8Num6z1">
    <w:name w:val="WW8Num6z1"/>
    <w:rsid w:val="00AE46FF"/>
    <w:rPr>
      <w:rFonts w:ascii="Courier New" w:hAnsi="Courier New" w:cs="Courier New"/>
    </w:rPr>
  </w:style>
  <w:style w:type="character" w:customStyle="1" w:styleId="WW8Num6z2">
    <w:name w:val="WW8Num6z2"/>
    <w:rsid w:val="00AE46FF"/>
    <w:rPr>
      <w:rFonts w:ascii="Wingdings" w:hAnsi="Wingdings"/>
    </w:rPr>
  </w:style>
  <w:style w:type="character" w:customStyle="1" w:styleId="WW8Num278z0">
    <w:name w:val="WW8Num278z0"/>
    <w:rsid w:val="00AE46FF"/>
    <w:rPr>
      <w:rFonts w:ascii="Symbol" w:hAnsi="Symbol"/>
    </w:rPr>
  </w:style>
  <w:style w:type="character" w:customStyle="1" w:styleId="WW8Num278z1">
    <w:name w:val="WW8Num278z1"/>
    <w:rsid w:val="00AE46FF"/>
    <w:rPr>
      <w:rFonts w:ascii="Wingdings" w:hAnsi="Wingdings"/>
    </w:rPr>
  </w:style>
  <w:style w:type="character" w:customStyle="1" w:styleId="WW8Num278z4">
    <w:name w:val="WW8Num278z4"/>
    <w:rsid w:val="00AE46FF"/>
    <w:rPr>
      <w:rFonts w:ascii="Courier New" w:hAnsi="Courier New" w:cs="Courier New"/>
    </w:rPr>
  </w:style>
  <w:style w:type="character" w:customStyle="1" w:styleId="WW8Num298z0">
    <w:name w:val="WW8Num298z0"/>
    <w:rsid w:val="00AE46FF"/>
    <w:rPr>
      <w:rFonts w:ascii="Symbol" w:hAnsi="Symbol"/>
    </w:rPr>
  </w:style>
  <w:style w:type="character" w:customStyle="1" w:styleId="WW8Num298z1">
    <w:name w:val="WW8Num298z1"/>
    <w:rsid w:val="00AE46FF"/>
    <w:rPr>
      <w:rFonts w:ascii="Courier New" w:hAnsi="Courier New" w:cs="Courier New"/>
    </w:rPr>
  </w:style>
  <w:style w:type="character" w:customStyle="1" w:styleId="WW8Num298z2">
    <w:name w:val="WW8Num298z2"/>
    <w:rsid w:val="00AE46FF"/>
    <w:rPr>
      <w:rFonts w:ascii="Wingdings" w:hAnsi="Wingdings"/>
    </w:rPr>
  </w:style>
  <w:style w:type="character" w:customStyle="1" w:styleId="WW8Num232z1">
    <w:name w:val="WW8Num232z1"/>
    <w:rsid w:val="00AE46FF"/>
    <w:rPr>
      <w:rFonts w:ascii="Symbol" w:hAnsi="Symbol"/>
    </w:rPr>
  </w:style>
  <w:style w:type="character" w:customStyle="1" w:styleId="WW8Num239z0">
    <w:name w:val="WW8Num239z0"/>
    <w:rsid w:val="00AE46FF"/>
    <w:rPr>
      <w:rFonts w:ascii="Symbol" w:hAnsi="Symbol"/>
    </w:rPr>
  </w:style>
  <w:style w:type="character" w:customStyle="1" w:styleId="WW8Num239z1">
    <w:name w:val="WW8Num239z1"/>
    <w:rsid w:val="00AE46FF"/>
    <w:rPr>
      <w:rFonts w:ascii="Courier New" w:hAnsi="Courier New" w:cs="Courier New"/>
    </w:rPr>
  </w:style>
  <w:style w:type="character" w:customStyle="1" w:styleId="WW8Num239z2">
    <w:name w:val="WW8Num239z2"/>
    <w:rsid w:val="00AE46FF"/>
    <w:rPr>
      <w:rFonts w:ascii="Wingdings" w:hAnsi="Wingdings"/>
    </w:rPr>
  </w:style>
  <w:style w:type="character" w:customStyle="1" w:styleId="WW8Num197z0">
    <w:name w:val="WW8Num197z0"/>
    <w:rsid w:val="00AE46FF"/>
    <w:rPr>
      <w:rFonts w:ascii="Symbol" w:hAnsi="Symbol"/>
    </w:rPr>
  </w:style>
  <w:style w:type="character" w:customStyle="1" w:styleId="WW8Num197z1">
    <w:name w:val="WW8Num197z1"/>
    <w:rsid w:val="00AE46FF"/>
    <w:rPr>
      <w:rFonts w:ascii="Courier New" w:hAnsi="Courier New" w:cs="Courier New"/>
    </w:rPr>
  </w:style>
  <w:style w:type="character" w:customStyle="1" w:styleId="WW8Num197z2">
    <w:name w:val="WW8Num197z2"/>
    <w:rsid w:val="00AE46FF"/>
    <w:rPr>
      <w:rFonts w:ascii="Wingdings" w:hAnsi="Wingdings"/>
    </w:rPr>
  </w:style>
  <w:style w:type="character" w:customStyle="1" w:styleId="WW8Num242z0">
    <w:name w:val="WW8Num242z0"/>
    <w:rsid w:val="00AE46FF"/>
    <w:rPr>
      <w:rFonts w:ascii="Symbol" w:hAnsi="Symbol"/>
    </w:rPr>
  </w:style>
  <w:style w:type="character" w:customStyle="1" w:styleId="WW8Num242z1">
    <w:name w:val="WW8Num242z1"/>
    <w:rsid w:val="00AE46FF"/>
    <w:rPr>
      <w:rFonts w:ascii="Courier New" w:hAnsi="Courier New" w:cs="Courier New"/>
    </w:rPr>
  </w:style>
  <w:style w:type="character" w:customStyle="1" w:styleId="WW8Num242z2">
    <w:name w:val="WW8Num242z2"/>
    <w:rsid w:val="00AE46FF"/>
    <w:rPr>
      <w:rFonts w:ascii="Wingdings" w:hAnsi="Wingdings"/>
    </w:rPr>
  </w:style>
  <w:style w:type="character" w:customStyle="1" w:styleId="WW8Num236z0">
    <w:name w:val="WW8Num236z0"/>
    <w:rsid w:val="00AE46FF"/>
    <w:rPr>
      <w:rFonts w:ascii="Wingdings" w:hAnsi="Wingdings"/>
    </w:rPr>
  </w:style>
  <w:style w:type="character" w:customStyle="1" w:styleId="WW8Num236z1">
    <w:name w:val="WW8Num236z1"/>
    <w:rsid w:val="00AE46FF"/>
    <w:rPr>
      <w:rFonts w:ascii="Courier New" w:hAnsi="Courier New" w:cs="Courier New"/>
    </w:rPr>
  </w:style>
  <w:style w:type="character" w:customStyle="1" w:styleId="WW8Num236z3">
    <w:name w:val="WW8Num236z3"/>
    <w:rsid w:val="00AE46FF"/>
    <w:rPr>
      <w:rFonts w:ascii="Symbol" w:hAnsi="Symbol"/>
    </w:rPr>
  </w:style>
  <w:style w:type="character" w:customStyle="1" w:styleId="WW8Num227z1">
    <w:name w:val="WW8Num227z1"/>
    <w:rsid w:val="00AE46FF"/>
    <w:rPr>
      <w:rFonts w:ascii="Courier New" w:hAnsi="Courier New" w:cs="Courier New"/>
    </w:rPr>
  </w:style>
  <w:style w:type="character" w:customStyle="1" w:styleId="WW8Num227z0">
    <w:name w:val="WW8Num227z0"/>
    <w:rsid w:val="00AE46FF"/>
    <w:rPr>
      <w:rFonts w:ascii="Wingdings" w:hAnsi="Wingdings"/>
    </w:rPr>
  </w:style>
  <w:style w:type="character" w:customStyle="1" w:styleId="WW8Num227z3">
    <w:name w:val="WW8Num227z3"/>
    <w:rsid w:val="00AE46FF"/>
    <w:rPr>
      <w:rFonts w:ascii="Symbol" w:hAnsi="Symbol"/>
    </w:rPr>
  </w:style>
  <w:style w:type="character" w:customStyle="1" w:styleId="WW8Num202z0">
    <w:name w:val="WW8Num202z0"/>
    <w:rsid w:val="00AE46FF"/>
    <w:rPr>
      <w:rFonts w:ascii="Symbol" w:hAnsi="Symbol"/>
    </w:rPr>
  </w:style>
  <w:style w:type="character" w:customStyle="1" w:styleId="WW8Num202z1">
    <w:name w:val="WW8Num202z1"/>
    <w:rsid w:val="00AE46FF"/>
    <w:rPr>
      <w:rFonts w:ascii="Courier New" w:hAnsi="Courier New" w:cs="Courier New"/>
    </w:rPr>
  </w:style>
  <w:style w:type="character" w:customStyle="1" w:styleId="WW8Num202z2">
    <w:name w:val="WW8Num202z2"/>
    <w:rsid w:val="00AE46FF"/>
    <w:rPr>
      <w:rFonts w:ascii="Wingdings" w:hAnsi="Wingdings"/>
    </w:rPr>
  </w:style>
  <w:style w:type="character" w:customStyle="1" w:styleId="WW8Num165z0">
    <w:name w:val="WW8Num165z0"/>
    <w:rsid w:val="00AE46FF"/>
    <w:rPr>
      <w:rFonts w:ascii="Symbol" w:hAnsi="Symbol"/>
    </w:rPr>
  </w:style>
  <w:style w:type="character" w:customStyle="1" w:styleId="WW8Num11z1">
    <w:name w:val="WW8Num11z1"/>
    <w:rsid w:val="00AE46FF"/>
    <w:rPr>
      <w:rFonts w:ascii="Courier New" w:hAnsi="Courier New" w:cs="Courier New"/>
    </w:rPr>
  </w:style>
  <w:style w:type="character" w:customStyle="1" w:styleId="WW8Num11z2">
    <w:name w:val="WW8Num11z2"/>
    <w:rsid w:val="00AE46FF"/>
    <w:rPr>
      <w:rFonts w:ascii="Wingdings" w:hAnsi="Wingdings"/>
    </w:rPr>
  </w:style>
  <w:style w:type="character" w:customStyle="1" w:styleId="WW8Num167z0">
    <w:name w:val="WW8Num167z0"/>
    <w:rsid w:val="00AE46FF"/>
    <w:rPr>
      <w:rFonts w:ascii="Symbol" w:hAnsi="Symbol"/>
    </w:rPr>
  </w:style>
  <w:style w:type="character" w:customStyle="1" w:styleId="WW8Num167z1">
    <w:name w:val="WW8Num167z1"/>
    <w:rsid w:val="00AE46FF"/>
    <w:rPr>
      <w:rFonts w:ascii="Courier New" w:hAnsi="Courier New" w:cs="Courier New"/>
    </w:rPr>
  </w:style>
  <w:style w:type="character" w:customStyle="1" w:styleId="WW8Num167z2">
    <w:name w:val="WW8Num167z2"/>
    <w:rsid w:val="00AE46FF"/>
    <w:rPr>
      <w:rFonts w:ascii="Wingdings" w:hAnsi="Wingdings"/>
    </w:rPr>
  </w:style>
  <w:style w:type="character" w:customStyle="1" w:styleId="WW8Num26z2">
    <w:name w:val="WW8Num26z2"/>
    <w:rsid w:val="00AE46FF"/>
    <w:rPr>
      <w:rFonts w:ascii="Wingdings" w:hAnsi="Wingdings"/>
    </w:rPr>
  </w:style>
  <w:style w:type="character" w:customStyle="1" w:styleId="WW8Num29z1">
    <w:name w:val="WW8Num29z1"/>
    <w:rsid w:val="00AE46FF"/>
    <w:rPr>
      <w:rFonts w:ascii="Courier New" w:hAnsi="Courier New" w:cs="Courier New"/>
    </w:rPr>
  </w:style>
  <w:style w:type="character" w:customStyle="1" w:styleId="WW8Num29z2">
    <w:name w:val="WW8Num29z2"/>
    <w:rsid w:val="00AE46FF"/>
    <w:rPr>
      <w:rFonts w:ascii="Wingdings" w:hAnsi="Wingdings"/>
    </w:rPr>
  </w:style>
  <w:style w:type="character" w:customStyle="1" w:styleId="17">
    <w:name w:val="Основной шрифт абзаца1"/>
    <w:rsid w:val="00AE46FF"/>
  </w:style>
  <w:style w:type="character" w:customStyle="1" w:styleId="33">
    <w:name w:val="Заголовок 3 Знак"/>
    <w:basedOn w:val="17"/>
    <w:rsid w:val="00AE46FF"/>
    <w:rPr>
      <w:rFonts w:ascii="Arial" w:hAnsi="Arial" w:cs="Arial"/>
      <w:b/>
      <w:bCs/>
      <w:sz w:val="26"/>
      <w:szCs w:val="26"/>
    </w:rPr>
  </w:style>
  <w:style w:type="character" w:customStyle="1" w:styleId="24">
    <w:name w:val="Основной текст 2 Знак"/>
    <w:basedOn w:val="17"/>
    <w:rsid w:val="00AE46FF"/>
    <w:rPr>
      <w:rFonts w:ascii="Arial" w:hAnsi="Arial"/>
    </w:rPr>
  </w:style>
  <w:style w:type="character" w:styleId="aff3">
    <w:name w:val="footnote reference"/>
    <w:rsid w:val="00AE46FF"/>
    <w:rPr>
      <w:position w:val="0"/>
      <w:vertAlign w:val="superscript"/>
    </w:rPr>
  </w:style>
  <w:style w:type="character" w:customStyle="1" w:styleId="FootnoteSymbol">
    <w:name w:val="Footnote Symbol"/>
    <w:rsid w:val="00AE46FF"/>
  </w:style>
  <w:style w:type="character" w:customStyle="1" w:styleId="Footnoteanchor">
    <w:name w:val="Footnote anchor"/>
    <w:rsid w:val="00AE46FF"/>
    <w:rPr>
      <w:position w:val="0"/>
      <w:vertAlign w:val="superscript"/>
    </w:rPr>
  </w:style>
  <w:style w:type="character" w:customStyle="1" w:styleId="EndnoteSymbol">
    <w:name w:val="Endnote Symbol"/>
    <w:rsid w:val="00AE46FF"/>
    <w:rPr>
      <w:position w:val="0"/>
      <w:vertAlign w:val="superscript"/>
    </w:rPr>
  </w:style>
  <w:style w:type="character" w:customStyle="1" w:styleId="WW-5">
    <w:name w:val="WW-Символы концевой сноски"/>
    <w:rsid w:val="00AE46FF"/>
  </w:style>
  <w:style w:type="character" w:customStyle="1" w:styleId="Endnoteanchor">
    <w:name w:val="Endnote anchor"/>
    <w:rsid w:val="00AE46FF"/>
    <w:rPr>
      <w:position w:val="0"/>
      <w:vertAlign w:val="superscript"/>
    </w:rPr>
  </w:style>
  <w:style w:type="character" w:customStyle="1" w:styleId="FontStyle14">
    <w:name w:val="Font Style14"/>
    <w:basedOn w:val="a0"/>
    <w:rsid w:val="00AE46FF"/>
    <w:rPr>
      <w:rFonts w:ascii="Times New Roman" w:hAnsi="Times New Roman" w:cs="Times New Roman"/>
      <w:sz w:val="14"/>
      <w:szCs w:val="14"/>
    </w:rPr>
  </w:style>
  <w:style w:type="character" w:customStyle="1" w:styleId="WW8Num46z1">
    <w:name w:val="WW8Num46z1"/>
    <w:rsid w:val="00AE46FF"/>
    <w:rPr>
      <w:rFonts w:ascii="Courier New" w:hAnsi="Courier New"/>
    </w:rPr>
  </w:style>
  <w:style w:type="character" w:customStyle="1" w:styleId="WW8Num46z2">
    <w:name w:val="WW8Num46z2"/>
    <w:rsid w:val="00AE46FF"/>
    <w:rPr>
      <w:rFonts w:ascii="Wingdings" w:hAnsi="Wingdings"/>
    </w:rPr>
  </w:style>
  <w:style w:type="character" w:customStyle="1" w:styleId="WW8Num53z1">
    <w:name w:val="WW8Num53z1"/>
    <w:rsid w:val="00AE46FF"/>
    <w:rPr>
      <w:rFonts w:ascii="Courier New" w:hAnsi="Courier New"/>
    </w:rPr>
  </w:style>
  <w:style w:type="character" w:customStyle="1" w:styleId="WW8Num53z2">
    <w:name w:val="WW8Num53z2"/>
    <w:rsid w:val="00AE46FF"/>
    <w:rPr>
      <w:rFonts w:ascii="Wingdings" w:hAnsi="Wingdings"/>
    </w:rPr>
  </w:style>
  <w:style w:type="character" w:customStyle="1" w:styleId="WW8Num48z0">
    <w:name w:val="WW8Num48z0"/>
    <w:rsid w:val="00AE46FF"/>
    <w:rPr>
      <w:rFonts w:ascii="Symbol" w:hAnsi="Symbol"/>
    </w:rPr>
  </w:style>
  <w:style w:type="character" w:customStyle="1" w:styleId="WW8Num48z1">
    <w:name w:val="WW8Num48z1"/>
    <w:rsid w:val="00AE46FF"/>
    <w:rPr>
      <w:rFonts w:ascii="Courier New" w:hAnsi="Courier New" w:cs="Courier New"/>
    </w:rPr>
  </w:style>
  <w:style w:type="character" w:customStyle="1" w:styleId="WW8Num48z2">
    <w:name w:val="WW8Num48z2"/>
    <w:rsid w:val="00AE46FF"/>
    <w:rPr>
      <w:rFonts w:ascii="Wingdings" w:hAnsi="Wingdings"/>
    </w:rPr>
  </w:style>
  <w:style w:type="paragraph" w:styleId="aff4">
    <w:name w:val="Balloon Text"/>
    <w:basedOn w:val="a"/>
    <w:rsid w:val="00AE46FF"/>
    <w:pPr>
      <w:spacing w:before="0" w:after="0"/>
    </w:pPr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0"/>
    <w:rsid w:val="00AE46FF"/>
    <w:rPr>
      <w:rFonts w:ascii="Tahoma" w:hAnsi="Tahoma"/>
      <w:sz w:val="16"/>
      <w:szCs w:val="16"/>
    </w:rPr>
  </w:style>
  <w:style w:type="paragraph" w:customStyle="1" w:styleId="Default0">
    <w:name w:val="Default"/>
    <w:rsid w:val="00AE46FF"/>
    <w:pPr>
      <w:widowControl/>
      <w:autoSpaceDE w:val="0"/>
      <w:textAlignment w:val="auto"/>
    </w:pPr>
    <w:rPr>
      <w:rFonts w:eastAsia="Times New Roman" w:cs="Times New Roman"/>
      <w:color w:val="000000"/>
      <w:kern w:val="0"/>
    </w:rPr>
  </w:style>
  <w:style w:type="paragraph" w:customStyle="1" w:styleId="18">
    <w:name w:val="заголовок 1"/>
    <w:basedOn w:val="a"/>
    <w:next w:val="a"/>
    <w:rsid w:val="00AE46FF"/>
    <w:pPr>
      <w:keepNext/>
      <w:widowControl/>
      <w:suppressAutoHyphens w:val="0"/>
      <w:spacing w:before="0" w:after="0"/>
      <w:ind w:firstLine="720"/>
      <w:jc w:val="both"/>
      <w:textAlignment w:val="auto"/>
    </w:pPr>
    <w:rPr>
      <w:rFonts w:eastAsia="Times New Roman" w:cs="Times New Roman"/>
      <w:b/>
      <w:kern w:val="0"/>
      <w:szCs w:val="20"/>
      <w:lang w:eastAsia="en-US"/>
    </w:rPr>
  </w:style>
  <w:style w:type="character" w:customStyle="1" w:styleId="19">
    <w:name w:val="заголовок 1 Знак"/>
    <w:basedOn w:val="a0"/>
    <w:rsid w:val="00AE46FF"/>
    <w:rPr>
      <w:rFonts w:eastAsia="Times New Roman" w:cs="Times New Roman"/>
      <w:b/>
      <w:kern w:val="0"/>
      <w:szCs w:val="20"/>
      <w:lang w:eastAsia="en-US"/>
    </w:rPr>
  </w:style>
  <w:style w:type="paragraph" w:styleId="aff6">
    <w:name w:val="List Paragraph"/>
    <w:basedOn w:val="a"/>
    <w:rsid w:val="00AE46FF"/>
    <w:pPr>
      <w:widowControl/>
      <w:suppressAutoHyphens w:val="0"/>
      <w:spacing w:before="0"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numbering" w:customStyle="1" w:styleId="WW8Num1">
    <w:name w:val="WW8Num1"/>
    <w:basedOn w:val="a2"/>
    <w:rsid w:val="00AE46FF"/>
    <w:pPr>
      <w:numPr>
        <w:numId w:val="1"/>
      </w:numPr>
    </w:pPr>
  </w:style>
  <w:style w:type="numbering" w:customStyle="1" w:styleId="WW8Num2">
    <w:name w:val="WW8Num2"/>
    <w:basedOn w:val="a2"/>
    <w:rsid w:val="00AE46FF"/>
    <w:pPr>
      <w:numPr>
        <w:numId w:val="2"/>
      </w:numPr>
    </w:pPr>
  </w:style>
  <w:style w:type="numbering" w:customStyle="1" w:styleId="WW8Num3">
    <w:name w:val="WW8Num3"/>
    <w:basedOn w:val="a2"/>
    <w:rsid w:val="00AE46FF"/>
    <w:pPr>
      <w:numPr>
        <w:numId w:val="3"/>
      </w:numPr>
    </w:pPr>
  </w:style>
  <w:style w:type="numbering" w:customStyle="1" w:styleId="WW8Num4">
    <w:name w:val="WW8Num4"/>
    <w:basedOn w:val="a2"/>
    <w:rsid w:val="00AE46FF"/>
    <w:pPr>
      <w:numPr>
        <w:numId w:val="4"/>
      </w:numPr>
    </w:pPr>
  </w:style>
  <w:style w:type="numbering" w:customStyle="1" w:styleId="WW8Num5">
    <w:name w:val="WW8Num5"/>
    <w:basedOn w:val="a2"/>
    <w:rsid w:val="00AE46FF"/>
    <w:pPr>
      <w:numPr>
        <w:numId w:val="5"/>
      </w:numPr>
    </w:pPr>
  </w:style>
  <w:style w:type="numbering" w:customStyle="1" w:styleId="WW8Num6">
    <w:name w:val="WW8Num6"/>
    <w:basedOn w:val="a2"/>
    <w:rsid w:val="00AE46FF"/>
    <w:pPr>
      <w:numPr>
        <w:numId w:val="6"/>
      </w:numPr>
    </w:pPr>
  </w:style>
  <w:style w:type="numbering" w:customStyle="1" w:styleId="WW8Num7">
    <w:name w:val="WW8Num7"/>
    <w:basedOn w:val="a2"/>
    <w:rsid w:val="00AE46FF"/>
    <w:pPr>
      <w:numPr>
        <w:numId w:val="7"/>
      </w:numPr>
    </w:pPr>
  </w:style>
  <w:style w:type="numbering" w:customStyle="1" w:styleId="WW8Num8">
    <w:name w:val="WW8Num8"/>
    <w:basedOn w:val="a2"/>
    <w:rsid w:val="00AE46FF"/>
    <w:pPr>
      <w:numPr>
        <w:numId w:val="8"/>
      </w:numPr>
    </w:pPr>
  </w:style>
  <w:style w:type="numbering" w:customStyle="1" w:styleId="WW8Num9">
    <w:name w:val="WW8Num9"/>
    <w:basedOn w:val="a2"/>
    <w:rsid w:val="00AE46FF"/>
    <w:pPr>
      <w:numPr>
        <w:numId w:val="9"/>
      </w:numPr>
    </w:pPr>
  </w:style>
  <w:style w:type="numbering" w:customStyle="1" w:styleId="WW8Num10">
    <w:name w:val="WW8Num10"/>
    <w:basedOn w:val="a2"/>
    <w:rsid w:val="00AE46FF"/>
    <w:pPr>
      <w:numPr>
        <w:numId w:val="10"/>
      </w:numPr>
    </w:pPr>
  </w:style>
  <w:style w:type="numbering" w:customStyle="1" w:styleId="WW8Num11">
    <w:name w:val="WW8Num11"/>
    <w:basedOn w:val="a2"/>
    <w:rsid w:val="00AE46FF"/>
    <w:pPr>
      <w:numPr>
        <w:numId w:val="11"/>
      </w:numPr>
    </w:pPr>
  </w:style>
  <w:style w:type="numbering" w:customStyle="1" w:styleId="WW8Num12">
    <w:name w:val="WW8Num12"/>
    <w:basedOn w:val="a2"/>
    <w:rsid w:val="00AE46FF"/>
    <w:pPr>
      <w:numPr>
        <w:numId w:val="12"/>
      </w:numPr>
    </w:pPr>
  </w:style>
  <w:style w:type="numbering" w:customStyle="1" w:styleId="WW8Num13">
    <w:name w:val="WW8Num13"/>
    <w:basedOn w:val="a2"/>
    <w:rsid w:val="00AE46FF"/>
    <w:pPr>
      <w:numPr>
        <w:numId w:val="13"/>
      </w:numPr>
    </w:pPr>
  </w:style>
  <w:style w:type="numbering" w:customStyle="1" w:styleId="WW8Num14">
    <w:name w:val="WW8Num14"/>
    <w:basedOn w:val="a2"/>
    <w:rsid w:val="00AE46FF"/>
    <w:pPr>
      <w:numPr>
        <w:numId w:val="14"/>
      </w:numPr>
    </w:pPr>
  </w:style>
  <w:style w:type="numbering" w:customStyle="1" w:styleId="WW8Num15">
    <w:name w:val="WW8Num15"/>
    <w:basedOn w:val="a2"/>
    <w:rsid w:val="00AE46FF"/>
    <w:pPr>
      <w:numPr>
        <w:numId w:val="15"/>
      </w:numPr>
    </w:pPr>
  </w:style>
  <w:style w:type="numbering" w:customStyle="1" w:styleId="WW8Num16">
    <w:name w:val="WW8Num16"/>
    <w:basedOn w:val="a2"/>
    <w:rsid w:val="00AE46FF"/>
    <w:pPr>
      <w:numPr>
        <w:numId w:val="16"/>
      </w:numPr>
    </w:pPr>
  </w:style>
  <w:style w:type="numbering" w:customStyle="1" w:styleId="WW8Num17">
    <w:name w:val="WW8Num17"/>
    <w:basedOn w:val="a2"/>
    <w:rsid w:val="00AE46FF"/>
    <w:pPr>
      <w:numPr>
        <w:numId w:val="17"/>
      </w:numPr>
    </w:pPr>
  </w:style>
  <w:style w:type="numbering" w:customStyle="1" w:styleId="WW8Num18">
    <w:name w:val="WW8Num18"/>
    <w:basedOn w:val="a2"/>
    <w:rsid w:val="00AE46FF"/>
    <w:pPr>
      <w:numPr>
        <w:numId w:val="18"/>
      </w:numPr>
    </w:pPr>
  </w:style>
  <w:style w:type="numbering" w:customStyle="1" w:styleId="WW8Num19">
    <w:name w:val="WW8Num19"/>
    <w:basedOn w:val="a2"/>
    <w:rsid w:val="00AE46FF"/>
    <w:pPr>
      <w:numPr>
        <w:numId w:val="19"/>
      </w:numPr>
    </w:pPr>
  </w:style>
  <w:style w:type="numbering" w:customStyle="1" w:styleId="WW8Num20">
    <w:name w:val="WW8Num20"/>
    <w:basedOn w:val="a2"/>
    <w:rsid w:val="00AE46FF"/>
    <w:pPr>
      <w:numPr>
        <w:numId w:val="20"/>
      </w:numPr>
    </w:pPr>
  </w:style>
  <w:style w:type="numbering" w:customStyle="1" w:styleId="WW8Num21">
    <w:name w:val="WW8Num21"/>
    <w:basedOn w:val="a2"/>
    <w:rsid w:val="00AE46FF"/>
    <w:pPr>
      <w:numPr>
        <w:numId w:val="21"/>
      </w:numPr>
    </w:pPr>
  </w:style>
  <w:style w:type="numbering" w:customStyle="1" w:styleId="WW8Num22">
    <w:name w:val="WW8Num22"/>
    <w:basedOn w:val="a2"/>
    <w:rsid w:val="00AE46FF"/>
    <w:pPr>
      <w:numPr>
        <w:numId w:val="22"/>
      </w:numPr>
    </w:pPr>
  </w:style>
  <w:style w:type="numbering" w:customStyle="1" w:styleId="WW8Num23">
    <w:name w:val="WW8Num23"/>
    <w:basedOn w:val="a2"/>
    <w:rsid w:val="00AE46FF"/>
    <w:pPr>
      <w:numPr>
        <w:numId w:val="23"/>
      </w:numPr>
    </w:pPr>
  </w:style>
  <w:style w:type="numbering" w:customStyle="1" w:styleId="WW8Num24">
    <w:name w:val="WW8Num24"/>
    <w:basedOn w:val="a2"/>
    <w:rsid w:val="00AE46FF"/>
    <w:pPr>
      <w:numPr>
        <w:numId w:val="24"/>
      </w:numPr>
    </w:pPr>
  </w:style>
  <w:style w:type="numbering" w:customStyle="1" w:styleId="WW8Num25">
    <w:name w:val="WW8Num25"/>
    <w:basedOn w:val="a2"/>
    <w:rsid w:val="00AE46FF"/>
    <w:pPr>
      <w:numPr>
        <w:numId w:val="25"/>
      </w:numPr>
    </w:pPr>
  </w:style>
  <w:style w:type="numbering" w:customStyle="1" w:styleId="WW8Num26">
    <w:name w:val="WW8Num26"/>
    <w:basedOn w:val="a2"/>
    <w:rsid w:val="00AE46FF"/>
    <w:pPr>
      <w:numPr>
        <w:numId w:val="26"/>
      </w:numPr>
    </w:pPr>
  </w:style>
  <w:style w:type="numbering" w:customStyle="1" w:styleId="WW8Num27">
    <w:name w:val="WW8Num27"/>
    <w:basedOn w:val="a2"/>
    <w:rsid w:val="00AE46FF"/>
    <w:pPr>
      <w:numPr>
        <w:numId w:val="27"/>
      </w:numPr>
    </w:pPr>
  </w:style>
  <w:style w:type="numbering" w:customStyle="1" w:styleId="WW8Num28">
    <w:name w:val="WW8Num28"/>
    <w:basedOn w:val="a2"/>
    <w:rsid w:val="00AE46FF"/>
    <w:pPr>
      <w:numPr>
        <w:numId w:val="28"/>
      </w:numPr>
    </w:pPr>
  </w:style>
  <w:style w:type="numbering" w:customStyle="1" w:styleId="WW8Num29">
    <w:name w:val="WW8Num29"/>
    <w:basedOn w:val="a2"/>
    <w:rsid w:val="00AE46FF"/>
    <w:pPr>
      <w:numPr>
        <w:numId w:val="29"/>
      </w:numPr>
    </w:pPr>
  </w:style>
  <w:style w:type="numbering" w:customStyle="1" w:styleId="WW8Num30">
    <w:name w:val="WW8Num30"/>
    <w:basedOn w:val="a2"/>
    <w:rsid w:val="00AE46FF"/>
    <w:pPr>
      <w:numPr>
        <w:numId w:val="30"/>
      </w:numPr>
    </w:pPr>
  </w:style>
  <w:style w:type="numbering" w:customStyle="1" w:styleId="WW8Num31">
    <w:name w:val="WW8Num31"/>
    <w:basedOn w:val="a2"/>
    <w:rsid w:val="00AE46FF"/>
    <w:pPr>
      <w:numPr>
        <w:numId w:val="31"/>
      </w:numPr>
    </w:pPr>
  </w:style>
  <w:style w:type="numbering" w:customStyle="1" w:styleId="WW8Num32">
    <w:name w:val="WW8Num32"/>
    <w:basedOn w:val="a2"/>
    <w:rsid w:val="00AE46FF"/>
    <w:pPr>
      <w:numPr>
        <w:numId w:val="32"/>
      </w:numPr>
    </w:pPr>
  </w:style>
  <w:style w:type="numbering" w:customStyle="1" w:styleId="WW8Num33">
    <w:name w:val="WW8Num33"/>
    <w:basedOn w:val="a2"/>
    <w:rsid w:val="00AE46FF"/>
    <w:pPr>
      <w:numPr>
        <w:numId w:val="33"/>
      </w:numPr>
    </w:pPr>
  </w:style>
  <w:style w:type="numbering" w:customStyle="1" w:styleId="WW8Num34">
    <w:name w:val="WW8Num34"/>
    <w:basedOn w:val="a2"/>
    <w:rsid w:val="00AE46FF"/>
    <w:pPr>
      <w:numPr>
        <w:numId w:val="34"/>
      </w:numPr>
    </w:pPr>
  </w:style>
  <w:style w:type="numbering" w:customStyle="1" w:styleId="WW8Num35">
    <w:name w:val="WW8Num35"/>
    <w:basedOn w:val="a2"/>
    <w:rsid w:val="00AE46FF"/>
    <w:pPr>
      <w:numPr>
        <w:numId w:val="35"/>
      </w:numPr>
    </w:pPr>
  </w:style>
  <w:style w:type="numbering" w:customStyle="1" w:styleId="WW8Num36">
    <w:name w:val="WW8Num36"/>
    <w:basedOn w:val="a2"/>
    <w:rsid w:val="00AE46FF"/>
    <w:pPr>
      <w:numPr>
        <w:numId w:val="36"/>
      </w:numPr>
    </w:pPr>
  </w:style>
  <w:style w:type="numbering" w:customStyle="1" w:styleId="WW8Num37">
    <w:name w:val="WW8Num37"/>
    <w:basedOn w:val="a2"/>
    <w:rsid w:val="00AE46FF"/>
    <w:pPr>
      <w:numPr>
        <w:numId w:val="37"/>
      </w:numPr>
    </w:pPr>
  </w:style>
  <w:style w:type="numbering" w:customStyle="1" w:styleId="WW8Num38">
    <w:name w:val="WW8Num38"/>
    <w:basedOn w:val="a2"/>
    <w:rsid w:val="00AE46FF"/>
    <w:pPr>
      <w:numPr>
        <w:numId w:val="38"/>
      </w:numPr>
    </w:pPr>
  </w:style>
  <w:style w:type="numbering" w:customStyle="1" w:styleId="WW8Num39">
    <w:name w:val="WW8Num39"/>
    <w:basedOn w:val="a2"/>
    <w:rsid w:val="00AE46FF"/>
    <w:pPr>
      <w:numPr>
        <w:numId w:val="39"/>
      </w:numPr>
    </w:pPr>
  </w:style>
  <w:style w:type="numbering" w:customStyle="1" w:styleId="WW8Num40">
    <w:name w:val="WW8Num40"/>
    <w:basedOn w:val="a2"/>
    <w:rsid w:val="00AE46FF"/>
    <w:pPr>
      <w:numPr>
        <w:numId w:val="40"/>
      </w:numPr>
    </w:pPr>
  </w:style>
  <w:style w:type="numbering" w:customStyle="1" w:styleId="WW8Num41">
    <w:name w:val="WW8Num41"/>
    <w:basedOn w:val="a2"/>
    <w:rsid w:val="00AE46FF"/>
    <w:pPr>
      <w:numPr>
        <w:numId w:val="41"/>
      </w:numPr>
    </w:pPr>
  </w:style>
  <w:style w:type="numbering" w:customStyle="1" w:styleId="WW8Num42">
    <w:name w:val="WW8Num42"/>
    <w:basedOn w:val="a2"/>
    <w:rsid w:val="00AE46FF"/>
    <w:pPr>
      <w:numPr>
        <w:numId w:val="42"/>
      </w:numPr>
    </w:pPr>
  </w:style>
  <w:style w:type="numbering" w:customStyle="1" w:styleId="WW8Num43">
    <w:name w:val="WW8Num43"/>
    <w:basedOn w:val="a2"/>
    <w:rsid w:val="00AE46FF"/>
    <w:pPr>
      <w:numPr>
        <w:numId w:val="43"/>
      </w:numPr>
    </w:pPr>
  </w:style>
  <w:style w:type="numbering" w:customStyle="1" w:styleId="WW8Num44">
    <w:name w:val="WW8Num44"/>
    <w:basedOn w:val="a2"/>
    <w:rsid w:val="00AE46FF"/>
    <w:pPr>
      <w:numPr>
        <w:numId w:val="44"/>
      </w:numPr>
    </w:pPr>
  </w:style>
  <w:style w:type="numbering" w:customStyle="1" w:styleId="WW8Num46">
    <w:name w:val="WW8Num46"/>
    <w:basedOn w:val="a2"/>
    <w:rsid w:val="00AE46FF"/>
    <w:pPr>
      <w:numPr>
        <w:numId w:val="45"/>
      </w:numPr>
    </w:pPr>
  </w:style>
  <w:style w:type="numbering" w:customStyle="1" w:styleId="WW8Num53">
    <w:name w:val="WW8Num53"/>
    <w:basedOn w:val="a2"/>
    <w:rsid w:val="00AE46FF"/>
    <w:pPr>
      <w:numPr>
        <w:numId w:val="46"/>
      </w:numPr>
    </w:pPr>
  </w:style>
  <w:style w:type="numbering" w:customStyle="1" w:styleId="WW8Num48">
    <w:name w:val="WW8Num48"/>
    <w:basedOn w:val="a2"/>
    <w:rsid w:val="00AE46FF"/>
    <w:pPr>
      <w:numPr>
        <w:numId w:val="47"/>
      </w:numPr>
    </w:pPr>
  </w:style>
  <w:style w:type="numbering" w:customStyle="1" w:styleId="WW8Num55">
    <w:name w:val="WW8Num55"/>
    <w:basedOn w:val="a2"/>
    <w:rsid w:val="00AE46FF"/>
    <w:pPr>
      <w:numPr>
        <w:numId w:val="4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6632</Words>
  <Characters>37805</Characters>
  <Application>Microsoft Office Word</Application>
  <DocSecurity>0</DocSecurity>
  <Lines>315</Lines>
  <Paragraphs>88</Paragraphs>
  <ScaleCrop>false</ScaleCrop>
  <Company>Microsoft</Company>
  <LinksUpToDate>false</LinksUpToDate>
  <CharactersWithSpaces>44349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МУР</dc:creator>
  <cp:lastModifiedBy>СеАн</cp:lastModifiedBy>
  <cp:revision>2</cp:revision>
  <dcterms:created xsi:type="dcterms:W3CDTF">2014-01-03T06:47:00Z</dcterms:created>
  <dcterms:modified xsi:type="dcterms:W3CDTF">2014-01-03T06:47:00Z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