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-102870</wp:posOffset>
            </wp:positionV>
            <wp:extent cx="1833245" cy="1223010"/>
            <wp:effectExtent l="19050" t="0" r="0" b="0"/>
            <wp:wrapTight wrapText="bothSides">
              <wp:wrapPolygon edited="0">
                <wp:start x="-224" y="0"/>
                <wp:lineTo x="-224" y="21196"/>
                <wp:lineTo x="21548" y="21196"/>
                <wp:lineTo x="21548" y="0"/>
                <wp:lineTo x="-224" y="0"/>
              </wp:wrapPolygon>
            </wp:wrapTight>
            <wp:docPr id="3" name="Рисунок 2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8A3943" w:rsidRPr="00A2091E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44A48">
        <w:rPr>
          <w:rFonts w:ascii="Times New Roman" w:hAnsi="Times New Roman" w:cs="Times New Roman"/>
          <w:sz w:val="26"/>
          <w:szCs w:val="26"/>
        </w:rPr>
        <w:t>Молодёжного парламента  муниципального образования «Киясовский район»</w:t>
      </w:r>
    </w:p>
    <w:p w:rsidR="00B02E7E" w:rsidRPr="00BA7788" w:rsidRDefault="00B02E7E" w:rsidP="00B02E7E">
      <w:pPr>
        <w:tabs>
          <w:tab w:val="left" w:pos="709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досрочном прекращении полномочий некоторых членов Молодежного парламента Киясовского района на 2013-2015 годы</w:t>
      </w:r>
      <w:r w:rsidRPr="00BA7788">
        <w:rPr>
          <w:rFonts w:ascii="Times New Roman" w:hAnsi="Times New Roman"/>
          <w:b/>
          <w:sz w:val="26"/>
          <w:szCs w:val="26"/>
        </w:rPr>
        <w:t>.</w:t>
      </w:r>
    </w:p>
    <w:p w:rsidR="00B02E7E" w:rsidRPr="00BA7788" w:rsidRDefault="00B02E7E" w:rsidP="00B02E7E">
      <w:pPr>
        <w:tabs>
          <w:tab w:val="left" w:pos="7095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B02E7E" w:rsidRPr="00BA7788" w:rsidRDefault="00B02E7E" w:rsidP="00B02E7E">
      <w:pPr>
        <w:tabs>
          <w:tab w:val="left" w:pos="7095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B02E7E" w:rsidRPr="005A4C1A" w:rsidRDefault="00B02E7E" w:rsidP="00B02E7E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A4C1A">
        <w:rPr>
          <w:rFonts w:ascii="Times New Roman" w:hAnsi="Times New Roman"/>
          <w:sz w:val="26"/>
          <w:szCs w:val="26"/>
        </w:rPr>
        <w:t>В соответствии с пунктом 3.7 Положения о Молодёжном парламенте муниципального образования «Киясовский район», утвержденного решением Киясовского районного Совета депутатов от 09.11.2009г. № 289 (</w:t>
      </w:r>
      <w:r w:rsidRPr="005A4C1A">
        <w:rPr>
          <w:rFonts w:ascii="Times New Roman" w:hAnsi="Times New Roman"/>
          <w:bCs/>
          <w:sz w:val="26"/>
          <w:szCs w:val="26"/>
        </w:rPr>
        <w:t>в редакции решений Киясовского районного Совета депутатов от 28.11.2011 № 458, 03.12.2012 № 90</w:t>
      </w:r>
      <w:r w:rsidRPr="005A4C1A">
        <w:rPr>
          <w:rFonts w:ascii="Times New Roman" w:hAnsi="Times New Roman"/>
          <w:sz w:val="26"/>
          <w:szCs w:val="26"/>
        </w:rPr>
        <w:t xml:space="preserve">) Молодёжный парламент Киясовского района </w:t>
      </w:r>
    </w:p>
    <w:p w:rsidR="00B02E7E" w:rsidRPr="00BA7788" w:rsidRDefault="00B02E7E" w:rsidP="00B02E7E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Pr="00BA7788" w:rsidRDefault="00B02E7E" w:rsidP="00B02E7E">
      <w:pPr>
        <w:tabs>
          <w:tab w:val="left" w:pos="17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788">
        <w:rPr>
          <w:rFonts w:ascii="Times New Roman" w:hAnsi="Times New Roman"/>
          <w:sz w:val="26"/>
          <w:szCs w:val="26"/>
        </w:rPr>
        <w:t>РЕШАЕТ:</w:t>
      </w:r>
    </w:p>
    <w:p w:rsidR="00B02E7E" w:rsidRPr="00BA7788" w:rsidRDefault="00B02E7E" w:rsidP="00B02E7E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Pr="00660EA6" w:rsidRDefault="00B02E7E" w:rsidP="00B02E7E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</w:t>
      </w:r>
      <w:r w:rsidRPr="00660EA6">
        <w:rPr>
          <w:rFonts w:ascii="Times New Roman" w:hAnsi="Times New Roman"/>
          <w:bCs/>
          <w:sz w:val="26"/>
          <w:szCs w:val="26"/>
        </w:rPr>
        <w:t>На основании письменных заявлений членов Молодёжного парламента Киясовского района о сложении своих полномочий</w:t>
      </w:r>
      <w:r w:rsidRPr="00660EA6">
        <w:rPr>
          <w:rFonts w:ascii="Times New Roman" w:hAnsi="Times New Roman"/>
          <w:sz w:val="26"/>
          <w:szCs w:val="26"/>
        </w:rPr>
        <w:t xml:space="preserve"> прекратить полномочия следующих членов Молодежного парламента Киясовского района на 2013-2015 годы:</w:t>
      </w:r>
    </w:p>
    <w:p w:rsidR="00B02E7E" w:rsidRPr="00660EA6" w:rsidRDefault="00B02E7E" w:rsidP="00B02E7E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60EA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Павловой</w:t>
      </w:r>
      <w:r w:rsidRPr="00660EA6">
        <w:rPr>
          <w:rFonts w:ascii="Times New Roman" w:hAnsi="Times New Roman"/>
          <w:sz w:val="26"/>
          <w:szCs w:val="26"/>
        </w:rPr>
        <w:t xml:space="preserve"> Ольг</w:t>
      </w:r>
      <w:r>
        <w:rPr>
          <w:rFonts w:ascii="Times New Roman" w:hAnsi="Times New Roman"/>
          <w:sz w:val="26"/>
          <w:szCs w:val="26"/>
        </w:rPr>
        <w:t>и Викторовны</w:t>
      </w:r>
      <w:r w:rsidRPr="00660EA6">
        <w:rPr>
          <w:rFonts w:ascii="Times New Roman" w:hAnsi="Times New Roman"/>
          <w:sz w:val="26"/>
          <w:szCs w:val="26"/>
        </w:rPr>
        <w:t xml:space="preserve">, </w:t>
      </w:r>
    </w:p>
    <w:p w:rsidR="00B02E7E" w:rsidRDefault="00B02E7E" w:rsidP="00B02E7E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60EA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Сутягиной-Гордеевой Олеси</w:t>
      </w:r>
      <w:r w:rsidRPr="00660EA6">
        <w:rPr>
          <w:rFonts w:ascii="Times New Roman" w:hAnsi="Times New Roman"/>
          <w:sz w:val="26"/>
          <w:szCs w:val="26"/>
        </w:rPr>
        <w:t xml:space="preserve"> Сергеевн</w:t>
      </w:r>
      <w:r>
        <w:rPr>
          <w:rFonts w:ascii="Times New Roman" w:hAnsi="Times New Roman"/>
          <w:sz w:val="26"/>
          <w:szCs w:val="26"/>
        </w:rPr>
        <w:t>ы,</w:t>
      </w:r>
    </w:p>
    <w:p w:rsidR="00B02E7E" w:rsidRDefault="00B02E7E" w:rsidP="00B02E7E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660EA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Уткиной Анны Владимировны.</w:t>
      </w:r>
    </w:p>
    <w:p w:rsidR="00B02E7E" w:rsidRDefault="00B02E7E" w:rsidP="00B02E7E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B02E7E" w:rsidRPr="00660EA6" w:rsidRDefault="00B02E7E" w:rsidP="00B02E7E">
      <w:pPr>
        <w:tabs>
          <w:tab w:val="left" w:pos="0"/>
        </w:tabs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Председателю </w:t>
      </w:r>
      <w:r w:rsidRPr="00660EA6">
        <w:rPr>
          <w:rFonts w:ascii="Times New Roman" w:hAnsi="Times New Roman"/>
          <w:sz w:val="26"/>
          <w:szCs w:val="26"/>
        </w:rPr>
        <w:t>Молодежного парламента Киясовского района на 2013-2015 годы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Коконовой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Л.Н. инициировать процедуру избрания новых членов Молодежного парламента Киясовского района от муниципальных образований – сельских поселений «</w:t>
      </w:r>
      <w:proofErr w:type="spellStart"/>
      <w:r>
        <w:rPr>
          <w:rFonts w:ascii="Times New Roman" w:hAnsi="Times New Roman"/>
          <w:sz w:val="26"/>
          <w:szCs w:val="26"/>
        </w:rPr>
        <w:t>Ильдибаевское</w:t>
      </w:r>
      <w:proofErr w:type="spellEnd"/>
      <w:r>
        <w:rPr>
          <w:rFonts w:ascii="Times New Roman" w:hAnsi="Times New Roman"/>
          <w:sz w:val="26"/>
          <w:szCs w:val="26"/>
        </w:rPr>
        <w:t>», «</w:t>
      </w:r>
      <w:proofErr w:type="spellStart"/>
      <w:r>
        <w:rPr>
          <w:rFonts w:ascii="Times New Roman" w:hAnsi="Times New Roman"/>
          <w:sz w:val="26"/>
          <w:szCs w:val="26"/>
        </w:rPr>
        <w:t>Киясовское</w:t>
      </w:r>
      <w:proofErr w:type="spellEnd"/>
      <w:r>
        <w:rPr>
          <w:rFonts w:ascii="Times New Roman" w:hAnsi="Times New Roman"/>
          <w:sz w:val="26"/>
          <w:szCs w:val="26"/>
        </w:rPr>
        <w:t>», «</w:t>
      </w:r>
      <w:proofErr w:type="spellStart"/>
      <w:r>
        <w:rPr>
          <w:rFonts w:ascii="Times New Roman" w:hAnsi="Times New Roman"/>
          <w:sz w:val="26"/>
          <w:szCs w:val="26"/>
        </w:rPr>
        <w:t>Подгорновское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B02E7E" w:rsidRDefault="00B02E7E" w:rsidP="00B02E7E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Default="00B02E7E" w:rsidP="00B02E7E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Pr="00BA7788" w:rsidRDefault="00B02E7E" w:rsidP="00B02E7E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Pr="00BA7788" w:rsidRDefault="00B02E7E" w:rsidP="00B02E7E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788">
        <w:rPr>
          <w:rFonts w:ascii="Times New Roman" w:hAnsi="Times New Roman"/>
          <w:sz w:val="26"/>
          <w:szCs w:val="26"/>
        </w:rPr>
        <w:t>Председатель Молодежного парламента</w:t>
      </w:r>
      <w:r w:rsidRPr="00BA7788">
        <w:rPr>
          <w:rFonts w:ascii="Times New Roman" w:hAnsi="Times New Roman"/>
          <w:sz w:val="26"/>
          <w:szCs w:val="26"/>
        </w:rPr>
        <w:tab/>
        <w:t xml:space="preserve"> </w:t>
      </w:r>
    </w:p>
    <w:p w:rsidR="00B02E7E" w:rsidRPr="00BA7788" w:rsidRDefault="00B02E7E" w:rsidP="00B02E7E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788">
        <w:rPr>
          <w:rFonts w:ascii="Times New Roman" w:hAnsi="Times New Roman"/>
          <w:sz w:val="26"/>
          <w:szCs w:val="26"/>
        </w:rPr>
        <w:t xml:space="preserve">муниципального образования «Киясовский район»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BA7788">
        <w:rPr>
          <w:rFonts w:ascii="Times New Roman" w:hAnsi="Times New Roman"/>
          <w:sz w:val="26"/>
          <w:szCs w:val="26"/>
        </w:rPr>
        <w:t xml:space="preserve"> Л. Н. </w:t>
      </w:r>
      <w:proofErr w:type="spellStart"/>
      <w:r w:rsidRPr="00BA7788">
        <w:rPr>
          <w:rFonts w:ascii="Times New Roman" w:hAnsi="Times New Roman"/>
          <w:sz w:val="26"/>
          <w:szCs w:val="26"/>
        </w:rPr>
        <w:t>Коконова</w:t>
      </w:r>
      <w:proofErr w:type="spellEnd"/>
      <w:r w:rsidRPr="00BA7788">
        <w:rPr>
          <w:rFonts w:ascii="Times New Roman" w:hAnsi="Times New Roman"/>
          <w:sz w:val="26"/>
          <w:szCs w:val="26"/>
        </w:rPr>
        <w:t xml:space="preserve"> </w:t>
      </w:r>
    </w:p>
    <w:p w:rsidR="00B02E7E" w:rsidRPr="00BA7788" w:rsidRDefault="00B02E7E" w:rsidP="00B02E7E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Pr="00BA7788" w:rsidRDefault="00B02E7E" w:rsidP="00B02E7E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Pr="00BA7788" w:rsidRDefault="00B02E7E" w:rsidP="00B02E7E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2E7E" w:rsidRPr="00BA7788" w:rsidRDefault="00B02E7E" w:rsidP="00B02E7E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7788">
        <w:rPr>
          <w:rFonts w:ascii="Times New Roman" w:hAnsi="Times New Roman"/>
          <w:sz w:val="26"/>
          <w:szCs w:val="26"/>
        </w:rPr>
        <w:t>с. Киясово</w:t>
      </w:r>
    </w:p>
    <w:p w:rsidR="00B02E7E" w:rsidRPr="00BA7788" w:rsidRDefault="00B02E7E" w:rsidP="00B02E7E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30 мая </w:t>
      </w:r>
      <w:r w:rsidRPr="00BA7788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4</w:t>
      </w:r>
      <w:r w:rsidRPr="00BA7788">
        <w:rPr>
          <w:rFonts w:ascii="Times New Roman" w:hAnsi="Times New Roman"/>
          <w:sz w:val="26"/>
          <w:szCs w:val="26"/>
        </w:rPr>
        <w:t xml:space="preserve"> года</w:t>
      </w:r>
    </w:p>
    <w:p w:rsidR="008A3943" w:rsidRPr="008B32BC" w:rsidRDefault="00B02E7E" w:rsidP="00B02E7E">
      <w:pPr>
        <w:tabs>
          <w:tab w:val="left" w:pos="7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№ 27</w:t>
      </w:r>
      <w:r w:rsidRPr="00BA7788">
        <w:rPr>
          <w:rFonts w:ascii="Times New Roman" w:hAnsi="Times New Roman"/>
          <w:sz w:val="26"/>
          <w:szCs w:val="26"/>
        </w:rPr>
        <w:t xml:space="preserve">   </w:t>
      </w:r>
    </w:p>
    <w:sectPr w:rsidR="008A3943" w:rsidRPr="008B32BC" w:rsidSect="001B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AC"/>
    <w:multiLevelType w:val="hybridMultilevel"/>
    <w:tmpl w:val="B4BE8DBC"/>
    <w:lvl w:ilvl="0" w:tplc="6D68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4E5DAB"/>
    <w:multiLevelType w:val="hybridMultilevel"/>
    <w:tmpl w:val="6CF0B6DC"/>
    <w:lvl w:ilvl="0" w:tplc="8DE644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9171B"/>
    <w:multiLevelType w:val="hybridMultilevel"/>
    <w:tmpl w:val="142EA308"/>
    <w:lvl w:ilvl="0" w:tplc="EF8EE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F21BDD"/>
    <w:multiLevelType w:val="hybridMultilevel"/>
    <w:tmpl w:val="56F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37E48"/>
    <w:multiLevelType w:val="hybridMultilevel"/>
    <w:tmpl w:val="DFA4444A"/>
    <w:lvl w:ilvl="0" w:tplc="DDEC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21372D"/>
    <w:multiLevelType w:val="hybridMultilevel"/>
    <w:tmpl w:val="06E6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A3943"/>
    <w:rsid w:val="00096D73"/>
    <w:rsid w:val="001A019E"/>
    <w:rsid w:val="001B3E55"/>
    <w:rsid w:val="00223083"/>
    <w:rsid w:val="003049B0"/>
    <w:rsid w:val="00765C0B"/>
    <w:rsid w:val="007B07F9"/>
    <w:rsid w:val="008A3943"/>
    <w:rsid w:val="00994FE9"/>
    <w:rsid w:val="00B02E7E"/>
    <w:rsid w:val="00D50717"/>
    <w:rsid w:val="00F85ABE"/>
    <w:rsid w:val="00F95784"/>
    <w:rsid w:val="00FA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4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СеАн</cp:lastModifiedBy>
  <cp:revision>2</cp:revision>
  <dcterms:created xsi:type="dcterms:W3CDTF">2014-11-02T15:18:00Z</dcterms:created>
  <dcterms:modified xsi:type="dcterms:W3CDTF">2014-11-02T15:18:00Z</dcterms:modified>
</cp:coreProperties>
</file>