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8D" w:rsidRDefault="00B55D8D" w:rsidP="00B55D8D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B55D8D" w:rsidRDefault="00B55D8D" w:rsidP="00B55D8D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решением Совета депутатов муниципального образования «Киясовский район»</w:t>
      </w:r>
    </w:p>
    <w:p w:rsidR="00B55D8D" w:rsidRDefault="00B55D8D" w:rsidP="00B55D8D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от 17.12.2018 г. №  200</w:t>
      </w:r>
    </w:p>
    <w:p w:rsidR="00B55D8D" w:rsidRDefault="00B55D8D" w:rsidP="00B55D8D">
      <w:pPr>
        <w:ind w:left="6237"/>
        <w:jc w:val="both"/>
        <w:rPr>
          <w:b/>
          <w:sz w:val="26"/>
          <w:szCs w:val="26"/>
        </w:rPr>
      </w:pPr>
    </w:p>
    <w:p w:rsidR="00B55D8D" w:rsidRDefault="00B55D8D" w:rsidP="00B55D8D">
      <w:pPr>
        <w:jc w:val="center"/>
        <w:rPr>
          <w:b/>
          <w:sz w:val="26"/>
          <w:szCs w:val="26"/>
        </w:rPr>
      </w:pPr>
    </w:p>
    <w:p w:rsidR="00B55D8D" w:rsidRDefault="00B55D8D" w:rsidP="00B55D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РАБОТЫ</w:t>
      </w:r>
    </w:p>
    <w:p w:rsidR="00B55D8D" w:rsidRDefault="00B55D8D" w:rsidP="00B55D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депутатов муниципального образования «Киясовский район»</w:t>
      </w:r>
    </w:p>
    <w:p w:rsidR="00B55D8D" w:rsidRDefault="00B55D8D" w:rsidP="00B55D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шестого созыва на 2019 год</w:t>
      </w:r>
    </w:p>
    <w:p w:rsidR="00B55D8D" w:rsidRDefault="00B55D8D" w:rsidP="00B55D8D">
      <w:pPr>
        <w:jc w:val="center"/>
        <w:rPr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578"/>
        <w:gridCol w:w="2418"/>
        <w:gridCol w:w="3015"/>
      </w:tblGrid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D" w:rsidRDefault="00B55D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B55D8D" w:rsidRDefault="00B55D8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D" w:rsidRDefault="00B55D8D">
            <w:pPr>
              <w:pStyle w:val="1"/>
              <w:rPr>
                <w:b/>
                <w:szCs w:val="26"/>
              </w:rPr>
            </w:pPr>
            <w:r>
              <w:rPr>
                <w:b/>
                <w:szCs w:val="26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D" w:rsidRDefault="00B55D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D" w:rsidRDefault="00B55D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B55D8D" w:rsidTr="00B55D8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D" w:rsidRDefault="00B55D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Вопросы, вносимые на рассмотрение районного Совета депутатов 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выполнении плана социально-экономического развития муниципального образования «Киясовский район» за 2018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района, 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постоянная комиссия по экономическому развитию и вопросам муниципальной собственности   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Главы муниципального образования «Киясовский район» о результатах своей деятельности и деятельности Администрации района за 2018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о работе Совета депутатов МО «Киясовский район» за 2018 год.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 депутатов МО «Киясовский район»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tabs>
                <w:tab w:val="left" w:pos="10204"/>
              </w:tabs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основных результатах деятельности</w:t>
            </w:r>
            <w:r>
              <w:rPr>
                <w:color w:val="000000"/>
                <w:sz w:val="26"/>
                <w:szCs w:val="26"/>
              </w:rPr>
              <w:t xml:space="preserve"> отделения МВД России по </w:t>
            </w:r>
            <w:proofErr w:type="spellStart"/>
            <w:r>
              <w:rPr>
                <w:color w:val="000000"/>
                <w:sz w:val="26"/>
                <w:szCs w:val="26"/>
              </w:rPr>
              <w:t>Киясовскому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району</w:t>
            </w:r>
            <w:r>
              <w:rPr>
                <w:sz w:val="26"/>
                <w:szCs w:val="26"/>
              </w:rPr>
              <w:t xml:space="preserve"> за 2018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отделения МВД РФ по </w:t>
            </w:r>
            <w:proofErr w:type="spellStart"/>
            <w:r>
              <w:rPr>
                <w:sz w:val="26"/>
                <w:szCs w:val="26"/>
              </w:rPr>
              <w:t>Киясовскому</w:t>
            </w:r>
            <w:proofErr w:type="spellEnd"/>
            <w:r>
              <w:rPr>
                <w:sz w:val="26"/>
                <w:szCs w:val="26"/>
              </w:rPr>
              <w:t xml:space="preserve"> району,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комиссия Киясовского районного Совета депутатов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ходе выполнения Реестра наказов избирателей, данных депутатам Киясовского районного Совета депутатов шестого созыва в 2018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состава Молодежного парламента  муниципального образования «Киясовский район» на 2019-2020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 депутатов МО «Киясовский район»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Администрации муниципального образования </w:t>
            </w:r>
            <w:r>
              <w:rPr>
                <w:sz w:val="26"/>
                <w:szCs w:val="26"/>
              </w:rPr>
              <w:lastRenderedPageBreak/>
              <w:t>«Киясовский район» об исполнении бюджета муниципального образования «Киясовский район» за 2018 год.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 МО </w:t>
            </w:r>
            <w:r>
              <w:rPr>
                <w:sz w:val="26"/>
                <w:szCs w:val="26"/>
              </w:rPr>
              <w:lastRenderedPageBreak/>
              <w:t>«Киясовский район» - начальник Управления финансов,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комиссия,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бюджету, налогам и финансам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Контрольно-счетного органа муниципального образования «Киясовский район» о работе в 2018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Аудитор Контрольно-счетного органа МО «Киясовский район»,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комиссия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pStyle w:val="a4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выполнении решения районного Совета депутатов от 28.08.2017 года № 93 «О мерах по организации деятельности по сбору и транспортировке твердых коммунальных отходов на территории Киясовского района».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Администрации района по строительству, ЖКХ и связи,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экономическому развитию и вопросам муниципальной собственности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итогах выполнения прогноза социально-экономического развития муниципального образования «Киясовский район» и местного бюджета в первом полугодии 2019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постоянные комиссии по бюджету, налогам и финансам; по экономическому развитию и вопросам муниципальной собственности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основных результатах деятельности</w:t>
            </w:r>
            <w:r>
              <w:rPr>
                <w:color w:val="000000"/>
                <w:sz w:val="26"/>
                <w:szCs w:val="26"/>
              </w:rPr>
              <w:t xml:space="preserve"> отделения МВД России по </w:t>
            </w:r>
            <w:proofErr w:type="spellStart"/>
            <w:r>
              <w:rPr>
                <w:color w:val="000000"/>
                <w:sz w:val="26"/>
                <w:szCs w:val="26"/>
              </w:rPr>
              <w:t>Киясовскому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району</w:t>
            </w:r>
            <w:r>
              <w:rPr>
                <w:sz w:val="26"/>
                <w:szCs w:val="26"/>
              </w:rPr>
              <w:t xml:space="preserve"> за 6 месяцев 2019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отделения МВД РФ по </w:t>
            </w:r>
            <w:proofErr w:type="spellStart"/>
            <w:r>
              <w:rPr>
                <w:sz w:val="26"/>
                <w:szCs w:val="26"/>
              </w:rPr>
              <w:t>Киясовскому</w:t>
            </w:r>
            <w:proofErr w:type="spellEnd"/>
            <w:r>
              <w:rPr>
                <w:sz w:val="26"/>
                <w:szCs w:val="26"/>
              </w:rPr>
              <w:t xml:space="preserve"> району, 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комиссия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выполнении решения районного Совета депутатов от 19.06.2017 года № 78 «Об организации медицинского обслуживания населения в населенных пунктах Киясовского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 бюджетного учреждения здравоохранения Удмуртской Республики «Киясовская районная больница Министерства здравоохранения Удмуртской Республики»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едином налоге на вмененный доход для отдельных видов деятельности на территории МО «Киясовский район» на 2020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 по экономическому развитию и муниципальной собственности,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постоянная комиссия по бюджету, налогам и финансам 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присвоении звания «Почетный гражданин Киясовского района».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прогнозе социально-экономического развития МО «Киясовский район» на 2020  год и плановый период 2021 и 2022 годов.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 по экономическому развитию и муниципальной собственности,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постоянные комиссии  районного Совета депутатов 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бюджете МО «Киясовский район» на 2020 год и плановый период 2021 и 2022 годов.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 МО «Киясовский район» - начальник Управления финансов, 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комиссия и постоянная комиссия по бюджету, налогам и финансам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pStyle w:val="ConsNormal"/>
              <w:widowControl/>
              <w:ind w:right="0"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одобрении Соглашения между Администрацией муниципального образования «Киясовский район» и администрациями сельских поселений Киясовского района о передаче отдельных полномочий.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 по строительству, ЖКХ и связи,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комиссия 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плане работы районного Совета депутатов на 2020 год.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организационной работы Аппарата ОМС МО «Киясовский район», постоянные комиссии районного Совета депутатов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нормативные правовые акты Совета депутатов МО «Киясовский район».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района,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комиссия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Устав муниципального образования «Киясовский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изменения законодательства о местном самоуправлении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 ОМС МО «Киясовский район»,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комиссия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ходе выполнения отдельных решений </w:t>
            </w:r>
            <w:r>
              <w:rPr>
                <w:sz w:val="26"/>
                <w:szCs w:val="26"/>
              </w:rPr>
              <w:lastRenderedPageBreak/>
              <w:t xml:space="preserve">районного Совета депутатов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района,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Контрольная</w:t>
            </w:r>
            <w:proofErr w:type="gramEnd"/>
            <w:r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lastRenderedPageBreak/>
              <w:t>постоянные комиссии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</w:p>
        </w:tc>
      </w:tr>
      <w:tr w:rsidR="00B55D8D" w:rsidTr="00B55D8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2. Вопросы, вносимые на  рассмотрение Президиума районного Совета депутатов 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pStyle w:val="1"/>
              <w:spacing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 итогах </w:t>
            </w:r>
            <w:proofErr w:type="gramStart"/>
            <w:r>
              <w:rPr>
                <w:szCs w:val="26"/>
              </w:rPr>
              <w:t>мониторинга деятельности учреждений дополнительного образования детей</w:t>
            </w:r>
            <w:proofErr w:type="gramEnd"/>
            <w:r>
              <w:rPr>
                <w:szCs w:val="26"/>
              </w:rPr>
              <w:t xml:space="preserve"> в Киясовском районе.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Председатели </w:t>
            </w:r>
            <w:proofErr w:type="gramStart"/>
            <w:r>
              <w:rPr>
                <w:sz w:val="26"/>
                <w:szCs w:val="26"/>
              </w:rPr>
              <w:t>Контрольной</w:t>
            </w:r>
            <w:proofErr w:type="gramEnd"/>
            <w:r>
              <w:rPr>
                <w:sz w:val="26"/>
                <w:szCs w:val="26"/>
              </w:rPr>
              <w:t xml:space="preserve"> и постоянных комиссий районного Совета депутатов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pStyle w:val="1"/>
              <w:spacing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Об итогах работы Молодежного парламента при Совете депутатов МО «Киясовский район» за 2016 - 2018 годы.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>
              <w:rPr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Молодежного парламента при Совете депутатов МО «Киясовский район»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pStyle w:val="1"/>
              <w:spacing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О выполнении постановления Президиума районного Совета депутатов от 20 августа  2018 года № 76 «О работе муниципального унитарного производственного предприятия «</w:t>
            </w:r>
            <w:proofErr w:type="spellStart"/>
            <w:r>
              <w:rPr>
                <w:szCs w:val="26"/>
              </w:rPr>
              <w:t>Подгорновский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жилкомсервис</w:t>
            </w:r>
            <w:proofErr w:type="spellEnd"/>
            <w:r>
              <w:rPr>
                <w:szCs w:val="26"/>
              </w:rPr>
              <w:t>» по оказанию услуг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МУПП «</w:t>
            </w:r>
            <w:proofErr w:type="spellStart"/>
            <w:r>
              <w:rPr>
                <w:sz w:val="26"/>
                <w:szCs w:val="26"/>
              </w:rPr>
              <w:t>Подгорновский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жилкомсервис</w:t>
            </w:r>
            <w:proofErr w:type="spellEnd"/>
            <w:r>
              <w:rPr>
                <w:sz w:val="26"/>
                <w:szCs w:val="26"/>
              </w:rPr>
              <w:t>»,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постоянная комиссия по экономическому развитию и вопросам муниципальной собственности </w:t>
            </w:r>
          </w:p>
        </w:tc>
      </w:tr>
      <w:tr w:rsidR="00B55D8D" w:rsidTr="00B55D8D">
        <w:trPr>
          <w:trHeight w:val="1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pStyle w:val="1"/>
              <w:spacing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О выполнении постановления Президиума районного Совета депутатов от 20.03.2017г. № 15 «О состоянии и мерах, принимаемых Администрацией района по оказанию государственных и муниципальных услуг в электронном виде»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района по экономическому развитию и муниципальной собственности, 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экономическому развитию и вопросам муниципальной собственности</w:t>
            </w:r>
          </w:p>
        </w:tc>
      </w:tr>
      <w:tr w:rsidR="00B55D8D" w:rsidTr="00B55D8D">
        <w:trPr>
          <w:trHeight w:val="1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pStyle w:val="1"/>
              <w:spacing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О состоянии и мерах принимаемых Администрацией района по улучшению демографической ситуации в Киясовском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района по социальным вопросам,  </w:t>
            </w:r>
          </w:p>
          <w:p w:rsidR="00B55D8D" w:rsidRDefault="00B55D8D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социальным вопросам</w:t>
            </w:r>
          </w:p>
        </w:tc>
      </w:tr>
      <w:tr w:rsidR="00B55D8D" w:rsidTr="00B55D8D">
        <w:trPr>
          <w:trHeight w:val="1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pStyle w:val="1"/>
              <w:spacing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выполнении постановления Президиума районного Совета депутатов от 13.06.2017г. № 23 «О состоянии и мерах принимаемых Администрацией района по </w:t>
            </w:r>
            <w:r>
              <w:rPr>
                <w:szCs w:val="26"/>
              </w:rPr>
              <w:lastRenderedPageBreak/>
              <w:t>привлечению кадров в образовательные учреждения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 Администрации района,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социальным вопросам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sz w:val="26"/>
                <w:szCs w:val="26"/>
              </w:rPr>
              <w:t xml:space="preserve">О реализации подпрограммы «Управление муниципальным имуществом и земельными ресурсами» муниципальной программы «Муниципальное управление» на 2015-2020 годы.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 по экономическому развитию и муниципальной собственности,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экономическому развитию и вопросам муниципальной собственности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pStyle w:val="1"/>
              <w:spacing w:line="240" w:lineRule="auto"/>
              <w:jc w:val="both"/>
              <w:rPr>
                <w:highlight w:val="yellow"/>
              </w:rPr>
            </w:pPr>
            <w:r>
              <w:rPr>
                <w:szCs w:val="26"/>
              </w:rPr>
              <w:t>О состоянии рынка труда в Киясовском районе в 2018 году и 1 полугодии 2019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rStyle w:val="extended-textshort"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Директор </w:t>
            </w:r>
            <w:r>
              <w:rPr>
                <w:rStyle w:val="extended-textshort"/>
                <w:sz w:val="26"/>
                <w:szCs w:val="26"/>
              </w:rPr>
              <w:t>Государственное казённое учреждение Удмуртской Республики "</w:t>
            </w:r>
            <w:r>
              <w:rPr>
                <w:rStyle w:val="extended-textshort"/>
                <w:bCs/>
                <w:sz w:val="26"/>
                <w:szCs w:val="26"/>
              </w:rPr>
              <w:t>Центр</w:t>
            </w:r>
            <w:r>
              <w:rPr>
                <w:rStyle w:val="extended-textshort"/>
                <w:sz w:val="26"/>
                <w:szCs w:val="26"/>
              </w:rPr>
              <w:t xml:space="preserve"> </w:t>
            </w:r>
            <w:r>
              <w:rPr>
                <w:rStyle w:val="extended-textshort"/>
                <w:bCs/>
                <w:sz w:val="26"/>
                <w:szCs w:val="26"/>
              </w:rPr>
              <w:t>занятости</w:t>
            </w:r>
            <w:r>
              <w:rPr>
                <w:rStyle w:val="extended-textshort"/>
                <w:sz w:val="26"/>
                <w:szCs w:val="26"/>
              </w:rPr>
              <w:t xml:space="preserve"> </w:t>
            </w:r>
            <w:r>
              <w:rPr>
                <w:rStyle w:val="extended-textshort"/>
                <w:bCs/>
                <w:sz w:val="26"/>
                <w:szCs w:val="26"/>
              </w:rPr>
              <w:t>населения</w:t>
            </w:r>
            <w:r>
              <w:rPr>
                <w:rStyle w:val="extended-textshort"/>
                <w:sz w:val="26"/>
                <w:szCs w:val="26"/>
              </w:rPr>
              <w:t xml:space="preserve"> Киясовского района",</w:t>
            </w:r>
          </w:p>
          <w:p w:rsidR="00B55D8D" w:rsidRDefault="00B55D8D">
            <w:pPr>
              <w:jc w:val="both"/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постоянная комиссия по экономическому развитию и вопросам муниципальной собственности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О состоянии и мерах принимаемых Администрацией района по содействию развитию предпринимательства в Киясовском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Администрации района по экономическому развитию и муниципальной собственности,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экономическому развитию и вопросам муниципальной собственности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реализации подпрограммы «Повышение эффективности бюджетных расходов и управления муниципальными финансами» муниципальной программы «Муниципальное управление» на 2015-2020 годы.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 – начальник Управления финансов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бюджету, налогам и финансам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занесении кандидатур на </w:t>
            </w:r>
            <w:r>
              <w:rPr>
                <w:sz w:val="26"/>
                <w:szCs w:val="26"/>
              </w:rPr>
              <w:lastRenderedPageBreak/>
              <w:t>Доску Почета МО «Киясовский район».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района 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О реализации подпрограммы «Предупреждение и ликвидация последствий чрезвычайных ситуаций, реализация мер пожарной безопасности» муниципальной программы «Безопасность» на 2015-2020 годы.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Администрации района по социальным вопросам,  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социальным вопросам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реализации подпрограммы «Организация муниципального управления» муниципальной программы «Муниципальное управление» на 2015-2020 годы.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</w:pPr>
            <w:r>
              <w:rPr>
                <w:sz w:val="26"/>
                <w:szCs w:val="26"/>
              </w:rPr>
              <w:t>Руководитель Аппарата ОМСУ района</w:t>
            </w:r>
            <w:r>
              <w:rPr>
                <w:bCs/>
                <w:iCs/>
                <w:sz w:val="26"/>
                <w:szCs w:val="26"/>
              </w:rPr>
              <w:t>,</w:t>
            </w:r>
            <w:r>
              <w:t xml:space="preserve"> 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Контрольная комиссия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pStyle w:val="1"/>
              <w:spacing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О согласовании плана работы Контрольно-счетного органа МО «Киясовский район» на 2020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Аудитор контрольно-счетного органа района, (по согласованию),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комиссия 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pStyle w:val="1"/>
              <w:spacing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О формировании повестки дня очередной сессии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февраль, апрель, июнь, август,</w:t>
            </w: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октябрь, 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районного Совета депутатов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рассмотрении проектов муниципальных правовых актов, проектов решений районного Совета депутатов, вносимых на рассмотрение Совета депутатов.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их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районного Совета депутатов</w:t>
            </w:r>
          </w:p>
        </w:tc>
      </w:tr>
      <w:tr w:rsidR="00B55D8D" w:rsidTr="00B55D8D">
        <w:trPr>
          <w:trHeight w:val="1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представлений в соответствующие государственные органы о награждении государственными наградами и присвоении почетных званий, а также ходатайств о награждении Почетными грамотами районного Совета депутатов.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ходатай</w:t>
            </w:r>
            <w:proofErr w:type="gramStart"/>
            <w:r>
              <w:rPr>
                <w:sz w:val="26"/>
                <w:szCs w:val="26"/>
              </w:rPr>
              <w:t>ств тр</w:t>
            </w:r>
            <w:proofErr w:type="gramEnd"/>
            <w:r>
              <w:rPr>
                <w:sz w:val="26"/>
                <w:szCs w:val="26"/>
              </w:rPr>
              <w:t>удовых коллективов,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районного Совета депутатов</w:t>
            </w:r>
          </w:p>
        </w:tc>
      </w:tr>
      <w:tr w:rsidR="00B55D8D" w:rsidTr="00B55D8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8D" w:rsidRDefault="00B55D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Вопросы, вносимые на рассмотрение постоянных комиссий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рассмотрении проектов планов и программ социально-экономического развития МО «Киясовский район» и местного бюджета, отчета об исполнении </w:t>
            </w:r>
            <w:r>
              <w:rPr>
                <w:sz w:val="26"/>
                <w:szCs w:val="26"/>
              </w:rPr>
              <w:lastRenderedPageBreak/>
              <w:t>местного бюджета, участие в подготовке проектов  муниципальных правовых актов, иных проектов решений районного Совета депутатов, подготовка соответствующих заключений на проекты решений районного Совета депутатов.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течение года </w:t>
            </w: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согласно плану работы районного Совета депутатов и планов работы комиссий на 2019 </w:t>
            </w:r>
            <w:r>
              <w:rPr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>Контрольная</w:t>
            </w:r>
            <w:proofErr w:type="gramEnd"/>
            <w:r>
              <w:rPr>
                <w:sz w:val="26"/>
                <w:szCs w:val="26"/>
              </w:rPr>
              <w:t xml:space="preserve"> и постоянные комиссии районного Совета депутатов </w:t>
            </w:r>
          </w:p>
        </w:tc>
      </w:tr>
      <w:tr w:rsidR="00B55D8D" w:rsidTr="00B55D8D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реализацией муниципальных программ:</w:t>
            </w:r>
          </w:p>
          <w:p w:rsidR="00B55D8D" w:rsidRDefault="00B55D8D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«Развитие образования и воспитание» на 2015-2020 годы;</w:t>
            </w:r>
          </w:p>
          <w:p w:rsidR="00B55D8D" w:rsidRDefault="00B55D8D">
            <w:pPr>
              <w:pStyle w:val="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«Охрана здоровья и формирование здорового образа жизни населения» на 2015-2020 годы в МО «Киясовский район»;</w:t>
            </w:r>
          </w:p>
          <w:p w:rsidR="00B55D8D" w:rsidRDefault="00B55D8D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«Развитие культуры» на 2015 - 2020 годы;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«</w:t>
            </w:r>
            <w:r>
              <w:rPr>
                <w:sz w:val="26"/>
                <w:szCs w:val="26"/>
              </w:rPr>
              <w:t>Социальная поддержка населения» на 2015-2020 годы;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«Создание условий для устойчивого экономического развития»  на 2015 - 2020 годы;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«Безопасность» на 2015-2020 годы;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«Муниципальное хозяйство» на 2015-2020 годы;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«Энергосбережение и повышение энергетической эффективности МО «Киясовский район» на 2015-2020 годы;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«Муниципальное управление» на 2015-2020 годы;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>
              <w:rPr>
                <w:bCs/>
                <w:sz w:val="26"/>
                <w:szCs w:val="26"/>
              </w:rPr>
              <w:t>Безопасный труд</w:t>
            </w:r>
            <w:r>
              <w:rPr>
                <w:sz w:val="26"/>
                <w:szCs w:val="26"/>
              </w:rPr>
              <w:t>» на 2015 – 2020 годы;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>
              <w:rPr>
                <w:bCs/>
                <w:sz w:val="26"/>
                <w:szCs w:val="26"/>
              </w:rPr>
              <w:t xml:space="preserve">Комплексные меры противодействия немедицинскому </w:t>
            </w:r>
            <w:r>
              <w:rPr>
                <w:bCs/>
                <w:sz w:val="26"/>
                <w:szCs w:val="26"/>
              </w:rPr>
              <w:lastRenderedPageBreak/>
              <w:t>потреблению наркотических средств и их незаконному обороту в муниципальном образовании «Киясовский район</w:t>
            </w:r>
            <w:r>
              <w:rPr>
                <w:sz w:val="26"/>
                <w:szCs w:val="26"/>
              </w:rPr>
              <w:t>» на 2016-2020 годы.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Контрольная</w:t>
            </w:r>
            <w:proofErr w:type="gramEnd"/>
            <w:r>
              <w:rPr>
                <w:sz w:val="26"/>
                <w:szCs w:val="26"/>
              </w:rPr>
              <w:t xml:space="preserve"> и постоянные комиссии районного Совета депутатов</w:t>
            </w:r>
          </w:p>
        </w:tc>
      </w:tr>
      <w:tr w:rsidR="00B55D8D" w:rsidTr="00B55D8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4. Другие мероприятия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работе сессий представительных органов муниципальных образований - сельских поселений.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районного Совета депутатов,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депутаты районного Совета депутатов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Дни депутата.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реже 1 раза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два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районного Совета депутатов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Депутатские слушания.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раз в 2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районного Совета депутатов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Встречи депутатов с избирателями с целью их  информирования о депутатской деятельности.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февраль,</w:t>
            </w: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районного Совета депутатов, Депутаты районного Совета депутатов 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избирателей Председателем районного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районного Совета депутатов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 избирателей депутатами районного Совета депутатов.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ежемесячно, </w:t>
            </w: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утвержденным  графиком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Депутаты районного Совета депутатов 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Семинары для глав сельских поселений по вопросам исполнения полномочий ОМС сельских поселений.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 ОМС района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Организационное и документационное обеспечение подготовки и проведения:</w:t>
            </w:r>
          </w:p>
          <w:p w:rsidR="00B55D8D" w:rsidRDefault="00B55D8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сессий районного Совета депутатов;</w:t>
            </w:r>
          </w:p>
          <w:p w:rsidR="00B55D8D" w:rsidRDefault="00B55D8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заседаний Президиума районного Совета депутатов;</w:t>
            </w:r>
          </w:p>
          <w:p w:rsidR="00B55D8D" w:rsidRDefault="00B55D8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заседаний постоянных комиссий районного Совета депутатов;</w:t>
            </w:r>
          </w:p>
          <w:p w:rsidR="00B55D8D" w:rsidRDefault="00B55D8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публичных слушаний.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плану работы районного Совета депутатов и планов работы комиссий на 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организационной работы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консультативной и методической  помощи сельским советам депутатов.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районного Совета депутатов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консультативной и методической  помощи Общественному совету МО «Киясовский район».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районного Совета депутатов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консультативной и методической помощи Молодежному парламенту МО «Киясовский район».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</w:t>
            </w: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организационной работы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информационных дней в районе.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организационной работы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публичных слушаний по обсуждению проектов решений районного Совета депутатов: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 исполнении бюджета МО «Киясовский район» в 2018 году;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 прогнозе социально-экономического развития МО «Киясовский район» на 2020 год;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 бюджете МО «Киясовский район» на 2020 год;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 внесении изменений в Устав МО «Киясовский район».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</w:p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главы Администрации района, 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постоянные комиссии районного Совета депутатов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Встреча депутатов разных созывов «Депутат не бывает бывшим», посвященная 95-летию со дня проведения 1 районного Съезда Советов и 25-летию со дня образования органов местного самоуправления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районного Совета депутатов,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Аппарат ОМС района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Гражданский форум на тему «За здоровый образ жизни». 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Общественного совета МО «Киясовский район», органы местного самоуправления МО «Киясовский район»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районных социально значимых мероприятиях, а также мероприятиях, посвященных знаменательным датам.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отдельным планам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районного Совета депутатов,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депутаты 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обращениями граждан.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их поступления</w:t>
            </w:r>
          </w:p>
          <w:p w:rsidR="00B55D8D" w:rsidRDefault="00B55D8D">
            <w:pPr>
              <w:rPr>
                <w:sz w:val="26"/>
                <w:szCs w:val="26"/>
              </w:rPr>
            </w:pPr>
          </w:p>
          <w:p w:rsidR="00B55D8D" w:rsidRDefault="00B55D8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районного Совета депутатов, 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Аппарат ОМС района 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Издание Вестника правовых актов ОМС МО «Киясовский </w:t>
            </w:r>
            <w:r>
              <w:rPr>
                <w:sz w:val="26"/>
                <w:szCs w:val="26"/>
              </w:rPr>
              <w:lastRenderedPageBreak/>
              <w:t>район».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 реже 1 раза в 2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организационной работы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информационных материалов для депутатов районного Совета депутатов.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необходимости, но не реже 1 раза в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организационной работы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Обновление информации по паспортам муниципальных образований на официальном сайте Государственного Совета УР в разделе «Муниципальные образования».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организационной работы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информации на официальном сайте ОМС МО «Киясовский район».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организационной работы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информации по мониторингу новостей СМИ по вопросам МСУ.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организационной работы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реестра правовых актов районного Совета депутатов.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 правовой работы Аппарата ОМС района</w:t>
            </w:r>
          </w:p>
        </w:tc>
      </w:tr>
      <w:tr w:rsidR="00B55D8D" w:rsidTr="00B55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правовой, антикоррупционной экспертизы проектов нормативных правовых актов.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 правовой работы,</w:t>
            </w:r>
          </w:p>
          <w:p w:rsidR="00B55D8D" w:rsidRDefault="00B55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проведению антикоррупционной экспертизы НПА Совета депутатов МО «Киясовский район»</w:t>
            </w:r>
          </w:p>
        </w:tc>
      </w:tr>
    </w:tbl>
    <w:p w:rsidR="00B55D8D" w:rsidRDefault="00B55D8D" w:rsidP="00B55D8D">
      <w:pPr>
        <w:jc w:val="center"/>
        <w:rPr>
          <w:sz w:val="26"/>
          <w:szCs w:val="26"/>
        </w:rPr>
      </w:pPr>
    </w:p>
    <w:p w:rsidR="00B55D8D" w:rsidRDefault="00B55D8D" w:rsidP="00B55D8D">
      <w:pPr>
        <w:jc w:val="center"/>
        <w:rPr>
          <w:sz w:val="26"/>
          <w:szCs w:val="26"/>
        </w:rPr>
      </w:pPr>
    </w:p>
    <w:p w:rsidR="00B55D8D" w:rsidRDefault="00B55D8D" w:rsidP="00B55D8D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5A7527" w:rsidRDefault="005A7527">
      <w:bookmarkStart w:id="0" w:name="_GoBack"/>
      <w:bookmarkEnd w:id="0"/>
    </w:p>
    <w:sectPr w:rsidR="005A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8F"/>
    <w:rsid w:val="0023268F"/>
    <w:rsid w:val="005A7527"/>
    <w:rsid w:val="00B5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5D8D"/>
    <w:pPr>
      <w:keepNext/>
      <w:spacing w:line="360" w:lineRule="auto"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D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uiPriority w:val="99"/>
    <w:unhideWhenUsed/>
    <w:rsid w:val="00B55D8D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B55D8D"/>
    <w:pPr>
      <w:ind w:right="-5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55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55D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55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55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B5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extended-textshort">
    <w:name w:val="extended-text__short"/>
    <w:rsid w:val="00B55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5D8D"/>
    <w:pPr>
      <w:keepNext/>
      <w:spacing w:line="360" w:lineRule="auto"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D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uiPriority w:val="99"/>
    <w:unhideWhenUsed/>
    <w:rsid w:val="00B55D8D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B55D8D"/>
    <w:pPr>
      <w:ind w:right="-5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55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55D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55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55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B5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extended-textshort">
    <w:name w:val="extended-text__short"/>
    <w:rsid w:val="00B5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2296</Words>
  <Characters>13089</Characters>
  <Application>Microsoft Office Word</Application>
  <DocSecurity>0</DocSecurity>
  <Lines>109</Lines>
  <Paragraphs>30</Paragraphs>
  <ScaleCrop>false</ScaleCrop>
  <Company/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2019-03-11T05:22:00Z</dcterms:created>
  <dcterms:modified xsi:type="dcterms:W3CDTF">2019-03-11T05:23:00Z</dcterms:modified>
</cp:coreProperties>
</file>