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C3" w:rsidRPr="00A20854" w:rsidRDefault="009377C3" w:rsidP="0093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Е Н И Е </w:t>
      </w:r>
    </w:p>
    <w:p w:rsidR="009377C3" w:rsidRPr="00A20854" w:rsidRDefault="009377C3" w:rsidP="0093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муниципального образования «</w:t>
      </w:r>
      <w:r w:rsidR="0065374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Ермолаевское</w:t>
      </w:r>
      <w:bookmarkStart w:id="0" w:name="_GoBack"/>
      <w:bookmarkEnd w:id="0"/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77C3" w:rsidRPr="00A20854" w:rsidRDefault="009377C3" w:rsidP="0093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377C3" w:rsidRPr="00A20854" w:rsidRDefault="009377C3" w:rsidP="009377C3">
      <w:pPr>
        <w:widowControl w:val="0"/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20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</w:t>
      </w:r>
      <w:r w:rsidRPr="00A20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Pr="00A20854"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Pr="00A20854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муниципальные должности муниципального образования "Ермолаевское", муниципальных служащих муниципального образования " Ермолаевское" </w:t>
      </w:r>
      <w:r w:rsidRPr="00A20854"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>и членов их семей на официальном сайте органов местного самоуправления муниципального образования "Киясовский район" и предоставления этих сведений средствам массовой информации для опубликования</w:t>
      </w:r>
      <w:proofErr w:type="gramEnd"/>
    </w:p>
    <w:p w:rsidR="009377C3" w:rsidRPr="00A20854" w:rsidRDefault="009377C3" w:rsidP="009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7C3" w:rsidRPr="00A20854" w:rsidRDefault="009377C3" w:rsidP="00937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Указом Главы Удмуртской Республики от 25.09.2014 № 311 «О порядке размещения сведений о доходах, расходах, об имуществе и обязательствах имущественного характера лиц, замещающих государственные должности Удмуртской Республики, государственных гражданских служащих Удмуртской Республики и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массовой информации для опубликования», статьёй 25 Устава</w:t>
      </w:r>
      <w:proofErr w:type="gramEnd"/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«Киясовский район» районный Совет депутатов </w:t>
      </w:r>
    </w:p>
    <w:p w:rsidR="009377C3" w:rsidRPr="00A20854" w:rsidRDefault="009377C3" w:rsidP="009377C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377C3" w:rsidRPr="00A20854" w:rsidRDefault="009377C3" w:rsidP="009377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РЕШАЕТ:</w:t>
      </w:r>
    </w:p>
    <w:p w:rsidR="009377C3" w:rsidRPr="00A20854" w:rsidRDefault="009377C3" w:rsidP="009377C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Порядок </w:t>
      </w:r>
      <w:r w:rsidRPr="00A20854">
        <w:rPr>
          <w:rFonts w:ascii="Times New Roman" w:eastAsia="Times New Roman" w:hAnsi="Times New Roman" w:cs="Calibri"/>
          <w:sz w:val="26"/>
          <w:szCs w:val="26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"Ермолаевское", муниципальных служащих муниципального образования "Ермолаевское" и членов их семей на официальном сайте органов местного самоуправления муниципального образования "Киясовский район" и предоставления этих сведений средствам массовой информации для опубликования</w:t>
      </w:r>
      <w:r w:rsidRPr="00A20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утвержденный </w:t>
      </w:r>
      <w:r w:rsidRPr="00A20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решением Совета депутатов муниципального образования «Ермолаевское» от 20.02.2014 № 86 </w:t>
      </w: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изменения:</w:t>
      </w:r>
    </w:p>
    <w:p w:rsidR="009377C3" w:rsidRPr="00A20854" w:rsidRDefault="009377C3" w:rsidP="00937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абзац 2 пункта 1 </w:t>
      </w:r>
      <w:r w:rsidRPr="00A20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исключить</w:t>
      </w: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77C3" w:rsidRPr="00A20854" w:rsidRDefault="009377C3" w:rsidP="00937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пункте 4 исключить слова «</w:t>
      </w:r>
      <w:r w:rsidRPr="00A20854">
        <w:rPr>
          <w:rFonts w:ascii="Times New Roman" w:eastAsia="Times New Roman" w:hAnsi="Times New Roman" w:cs="Calibri"/>
          <w:sz w:val="26"/>
          <w:szCs w:val="26"/>
          <w:lang w:eastAsia="ru-RU"/>
        </w:rPr>
        <w:t>, и находятся на официальном сайте в течение всего срока замещения соответствующим лицом муниципальной должности муниципального образования "Ермолаевское" (должности муниципальной службы муниципального образования "Ермолаевское")</w:t>
      </w: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20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377C3" w:rsidRPr="00A20854" w:rsidRDefault="009377C3" w:rsidP="009377C3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208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9377C3" w:rsidRPr="00A20854" w:rsidRDefault="009377C3" w:rsidP="009377C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Вестнике правовых актов органов местного самоуправления  муниципального образования «Ермолаевское» и </w:t>
      </w:r>
      <w:proofErr w:type="gramStart"/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его</w:t>
      </w:r>
      <w:proofErr w:type="gramEnd"/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органов местного самоуправления муниципального образования "Киясовский район".</w:t>
      </w:r>
    </w:p>
    <w:p w:rsidR="009377C3" w:rsidRPr="00A20854" w:rsidRDefault="009377C3" w:rsidP="009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377C3" w:rsidRPr="00A20854" w:rsidRDefault="009377C3" w:rsidP="009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9377C3" w:rsidRPr="00A20854" w:rsidRDefault="009377C3" w:rsidP="009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«Киясовский район»                                                                                </w:t>
      </w:r>
      <w:proofErr w:type="spellStart"/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Ф.И.Охотников</w:t>
      </w:r>
      <w:proofErr w:type="spellEnd"/>
    </w:p>
    <w:p w:rsidR="009377C3" w:rsidRPr="00A20854" w:rsidRDefault="009377C3" w:rsidP="009377C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377C3" w:rsidRPr="00A20854" w:rsidRDefault="009377C3" w:rsidP="00937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Ермолаево </w:t>
      </w:r>
    </w:p>
    <w:p w:rsidR="009377C3" w:rsidRPr="00A20854" w:rsidRDefault="009377C3" w:rsidP="00937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27 апреля 2015 года</w:t>
      </w:r>
    </w:p>
    <w:p w:rsidR="009377C3" w:rsidRPr="00A20854" w:rsidRDefault="009377C3" w:rsidP="00937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85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130</w:t>
      </w:r>
    </w:p>
    <w:p w:rsidR="00750F74" w:rsidRPr="009377C3" w:rsidRDefault="00750F74">
      <w:pPr>
        <w:rPr>
          <w:rFonts w:ascii="Times New Roman" w:hAnsi="Times New Roman" w:cs="Times New Roman"/>
          <w:sz w:val="24"/>
          <w:szCs w:val="24"/>
        </w:rPr>
      </w:pPr>
    </w:p>
    <w:sectPr w:rsidR="00750F74" w:rsidRPr="0093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73"/>
    <w:rsid w:val="00221A73"/>
    <w:rsid w:val="00653741"/>
    <w:rsid w:val="00750F74"/>
    <w:rsid w:val="0093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2019-03-05T06:46:00Z</dcterms:created>
  <dcterms:modified xsi:type="dcterms:W3CDTF">2019-03-05T06:47:00Z</dcterms:modified>
</cp:coreProperties>
</file>