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5E" w:rsidRPr="00082205" w:rsidRDefault="00282C5E" w:rsidP="00880E16">
      <w:pPr>
        <w:rPr>
          <w:color w:val="233A80"/>
          <w:sz w:val="18"/>
          <w:szCs w:val="18"/>
        </w:rPr>
      </w:pPr>
    </w:p>
    <w:p w:rsidR="006E7A3A" w:rsidRPr="00082205" w:rsidRDefault="006E7A3A" w:rsidP="00880E16">
      <w:pPr>
        <w:rPr>
          <w:color w:val="233A80"/>
          <w:sz w:val="18"/>
          <w:szCs w:val="18"/>
        </w:rPr>
      </w:pPr>
    </w:p>
    <w:p w:rsidR="006E7A3A" w:rsidRPr="00082205" w:rsidRDefault="006E7A3A" w:rsidP="00880E16">
      <w:pPr>
        <w:rPr>
          <w:color w:val="233A80"/>
          <w:sz w:val="18"/>
          <w:szCs w:val="18"/>
        </w:rPr>
      </w:pPr>
    </w:p>
    <w:p w:rsidR="006E7A3A" w:rsidRPr="00082205" w:rsidRDefault="006E7A3A" w:rsidP="00880E16">
      <w:pPr>
        <w:rPr>
          <w:color w:val="233A80"/>
          <w:sz w:val="18"/>
          <w:szCs w:val="18"/>
        </w:rPr>
      </w:pPr>
    </w:p>
    <w:p w:rsidR="006E7A3A" w:rsidRPr="00082205" w:rsidRDefault="006E7A3A" w:rsidP="00880E16">
      <w:pPr>
        <w:rPr>
          <w:color w:val="233A80"/>
          <w:sz w:val="18"/>
          <w:szCs w:val="18"/>
        </w:rPr>
      </w:pPr>
    </w:p>
    <w:p w:rsidR="006E7A3A" w:rsidRPr="00082205" w:rsidRDefault="006E7A3A" w:rsidP="00880E16">
      <w:pPr>
        <w:rPr>
          <w:color w:val="233A80"/>
          <w:sz w:val="18"/>
          <w:szCs w:val="18"/>
        </w:rPr>
      </w:pPr>
    </w:p>
    <w:p w:rsidR="006E7A3A" w:rsidRPr="00082205" w:rsidRDefault="006E7A3A" w:rsidP="00880E16">
      <w:pPr>
        <w:rPr>
          <w:color w:val="233A80"/>
          <w:sz w:val="18"/>
          <w:szCs w:val="18"/>
        </w:rPr>
      </w:pPr>
    </w:p>
    <w:p w:rsidR="006E7A3A" w:rsidRPr="00082205" w:rsidRDefault="006E7A3A" w:rsidP="00880E16">
      <w:pPr>
        <w:rPr>
          <w:color w:val="233A80"/>
          <w:sz w:val="18"/>
          <w:szCs w:val="18"/>
        </w:rPr>
      </w:pPr>
    </w:p>
    <w:p w:rsidR="006E7A3A" w:rsidRPr="00082205" w:rsidRDefault="006E7A3A" w:rsidP="00880E16">
      <w:pPr>
        <w:rPr>
          <w:color w:val="233A80"/>
          <w:sz w:val="18"/>
          <w:szCs w:val="18"/>
        </w:rPr>
      </w:pPr>
    </w:p>
    <w:p w:rsidR="006E7A3A" w:rsidRPr="00082205" w:rsidRDefault="006E7A3A" w:rsidP="006E7A3A">
      <w:pPr>
        <w:ind w:hanging="9"/>
        <w:jc w:val="center"/>
        <w:rPr>
          <w:b/>
          <w:sz w:val="18"/>
          <w:szCs w:val="18"/>
        </w:rPr>
      </w:pPr>
      <w:r w:rsidRPr="00082205">
        <w:rPr>
          <w:b/>
          <w:sz w:val="18"/>
          <w:szCs w:val="18"/>
        </w:rPr>
        <w:t>В Е С Т Н И К</w:t>
      </w:r>
    </w:p>
    <w:p w:rsidR="006E7A3A" w:rsidRPr="00082205" w:rsidRDefault="006E7A3A" w:rsidP="006E7A3A">
      <w:pPr>
        <w:ind w:hanging="9"/>
        <w:jc w:val="center"/>
        <w:rPr>
          <w:b/>
          <w:sz w:val="18"/>
          <w:szCs w:val="18"/>
        </w:rPr>
      </w:pPr>
    </w:p>
    <w:p w:rsidR="006E7A3A" w:rsidRPr="00082205" w:rsidRDefault="006E7A3A" w:rsidP="006E7A3A">
      <w:pPr>
        <w:spacing w:line="360" w:lineRule="auto"/>
        <w:ind w:hanging="9"/>
        <w:jc w:val="center"/>
        <w:rPr>
          <w:b/>
          <w:sz w:val="18"/>
          <w:szCs w:val="18"/>
        </w:rPr>
      </w:pPr>
      <w:r w:rsidRPr="00082205">
        <w:rPr>
          <w:b/>
          <w:sz w:val="18"/>
          <w:szCs w:val="18"/>
        </w:rPr>
        <w:t>правовых актов органов местного самоуправления</w:t>
      </w:r>
    </w:p>
    <w:p w:rsidR="006E7A3A" w:rsidRPr="00082205" w:rsidRDefault="006E7A3A" w:rsidP="006E7A3A">
      <w:pPr>
        <w:ind w:hanging="9"/>
        <w:jc w:val="center"/>
        <w:rPr>
          <w:b/>
          <w:sz w:val="18"/>
          <w:szCs w:val="18"/>
        </w:rPr>
      </w:pPr>
      <w:r w:rsidRPr="00082205">
        <w:rPr>
          <w:b/>
          <w:sz w:val="18"/>
          <w:szCs w:val="18"/>
        </w:rPr>
        <w:t>муниципального образования «Ильдибаевское»</w:t>
      </w:r>
    </w:p>
    <w:p w:rsidR="006E7A3A" w:rsidRPr="00082205" w:rsidRDefault="006E7A3A" w:rsidP="006E7A3A">
      <w:pPr>
        <w:ind w:hanging="9"/>
        <w:jc w:val="center"/>
        <w:rPr>
          <w:b/>
          <w:sz w:val="18"/>
          <w:szCs w:val="18"/>
        </w:rPr>
      </w:pPr>
    </w:p>
    <w:p w:rsidR="006E7A3A" w:rsidRPr="00082205" w:rsidRDefault="006E7A3A" w:rsidP="006E7A3A">
      <w:pPr>
        <w:ind w:hanging="9"/>
        <w:jc w:val="center"/>
        <w:rPr>
          <w:b/>
          <w:sz w:val="18"/>
          <w:szCs w:val="18"/>
        </w:rPr>
      </w:pPr>
    </w:p>
    <w:p w:rsidR="006E7A3A" w:rsidRPr="00082205" w:rsidRDefault="006E7A3A" w:rsidP="006E7A3A">
      <w:pPr>
        <w:ind w:hanging="9"/>
        <w:jc w:val="center"/>
        <w:rPr>
          <w:b/>
          <w:sz w:val="18"/>
          <w:szCs w:val="18"/>
        </w:rPr>
      </w:pPr>
    </w:p>
    <w:p w:rsidR="006E7A3A" w:rsidRPr="00082205" w:rsidRDefault="006E7A3A" w:rsidP="006E7A3A">
      <w:pPr>
        <w:ind w:hanging="9"/>
        <w:jc w:val="center"/>
        <w:rPr>
          <w:b/>
          <w:sz w:val="18"/>
          <w:szCs w:val="18"/>
        </w:rPr>
      </w:pPr>
      <w:r w:rsidRPr="00082205">
        <w:rPr>
          <w:b/>
          <w:sz w:val="18"/>
          <w:szCs w:val="18"/>
        </w:rPr>
        <w:t>№ 60</w:t>
      </w:r>
    </w:p>
    <w:p w:rsidR="006E7A3A" w:rsidRPr="00082205" w:rsidRDefault="006E7A3A" w:rsidP="006E7A3A">
      <w:pPr>
        <w:tabs>
          <w:tab w:val="left" w:pos="11655"/>
        </w:tabs>
        <w:ind w:hanging="9"/>
        <w:jc w:val="center"/>
        <w:rPr>
          <w:b/>
          <w:sz w:val="18"/>
          <w:szCs w:val="18"/>
        </w:rPr>
      </w:pPr>
      <w:r w:rsidRPr="00082205">
        <w:rPr>
          <w:b/>
          <w:sz w:val="18"/>
          <w:szCs w:val="18"/>
        </w:rPr>
        <w:t>22 ноября  2019 г.</w:t>
      </w:r>
    </w:p>
    <w:p w:rsidR="006E7A3A" w:rsidRPr="00082205" w:rsidRDefault="006E7A3A" w:rsidP="006E7A3A">
      <w:pPr>
        <w:ind w:left="187" w:hanging="9"/>
        <w:jc w:val="center"/>
        <w:rPr>
          <w:b/>
          <w:sz w:val="18"/>
          <w:szCs w:val="18"/>
        </w:rPr>
      </w:pPr>
    </w:p>
    <w:p w:rsidR="006E7A3A" w:rsidRPr="00082205" w:rsidRDefault="006E7A3A" w:rsidP="006E7A3A">
      <w:pPr>
        <w:ind w:left="187" w:hanging="9"/>
        <w:jc w:val="center"/>
        <w:rPr>
          <w:sz w:val="18"/>
          <w:szCs w:val="18"/>
        </w:rPr>
      </w:pPr>
    </w:p>
    <w:p w:rsidR="006E7A3A" w:rsidRPr="00082205" w:rsidRDefault="006E7A3A" w:rsidP="006E7A3A">
      <w:pPr>
        <w:tabs>
          <w:tab w:val="left" w:pos="11385"/>
        </w:tabs>
        <w:ind w:hanging="9"/>
        <w:jc w:val="center"/>
        <w:rPr>
          <w:sz w:val="18"/>
          <w:szCs w:val="18"/>
        </w:rPr>
      </w:pPr>
    </w:p>
    <w:p w:rsidR="006E7A3A" w:rsidRPr="00082205" w:rsidRDefault="006E7A3A" w:rsidP="006E7A3A">
      <w:pPr>
        <w:tabs>
          <w:tab w:val="left" w:pos="11385"/>
        </w:tabs>
        <w:ind w:hanging="9"/>
        <w:jc w:val="center"/>
        <w:rPr>
          <w:sz w:val="18"/>
          <w:szCs w:val="18"/>
        </w:rPr>
      </w:pPr>
    </w:p>
    <w:p w:rsidR="006E7A3A" w:rsidRPr="00082205" w:rsidRDefault="006E7A3A" w:rsidP="006E7A3A">
      <w:pPr>
        <w:tabs>
          <w:tab w:val="left" w:pos="11385"/>
        </w:tabs>
        <w:ind w:hanging="9"/>
        <w:jc w:val="center"/>
        <w:rPr>
          <w:sz w:val="18"/>
          <w:szCs w:val="18"/>
        </w:rPr>
      </w:pPr>
    </w:p>
    <w:p w:rsidR="006E7A3A" w:rsidRPr="00082205" w:rsidRDefault="006E7A3A" w:rsidP="006E7A3A">
      <w:pPr>
        <w:tabs>
          <w:tab w:val="left" w:pos="11385"/>
        </w:tabs>
        <w:ind w:hanging="9"/>
        <w:jc w:val="center"/>
        <w:rPr>
          <w:sz w:val="18"/>
          <w:szCs w:val="18"/>
        </w:rPr>
      </w:pPr>
    </w:p>
    <w:p w:rsidR="006E7A3A" w:rsidRPr="00082205" w:rsidRDefault="006E7A3A" w:rsidP="006E7A3A">
      <w:pPr>
        <w:tabs>
          <w:tab w:val="left" w:pos="11385"/>
        </w:tabs>
        <w:ind w:hanging="9"/>
        <w:jc w:val="center"/>
        <w:rPr>
          <w:sz w:val="18"/>
          <w:szCs w:val="18"/>
        </w:rPr>
      </w:pPr>
    </w:p>
    <w:p w:rsidR="006E7A3A" w:rsidRPr="00082205" w:rsidRDefault="006E7A3A" w:rsidP="006E7A3A">
      <w:pPr>
        <w:tabs>
          <w:tab w:val="left" w:pos="11385"/>
        </w:tabs>
        <w:ind w:hanging="9"/>
        <w:jc w:val="center"/>
        <w:rPr>
          <w:sz w:val="18"/>
          <w:szCs w:val="18"/>
        </w:rPr>
      </w:pPr>
    </w:p>
    <w:p w:rsidR="006E7A3A" w:rsidRPr="00082205" w:rsidRDefault="006E7A3A" w:rsidP="006E7A3A">
      <w:pPr>
        <w:tabs>
          <w:tab w:val="left" w:pos="11385"/>
        </w:tabs>
        <w:ind w:hanging="9"/>
        <w:jc w:val="center"/>
        <w:rPr>
          <w:sz w:val="18"/>
          <w:szCs w:val="18"/>
        </w:rPr>
      </w:pPr>
    </w:p>
    <w:p w:rsidR="006E7A3A" w:rsidRPr="00082205" w:rsidRDefault="006E7A3A" w:rsidP="006E7A3A">
      <w:pPr>
        <w:tabs>
          <w:tab w:val="left" w:pos="11385"/>
        </w:tabs>
        <w:ind w:hanging="9"/>
        <w:jc w:val="center"/>
        <w:rPr>
          <w:sz w:val="18"/>
          <w:szCs w:val="18"/>
        </w:rPr>
      </w:pPr>
    </w:p>
    <w:p w:rsidR="006E7A3A" w:rsidRPr="00082205" w:rsidRDefault="006E7A3A" w:rsidP="006E7A3A">
      <w:pPr>
        <w:tabs>
          <w:tab w:val="left" w:pos="11385"/>
        </w:tabs>
        <w:ind w:hanging="9"/>
        <w:jc w:val="center"/>
        <w:rPr>
          <w:sz w:val="18"/>
          <w:szCs w:val="18"/>
        </w:rPr>
      </w:pPr>
    </w:p>
    <w:p w:rsidR="006E7A3A" w:rsidRPr="00082205" w:rsidRDefault="006E7A3A" w:rsidP="006E7A3A">
      <w:pPr>
        <w:tabs>
          <w:tab w:val="left" w:pos="11385"/>
        </w:tabs>
        <w:ind w:hanging="9"/>
        <w:jc w:val="center"/>
        <w:rPr>
          <w:sz w:val="18"/>
          <w:szCs w:val="18"/>
        </w:rPr>
      </w:pPr>
    </w:p>
    <w:p w:rsidR="006E7A3A" w:rsidRPr="00082205" w:rsidRDefault="006E7A3A" w:rsidP="006E7A3A">
      <w:pPr>
        <w:tabs>
          <w:tab w:val="left" w:pos="11385"/>
        </w:tabs>
        <w:ind w:hanging="9"/>
        <w:jc w:val="center"/>
        <w:rPr>
          <w:sz w:val="18"/>
          <w:szCs w:val="18"/>
        </w:rPr>
      </w:pPr>
    </w:p>
    <w:p w:rsidR="006E7A3A" w:rsidRPr="00082205" w:rsidRDefault="006E7A3A" w:rsidP="006E7A3A">
      <w:pPr>
        <w:tabs>
          <w:tab w:val="left" w:pos="11385"/>
        </w:tabs>
        <w:ind w:hanging="9"/>
        <w:jc w:val="center"/>
        <w:rPr>
          <w:sz w:val="18"/>
          <w:szCs w:val="18"/>
        </w:rPr>
      </w:pPr>
    </w:p>
    <w:p w:rsidR="006E7A3A" w:rsidRPr="00082205" w:rsidRDefault="006E7A3A" w:rsidP="006E7A3A">
      <w:pPr>
        <w:tabs>
          <w:tab w:val="left" w:pos="11385"/>
        </w:tabs>
        <w:ind w:hanging="9"/>
        <w:jc w:val="center"/>
        <w:rPr>
          <w:sz w:val="18"/>
          <w:szCs w:val="18"/>
        </w:rPr>
      </w:pPr>
    </w:p>
    <w:p w:rsidR="006E7A3A" w:rsidRPr="00082205" w:rsidRDefault="006E7A3A" w:rsidP="006E7A3A">
      <w:pPr>
        <w:tabs>
          <w:tab w:val="left" w:pos="11385"/>
        </w:tabs>
        <w:rPr>
          <w:sz w:val="18"/>
          <w:szCs w:val="18"/>
        </w:rPr>
      </w:pPr>
    </w:p>
    <w:p w:rsidR="006E7A3A" w:rsidRPr="00082205" w:rsidRDefault="006E7A3A" w:rsidP="006E7A3A">
      <w:pPr>
        <w:tabs>
          <w:tab w:val="left" w:pos="11385"/>
        </w:tabs>
        <w:jc w:val="center"/>
        <w:rPr>
          <w:sz w:val="18"/>
          <w:szCs w:val="18"/>
        </w:rPr>
      </w:pPr>
    </w:p>
    <w:p w:rsidR="006E7A3A" w:rsidRPr="00082205" w:rsidRDefault="006E7A3A" w:rsidP="006E7A3A">
      <w:pPr>
        <w:tabs>
          <w:tab w:val="left" w:pos="11385"/>
        </w:tabs>
        <w:jc w:val="center"/>
        <w:rPr>
          <w:sz w:val="18"/>
          <w:szCs w:val="18"/>
        </w:rPr>
      </w:pPr>
    </w:p>
    <w:p w:rsidR="006E7A3A" w:rsidRPr="00082205" w:rsidRDefault="006E7A3A" w:rsidP="006E7A3A">
      <w:pPr>
        <w:tabs>
          <w:tab w:val="left" w:pos="11385"/>
        </w:tabs>
        <w:jc w:val="center"/>
        <w:rPr>
          <w:sz w:val="18"/>
          <w:szCs w:val="18"/>
        </w:rPr>
      </w:pPr>
    </w:p>
    <w:p w:rsidR="006E7A3A" w:rsidRPr="00082205" w:rsidRDefault="006E7A3A" w:rsidP="006E7A3A">
      <w:pPr>
        <w:tabs>
          <w:tab w:val="left" w:pos="11385"/>
        </w:tabs>
        <w:jc w:val="center"/>
        <w:rPr>
          <w:sz w:val="18"/>
          <w:szCs w:val="18"/>
        </w:rPr>
      </w:pPr>
    </w:p>
    <w:p w:rsidR="006E7A3A" w:rsidRPr="00082205" w:rsidRDefault="006E7A3A" w:rsidP="006E7A3A">
      <w:pPr>
        <w:tabs>
          <w:tab w:val="left" w:pos="11385"/>
        </w:tabs>
        <w:jc w:val="center"/>
        <w:rPr>
          <w:sz w:val="18"/>
          <w:szCs w:val="18"/>
        </w:rPr>
      </w:pPr>
    </w:p>
    <w:p w:rsidR="006E7A3A" w:rsidRPr="00082205" w:rsidRDefault="006E7A3A" w:rsidP="006E7A3A">
      <w:pPr>
        <w:tabs>
          <w:tab w:val="left" w:pos="11385"/>
        </w:tabs>
        <w:jc w:val="center"/>
        <w:rPr>
          <w:sz w:val="18"/>
          <w:szCs w:val="18"/>
        </w:rPr>
      </w:pPr>
    </w:p>
    <w:p w:rsidR="006E7A3A" w:rsidRPr="00082205" w:rsidRDefault="006E7A3A" w:rsidP="006E7A3A">
      <w:pPr>
        <w:tabs>
          <w:tab w:val="left" w:pos="11385"/>
        </w:tabs>
        <w:jc w:val="center"/>
        <w:rPr>
          <w:sz w:val="18"/>
          <w:szCs w:val="18"/>
        </w:rPr>
      </w:pPr>
    </w:p>
    <w:p w:rsidR="006E7A3A" w:rsidRPr="00082205" w:rsidRDefault="006E7A3A" w:rsidP="006E7A3A">
      <w:pPr>
        <w:tabs>
          <w:tab w:val="left" w:pos="11385"/>
        </w:tabs>
        <w:jc w:val="center"/>
        <w:rPr>
          <w:sz w:val="18"/>
          <w:szCs w:val="18"/>
        </w:rPr>
      </w:pPr>
    </w:p>
    <w:p w:rsidR="006E7A3A" w:rsidRPr="00082205" w:rsidRDefault="006E7A3A" w:rsidP="006E7A3A">
      <w:pPr>
        <w:tabs>
          <w:tab w:val="left" w:pos="11385"/>
        </w:tabs>
        <w:jc w:val="center"/>
        <w:rPr>
          <w:sz w:val="18"/>
          <w:szCs w:val="18"/>
        </w:rPr>
      </w:pPr>
    </w:p>
    <w:p w:rsidR="006E7A3A" w:rsidRPr="00082205" w:rsidRDefault="006E7A3A" w:rsidP="006E7A3A">
      <w:pPr>
        <w:tabs>
          <w:tab w:val="left" w:pos="11385"/>
        </w:tabs>
        <w:jc w:val="center"/>
        <w:rPr>
          <w:sz w:val="18"/>
          <w:szCs w:val="18"/>
        </w:rPr>
      </w:pPr>
    </w:p>
    <w:p w:rsidR="006E7A3A" w:rsidRPr="00082205" w:rsidRDefault="006E7A3A" w:rsidP="006E7A3A">
      <w:pPr>
        <w:tabs>
          <w:tab w:val="left" w:pos="11385"/>
        </w:tabs>
        <w:jc w:val="center"/>
        <w:rPr>
          <w:sz w:val="18"/>
          <w:szCs w:val="18"/>
        </w:rPr>
      </w:pPr>
    </w:p>
    <w:p w:rsidR="006E7A3A" w:rsidRPr="00082205" w:rsidRDefault="006E7A3A" w:rsidP="006E7A3A">
      <w:pPr>
        <w:tabs>
          <w:tab w:val="left" w:pos="11385"/>
        </w:tabs>
        <w:jc w:val="center"/>
        <w:rPr>
          <w:sz w:val="18"/>
          <w:szCs w:val="18"/>
        </w:rPr>
      </w:pPr>
    </w:p>
    <w:p w:rsidR="006E7A3A" w:rsidRPr="00082205" w:rsidRDefault="006E7A3A" w:rsidP="006E7A3A">
      <w:pPr>
        <w:tabs>
          <w:tab w:val="left" w:pos="11385"/>
        </w:tabs>
        <w:jc w:val="center"/>
        <w:rPr>
          <w:sz w:val="18"/>
          <w:szCs w:val="18"/>
        </w:rPr>
      </w:pPr>
    </w:p>
    <w:p w:rsidR="006E7A3A" w:rsidRPr="00082205" w:rsidRDefault="006E7A3A" w:rsidP="006E7A3A">
      <w:pPr>
        <w:tabs>
          <w:tab w:val="left" w:pos="11385"/>
        </w:tabs>
        <w:jc w:val="center"/>
        <w:rPr>
          <w:sz w:val="18"/>
          <w:szCs w:val="18"/>
        </w:rPr>
      </w:pPr>
    </w:p>
    <w:p w:rsidR="006E7A3A" w:rsidRPr="00082205" w:rsidRDefault="006E7A3A" w:rsidP="006E7A3A">
      <w:pPr>
        <w:tabs>
          <w:tab w:val="left" w:pos="11385"/>
        </w:tabs>
        <w:jc w:val="center"/>
        <w:rPr>
          <w:sz w:val="18"/>
          <w:szCs w:val="18"/>
        </w:rPr>
      </w:pPr>
    </w:p>
    <w:p w:rsidR="006E7A3A" w:rsidRPr="00082205" w:rsidRDefault="006E7A3A" w:rsidP="006E7A3A">
      <w:pPr>
        <w:tabs>
          <w:tab w:val="left" w:pos="11385"/>
        </w:tabs>
        <w:jc w:val="center"/>
        <w:rPr>
          <w:sz w:val="18"/>
          <w:szCs w:val="18"/>
        </w:rPr>
      </w:pPr>
    </w:p>
    <w:p w:rsidR="006E7A3A" w:rsidRPr="00082205" w:rsidRDefault="006E7A3A" w:rsidP="006E7A3A">
      <w:pPr>
        <w:tabs>
          <w:tab w:val="left" w:pos="11385"/>
        </w:tabs>
        <w:jc w:val="center"/>
        <w:rPr>
          <w:sz w:val="18"/>
          <w:szCs w:val="18"/>
        </w:rPr>
      </w:pPr>
    </w:p>
    <w:p w:rsidR="006E7A3A" w:rsidRPr="00082205" w:rsidRDefault="006E7A3A" w:rsidP="006E7A3A">
      <w:pPr>
        <w:tabs>
          <w:tab w:val="left" w:pos="11385"/>
        </w:tabs>
        <w:jc w:val="center"/>
        <w:rPr>
          <w:sz w:val="18"/>
          <w:szCs w:val="18"/>
        </w:rPr>
      </w:pPr>
    </w:p>
    <w:p w:rsidR="006E7A3A" w:rsidRPr="00082205" w:rsidRDefault="006E7A3A" w:rsidP="006E7A3A">
      <w:pPr>
        <w:tabs>
          <w:tab w:val="left" w:pos="11385"/>
        </w:tabs>
        <w:jc w:val="center"/>
        <w:rPr>
          <w:sz w:val="18"/>
          <w:szCs w:val="18"/>
        </w:rPr>
      </w:pPr>
    </w:p>
    <w:p w:rsidR="006E7A3A" w:rsidRPr="00082205" w:rsidRDefault="006E7A3A" w:rsidP="006E7A3A">
      <w:pPr>
        <w:tabs>
          <w:tab w:val="left" w:pos="11385"/>
        </w:tabs>
        <w:jc w:val="center"/>
        <w:rPr>
          <w:sz w:val="18"/>
          <w:szCs w:val="18"/>
        </w:rPr>
      </w:pPr>
    </w:p>
    <w:p w:rsidR="006E7A3A" w:rsidRPr="00082205" w:rsidRDefault="006E7A3A" w:rsidP="006E7A3A">
      <w:pPr>
        <w:tabs>
          <w:tab w:val="left" w:pos="11385"/>
        </w:tabs>
        <w:jc w:val="center"/>
        <w:rPr>
          <w:sz w:val="18"/>
          <w:szCs w:val="18"/>
        </w:rPr>
      </w:pPr>
    </w:p>
    <w:p w:rsidR="006E7A3A" w:rsidRPr="00082205" w:rsidRDefault="006E7A3A" w:rsidP="006E7A3A">
      <w:pPr>
        <w:tabs>
          <w:tab w:val="left" w:pos="11385"/>
        </w:tabs>
        <w:jc w:val="center"/>
        <w:rPr>
          <w:sz w:val="18"/>
          <w:szCs w:val="18"/>
        </w:rPr>
      </w:pPr>
    </w:p>
    <w:p w:rsidR="006E7A3A" w:rsidRPr="00082205" w:rsidRDefault="006E7A3A" w:rsidP="006E7A3A">
      <w:pPr>
        <w:tabs>
          <w:tab w:val="left" w:pos="11385"/>
        </w:tabs>
        <w:jc w:val="center"/>
        <w:rPr>
          <w:sz w:val="18"/>
          <w:szCs w:val="18"/>
        </w:rPr>
      </w:pPr>
      <w:r w:rsidRPr="00082205">
        <w:rPr>
          <w:sz w:val="18"/>
          <w:szCs w:val="18"/>
        </w:rPr>
        <w:t>Официальное издание основано</w:t>
      </w:r>
    </w:p>
    <w:p w:rsidR="006E7A3A" w:rsidRPr="00082205" w:rsidRDefault="006E7A3A" w:rsidP="006E7A3A">
      <w:pPr>
        <w:tabs>
          <w:tab w:val="left" w:pos="11385"/>
        </w:tabs>
        <w:ind w:hanging="9"/>
        <w:jc w:val="center"/>
        <w:rPr>
          <w:sz w:val="18"/>
          <w:szCs w:val="18"/>
        </w:rPr>
      </w:pPr>
      <w:r w:rsidRPr="00082205">
        <w:rPr>
          <w:sz w:val="18"/>
          <w:szCs w:val="18"/>
        </w:rPr>
        <w:t>в апреле 2009 года</w:t>
      </w:r>
    </w:p>
    <w:p w:rsidR="006E7A3A" w:rsidRPr="00082205" w:rsidRDefault="006E7A3A" w:rsidP="006E7A3A">
      <w:pPr>
        <w:rPr>
          <w:sz w:val="18"/>
          <w:szCs w:val="18"/>
        </w:rPr>
      </w:pPr>
    </w:p>
    <w:p w:rsidR="006E7A3A" w:rsidRPr="00082205" w:rsidRDefault="006E7A3A" w:rsidP="006E7A3A">
      <w:pPr>
        <w:tabs>
          <w:tab w:val="left" w:pos="1980"/>
        </w:tabs>
        <w:jc w:val="center"/>
        <w:rPr>
          <w:sz w:val="18"/>
          <w:szCs w:val="18"/>
        </w:rPr>
      </w:pPr>
      <w:r w:rsidRPr="00082205">
        <w:rPr>
          <w:sz w:val="18"/>
          <w:szCs w:val="18"/>
        </w:rPr>
        <w:t xml:space="preserve">Удмуртская Республика Киясовский район, </w:t>
      </w:r>
    </w:p>
    <w:p w:rsidR="006E7A3A" w:rsidRPr="00082205" w:rsidRDefault="006E7A3A" w:rsidP="006E7A3A">
      <w:pPr>
        <w:tabs>
          <w:tab w:val="left" w:pos="1980"/>
        </w:tabs>
        <w:jc w:val="center"/>
        <w:rPr>
          <w:sz w:val="18"/>
          <w:szCs w:val="18"/>
        </w:rPr>
      </w:pPr>
      <w:r w:rsidRPr="00082205">
        <w:rPr>
          <w:sz w:val="18"/>
          <w:szCs w:val="18"/>
        </w:rPr>
        <w:t>с. Ильдибаево, 2019 год</w:t>
      </w:r>
    </w:p>
    <w:p w:rsidR="006E7A3A" w:rsidRPr="00082205" w:rsidRDefault="006E7A3A" w:rsidP="006E7A3A">
      <w:pPr>
        <w:tabs>
          <w:tab w:val="left" w:pos="1980"/>
        </w:tabs>
        <w:jc w:val="center"/>
        <w:rPr>
          <w:sz w:val="18"/>
          <w:szCs w:val="18"/>
        </w:rPr>
      </w:pPr>
    </w:p>
    <w:p w:rsidR="006E7A3A" w:rsidRPr="00082205" w:rsidRDefault="006E7A3A" w:rsidP="006E7A3A">
      <w:pPr>
        <w:tabs>
          <w:tab w:val="left" w:pos="1980"/>
        </w:tabs>
        <w:jc w:val="center"/>
        <w:rPr>
          <w:sz w:val="18"/>
          <w:szCs w:val="18"/>
        </w:rPr>
      </w:pPr>
    </w:p>
    <w:p w:rsidR="006E7A3A" w:rsidRPr="00082205" w:rsidRDefault="006E7A3A" w:rsidP="006E7A3A">
      <w:pPr>
        <w:tabs>
          <w:tab w:val="left" w:pos="1980"/>
        </w:tabs>
        <w:jc w:val="center"/>
        <w:rPr>
          <w:sz w:val="18"/>
          <w:szCs w:val="18"/>
        </w:rPr>
      </w:pPr>
    </w:p>
    <w:p w:rsidR="006E7A3A" w:rsidRPr="00082205" w:rsidRDefault="006E7A3A" w:rsidP="006E7A3A">
      <w:pPr>
        <w:tabs>
          <w:tab w:val="left" w:pos="1980"/>
        </w:tabs>
        <w:jc w:val="center"/>
        <w:rPr>
          <w:sz w:val="18"/>
          <w:szCs w:val="18"/>
        </w:rPr>
      </w:pPr>
    </w:p>
    <w:p w:rsidR="006E7A3A" w:rsidRPr="00082205" w:rsidRDefault="006E7A3A" w:rsidP="006E7A3A">
      <w:pPr>
        <w:tabs>
          <w:tab w:val="left" w:pos="1980"/>
        </w:tabs>
        <w:jc w:val="center"/>
        <w:rPr>
          <w:sz w:val="18"/>
          <w:szCs w:val="18"/>
        </w:rPr>
      </w:pPr>
    </w:p>
    <w:p w:rsidR="006E7A3A" w:rsidRPr="00082205" w:rsidRDefault="006E7A3A" w:rsidP="006E7A3A">
      <w:pPr>
        <w:tabs>
          <w:tab w:val="left" w:pos="1980"/>
        </w:tabs>
        <w:jc w:val="center"/>
        <w:rPr>
          <w:sz w:val="18"/>
          <w:szCs w:val="18"/>
        </w:rPr>
      </w:pPr>
    </w:p>
    <w:p w:rsidR="006E7A3A" w:rsidRPr="00082205" w:rsidRDefault="006E7A3A" w:rsidP="006E7A3A">
      <w:pPr>
        <w:tabs>
          <w:tab w:val="left" w:pos="1980"/>
        </w:tabs>
        <w:jc w:val="center"/>
        <w:rPr>
          <w:sz w:val="18"/>
          <w:szCs w:val="18"/>
        </w:rPr>
      </w:pPr>
    </w:p>
    <w:p w:rsidR="006E7A3A" w:rsidRPr="00082205" w:rsidRDefault="006E7A3A" w:rsidP="006E7A3A">
      <w:pPr>
        <w:tabs>
          <w:tab w:val="left" w:pos="1980"/>
        </w:tabs>
        <w:jc w:val="center"/>
        <w:rPr>
          <w:sz w:val="18"/>
          <w:szCs w:val="18"/>
        </w:rPr>
      </w:pPr>
    </w:p>
    <w:p w:rsidR="006E7A3A" w:rsidRPr="00082205" w:rsidRDefault="006E7A3A" w:rsidP="006E7A3A">
      <w:pPr>
        <w:tabs>
          <w:tab w:val="left" w:pos="1980"/>
        </w:tabs>
        <w:jc w:val="center"/>
        <w:rPr>
          <w:sz w:val="18"/>
          <w:szCs w:val="18"/>
        </w:rPr>
      </w:pPr>
    </w:p>
    <w:p w:rsidR="006E7A3A" w:rsidRPr="00082205" w:rsidRDefault="006E7A3A" w:rsidP="006E7A3A">
      <w:pPr>
        <w:tabs>
          <w:tab w:val="left" w:pos="1980"/>
        </w:tabs>
        <w:jc w:val="center"/>
        <w:rPr>
          <w:sz w:val="18"/>
          <w:szCs w:val="18"/>
        </w:rPr>
      </w:pPr>
    </w:p>
    <w:p w:rsidR="006E7A3A" w:rsidRPr="00082205" w:rsidRDefault="006E7A3A" w:rsidP="006E7A3A">
      <w:pPr>
        <w:tabs>
          <w:tab w:val="left" w:pos="1980"/>
        </w:tabs>
        <w:jc w:val="center"/>
        <w:rPr>
          <w:sz w:val="18"/>
          <w:szCs w:val="18"/>
        </w:rPr>
      </w:pPr>
    </w:p>
    <w:p w:rsidR="006E7A3A" w:rsidRPr="00082205" w:rsidRDefault="006E7A3A" w:rsidP="006E7A3A">
      <w:pPr>
        <w:tabs>
          <w:tab w:val="left" w:pos="1980"/>
        </w:tabs>
        <w:jc w:val="center"/>
        <w:rPr>
          <w:sz w:val="18"/>
          <w:szCs w:val="18"/>
        </w:rPr>
      </w:pPr>
    </w:p>
    <w:p w:rsidR="006E7A3A" w:rsidRPr="00082205" w:rsidRDefault="006E7A3A" w:rsidP="006E7A3A">
      <w:pPr>
        <w:tabs>
          <w:tab w:val="left" w:pos="1980"/>
        </w:tabs>
        <w:jc w:val="center"/>
        <w:rPr>
          <w:sz w:val="18"/>
          <w:szCs w:val="18"/>
        </w:rPr>
      </w:pPr>
    </w:p>
    <w:p w:rsidR="006E7A3A" w:rsidRPr="00082205" w:rsidRDefault="006E7A3A" w:rsidP="006E7A3A">
      <w:pPr>
        <w:tabs>
          <w:tab w:val="left" w:pos="1980"/>
        </w:tabs>
        <w:jc w:val="center"/>
        <w:rPr>
          <w:sz w:val="18"/>
          <w:szCs w:val="18"/>
        </w:rPr>
      </w:pPr>
    </w:p>
    <w:tbl>
      <w:tblPr>
        <w:tblW w:w="0" w:type="auto"/>
        <w:tblLook w:val="01E0" w:firstRow="1" w:lastRow="1" w:firstColumn="1" w:lastColumn="1" w:noHBand="0" w:noVBand="0"/>
      </w:tblPr>
      <w:tblGrid>
        <w:gridCol w:w="8710"/>
        <w:gridCol w:w="860"/>
      </w:tblGrid>
      <w:tr w:rsidR="006E7A3A" w:rsidRPr="00082205" w:rsidTr="006E7A3A">
        <w:tc>
          <w:tcPr>
            <w:tcW w:w="8710" w:type="dxa"/>
            <w:tcBorders>
              <w:top w:val="single" w:sz="4" w:space="0" w:color="auto"/>
              <w:left w:val="single" w:sz="4" w:space="0" w:color="auto"/>
              <w:bottom w:val="single" w:sz="4" w:space="0" w:color="auto"/>
              <w:right w:val="single" w:sz="4" w:space="0" w:color="auto"/>
            </w:tcBorders>
            <w:hideMark/>
          </w:tcPr>
          <w:p w:rsidR="006E7A3A" w:rsidRPr="00082205" w:rsidRDefault="006E7A3A" w:rsidP="006E7A3A">
            <w:pPr>
              <w:spacing w:line="276" w:lineRule="auto"/>
              <w:rPr>
                <w:sz w:val="18"/>
                <w:szCs w:val="18"/>
                <w:lang w:eastAsia="en-US"/>
              </w:rPr>
            </w:pPr>
            <w:r w:rsidRPr="00082205">
              <w:rPr>
                <w:sz w:val="18"/>
                <w:szCs w:val="18"/>
                <w:lang w:eastAsia="en-US"/>
              </w:rPr>
              <w:t>Решения Совета депутатов муниципального образования «Ильдибаевское»:</w:t>
            </w:r>
          </w:p>
          <w:p w:rsidR="006E7A3A" w:rsidRPr="00082205" w:rsidRDefault="006E7A3A" w:rsidP="006E7A3A">
            <w:pPr>
              <w:spacing w:line="276" w:lineRule="auto"/>
              <w:rPr>
                <w:sz w:val="18"/>
                <w:szCs w:val="18"/>
                <w:lang w:eastAsia="en-US"/>
              </w:rPr>
            </w:pPr>
          </w:p>
        </w:tc>
        <w:tc>
          <w:tcPr>
            <w:tcW w:w="860" w:type="dxa"/>
            <w:tcBorders>
              <w:top w:val="single" w:sz="4" w:space="0" w:color="auto"/>
              <w:left w:val="single" w:sz="4" w:space="0" w:color="auto"/>
              <w:bottom w:val="single" w:sz="4" w:space="0" w:color="auto"/>
              <w:right w:val="single" w:sz="4" w:space="0" w:color="auto"/>
            </w:tcBorders>
          </w:tcPr>
          <w:p w:rsidR="006E7A3A" w:rsidRPr="00082205" w:rsidRDefault="006E7A3A" w:rsidP="006E7A3A">
            <w:pPr>
              <w:tabs>
                <w:tab w:val="left" w:pos="1980"/>
              </w:tabs>
              <w:spacing w:line="276" w:lineRule="auto"/>
              <w:jc w:val="center"/>
              <w:rPr>
                <w:sz w:val="18"/>
                <w:szCs w:val="18"/>
                <w:lang w:eastAsia="en-US"/>
              </w:rPr>
            </w:pPr>
            <w:r w:rsidRPr="00082205">
              <w:rPr>
                <w:sz w:val="18"/>
                <w:szCs w:val="18"/>
                <w:lang w:eastAsia="en-US"/>
              </w:rPr>
              <w:t>стр.</w:t>
            </w:r>
          </w:p>
        </w:tc>
      </w:tr>
      <w:tr w:rsidR="006E7A3A" w:rsidRPr="00082205" w:rsidTr="006E7A3A">
        <w:trPr>
          <w:trHeight w:val="459"/>
        </w:trPr>
        <w:tc>
          <w:tcPr>
            <w:tcW w:w="8710" w:type="dxa"/>
            <w:tcBorders>
              <w:top w:val="single" w:sz="4" w:space="0" w:color="auto"/>
              <w:left w:val="single" w:sz="4" w:space="0" w:color="auto"/>
              <w:bottom w:val="single" w:sz="4" w:space="0" w:color="auto"/>
              <w:right w:val="single" w:sz="4" w:space="0" w:color="auto"/>
            </w:tcBorders>
            <w:hideMark/>
          </w:tcPr>
          <w:p w:rsidR="006E7A3A" w:rsidRPr="00082205" w:rsidRDefault="006E7A3A" w:rsidP="006E7A3A">
            <w:pPr>
              <w:autoSpaceDE w:val="0"/>
              <w:autoSpaceDN w:val="0"/>
              <w:adjustRightInd w:val="0"/>
              <w:rPr>
                <w:rFonts w:eastAsiaTheme="minorHAnsi"/>
                <w:bCs/>
                <w:sz w:val="18"/>
                <w:szCs w:val="18"/>
                <w:lang w:eastAsia="en-US"/>
              </w:rPr>
            </w:pPr>
            <w:r w:rsidRPr="00082205">
              <w:rPr>
                <w:sz w:val="18"/>
                <w:szCs w:val="18"/>
              </w:rPr>
              <w:t>-</w:t>
            </w:r>
            <w:r w:rsidRPr="00082205">
              <w:rPr>
                <w:color w:val="000000" w:themeColor="text1"/>
                <w:sz w:val="18"/>
                <w:szCs w:val="18"/>
              </w:rPr>
              <w:t xml:space="preserve"> Об  утверждении плана социально-экономического развития  МО «Ильдибаевское» на 2020 год.</w:t>
            </w:r>
          </w:p>
        </w:tc>
        <w:tc>
          <w:tcPr>
            <w:tcW w:w="860" w:type="dxa"/>
            <w:tcBorders>
              <w:top w:val="single" w:sz="4" w:space="0" w:color="auto"/>
              <w:left w:val="single" w:sz="4" w:space="0" w:color="auto"/>
              <w:bottom w:val="single" w:sz="4" w:space="0" w:color="auto"/>
              <w:right w:val="single" w:sz="4" w:space="0" w:color="auto"/>
            </w:tcBorders>
            <w:hideMark/>
          </w:tcPr>
          <w:p w:rsidR="006E7A3A" w:rsidRPr="00082205" w:rsidRDefault="006E7A3A" w:rsidP="006E7A3A">
            <w:pPr>
              <w:spacing w:line="276" w:lineRule="auto"/>
              <w:rPr>
                <w:rFonts w:eastAsiaTheme="minorHAnsi"/>
                <w:sz w:val="18"/>
                <w:szCs w:val="18"/>
                <w:lang w:eastAsia="en-US"/>
              </w:rPr>
            </w:pPr>
          </w:p>
        </w:tc>
      </w:tr>
      <w:tr w:rsidR="006E7A3A" w:rsidRPr="00082205" w:rsidTr="006E7A3A">
        <w:trPr>
          <w:trHeight w:val="922"/>
        </w:trPr>
        <w:tc>
          <w:tcPr>
            <w:tcW w:w="8710" w:type="dxa"/>
            <w:tcBorders>
              <w:top w:val="single" w:sz="4" w:space="0" w:color="auto"/>
              <w:left w:val="single" w:sz="4" w:space="0" w:color="auto"/>
              <w:bottom w:val="single" w:sz="4" w:space="0" w:color="auto"/>
              <w:right w:val="single" w:sz="4" w:space="0" w:color="auto"/>
            </w:tcBorders>
            <w:hideMark/>
          </w:tcPr>
          <w:p w:rsidR="006E7A3A" w:rsidRPr="00082205" w:rsidRDefault="006E7A3A" w:rsidP="006E7A3A">
            <w:pPr>
              <w:pStyle w:val="af1"/>
              <w:rPr>
                <w:color w:val="000000" w:themeColor="text1"/>
                <w:sz w:val="18"/>
                <w:szCs w:val="18"/>
              </w:rPr>
            </w:pPr>
            <w:r w:rsidRPr="00082205">
              <w:rPr>
                <w:sz w:val="18"/>
                <w:szCs w:val="18"/>
              </w:rPr>
              <w:t>-</w:t>
            </w:r>
            <w:r w:rsidRPr="00082205">
              <w:rPr>
                <w:color w:val="000000" w:themeColor="text1"/>
                <w:sz w:val="18"/>
                <w:szCs w:val="18"/>
              </w:rPr>
              <w:t xml:space="preserve"> </w:t>
            </w:r>
            <w:hyperlink r:id="rId9" w:history="1">
              <w:r w:rsidRPr="00082205">
                <w:rPr>
                  <w:rStyle w:val="af0"/>
                  <w:color w:val="000000" w:themeColor="text1"/>
                  <w:sz w:val="18"/>
                  <w:szCs w:val="18"/>
                  <w:u w:val="none"/>
                </w:rPr>
                <w:t>О бюджете муниципального образования «Ильдибаевское»  на 2020 год и на плановый период 2021 и 2022 годов</w:t>
              </w:r>
            </w:hyperlink>
            <w:r w:rsidRPr="00082205">
              <w:rPr>
                <w:rStyle w:val="af0"/>
                <w:color w:val="000000" w:themeColor="text1"/>
                <w:sz w:val="18"/>
                <w:szCs w:val="18"/>
                <w:u w:val="none"/>
              </w:rPr>
              <w:t>.</w:t>
            </w:r>
            <w:r w:rsidRPr="00082205">
              <w:rPr>
                <w:color w:val="000000" w:themeColor="text1"/>
                <w:sz w:val="18"/>
                <w:szCs w:val="18"/>
              </w:rPr>
              <w:br/>
            </w:r>
            <w:r w:rsidRPr="00082205">
              <w:rPr>
                <w:rFonts w:eastAsiaTheme="minorHAnsi"/>
                <w:sz w:val="18"/>
                <w:szCs w:val="18"/>
                <w:lang w:eastAsia="en-US"/>
              </w:rPr>
              <w:t xml:space="preserve"> </w:t>
            </w:r>
          </w:p>
        </w:tc>
        <w:tc>
          <w:tcPr>
            <w:tcW w:w="860" w:type="dxa"/>
            <w:tcBorders>
              <w:top w:val="single" w:sz="4" w:space="0" w:color="auto"/>
              <w:left w:val="single" w:sz="4" w:space="0" w:color="auto"/>
              <w:bottom w:val="single" w:sz="4" w:space="0" w:color="auto"/>
              <w:right w:val="single" w:sz="4" w:space="0" w:color="auto"/>
            </w:tcBorders>
            <w:hideMark/>
          </w:tcPr>
          <w:p w:rsidR="006E7A3A" w:rsidRPr="00082205" w:rsidRDefault="006E7A3A" w:rsidP="006E7A3A">
            <w:pPr>
              <w:spacing w:line="276" w:lineRule="auto"/>
              <w:rPr>
                <w:rFonts w:eastAsiaTheme="minorHAnsi"/>
                <w:sz w:val="18"/>
                <w:szCs w:val="18"/>
                <w:lang w:eastAsia="en-US"/>
              </w:rPr>
            </w:pPr>
          </w:p>
        </w:tc>
      </w:tr>
      <w:tr w:rsidR="006E7A3A" w:rsidRPr="00082205" w:rsidTr="006E7A3A">
        <w:trPr>
          <w:trHeight w:val="922"/>
        </w:trPr>
        <w:tc>
          <w:tcPr>
            <w:tcW w:w="8710" w:type="dxa"/>
            <w:tcBorders>
              <w:top w:val="single" w:sz="4" w:space="0" w:color="auto"/>
              <w:left w:val="single" w:sz="4" w:space="0" w:color="auto"/>
              <w:bottom w:val="single" w:sz="4" w:space="0" w:color="auto"/>
              <w:right w:val="single" w:sz="4" w:space="0" w:color="auto"/>
            </w:tcBorders>
          </w:tcPr>
          <w:p w:rsidR="006E7A3A" w:rsidRPr="00082205" w:rsidRDefault="006E7A3A" w:rsidP="006E7A3A">
            <w:pPr>
              <w:rPr>
                <w:color w:val="000000" w:themeColor="text1"/>
                <w:sz w:val="18"/>
                <w:szCs w:val="18"/>
              </w:rPr>
            </w:pPr>
            <w:r w:rsidRPr="00082205">
              <w:rPr>
                <w:sz w:val="18"/>
                <w:szCs w:val="18"/>
              </w:rPr>
              <w:t xml:space="preserve">- </w:t>
            </w:r>
            <w:hyperlink r:id="rId10" w:history="1">
              <w:r w:rsidRPr="00082205">
                <w:rPr>
                  <w:rStyle w:val="af0"/>
                  <w:color w:val="000000" w:themeColor="text1"/>
                  <w:sz w:val="18"/>
                  <w:szCs w:val="18"/>
                  <w:u w:val="none"/>
                </w:rPr>
                <w:t>Об одобрении Соглашения между администрацией муниципального образования «Ильдибаевское» и администрацией Киясовского района о передаче отдельных полномочий.</w:t>
              </w:r>
            </w:hyperlink>
            <w:r w:rsidRPr="00082205">
              <w:rPr>
                <w:color w:val="000000" w:themeColor="text1"/>
                <w:sz w:val="18"/>
                <w:szCs w:val="18"/>
              </w:rPr>
              <w:t xml:space="preserve"> </w:t>
            </w:r>
          </w:p>
          <w:p w:rsidR="006E7A3A" w:rsidRPr="00082205" w:rsidRDefault="006E7A3A" w:rsidP="006E7A3A">
            <w:pPr>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6E7A3A" w:rsidRPr="00082205" w:rsidRDefault="006E7A3A" w:rsidP="006E7A3A">
            <w:pPr>
              <w:spacing w:line="276" w:lineRule="auto"/>
              <w:rPr>
                <w:rFonts w:eastAsiaTheme="minorHAnsi"/>
                <w:sz w:val="18"/>
                <w:szCs w:val="18"/>
                <w:lang w:eastAsia="en-US"/>
              </w:rPr>
            </w:pPr>
          </w:p>
        </w:tc>
      </w:tr>
      <w:tr w:rsidR="006E7A3A" w:rsidRPr="00082205" w:rsidTr="006E7A3A">
        <w:trPr>
          <w:trHeight w:val="922"/>
        </w:trPr>
        <w:tc>
          <w:tcPr>
            <w:tcW w:w="8710" w:type="dxa"/>
            <w:tcBorders>
              <w:top w:val="single" w:sz="4" w:space="0" w:color="auto"/>
              <w:left w:val="single" w:sz="4" w:space="0" w:color="auto"/>
              <w:bottom w:val="single" w:sz="4" w:space="0" w:color="auto"/>
              <w:right w:val="single" w:sz="4" w:space="0" w:color="auto"/>
            </w:tcBorders>
          </w:tcPr>
          <w:p w:rsidR="006E7A3A" w:rsidRPr="00082205" w:rsidRDefault="006E7A3A" w:rsidP="006E7A3A">
            <w:pPr>
              <w:ind w:right="709"/>
              <w:rPr>
                <w:rStyle w:val="af0"/>
                <w:color w:val="000000" w:themeColor="text1"/>
                <w:spacing w:val="-3"/>
                <w:sz w:val="18"/>
                <w:szCs w:val="18"/>
                <w:u w:val="none"/>
              </w:rPr>
            </w:pPr>
            <w:r w:rsidRPr="00082205">
              <w:rPr>
                <w:sz w:val="18"/>
                <w:szCs w:val="18"/>
              </w:rPr>
              <w:t xml:space="preserve">- </w:t>
            </w:r>
            <w:hyperlink r:id="rId11" w:history="1">
              <w:r w:rsidRPr="00082205">
                <w:rPr>
                  <w:rStyle w:val="af0"/>
                  <w:color w:val="000000" w:themeColor="text1"/>
                  <w:sz w:val="18"/>
                  <w:szCs w:val="18"/>
                  <w:u w:val="none"/>
                </w:rPr>
                <w:t>Об утверждении положения о публичных слушаньях муниципального образования «Ильдибаевское».</w:t>
              </w:r>
            </w:hyperlink>
            <w:r w:rsidRPr="00082205">
              <w:rPr>
                <w:color w:val="000000" w:themeColor="text1"/>
                <w:sz w:val="18"/>
                <w:szCs w:val="18"/>
              </w:rPr>
              <w:t xml:space="preserve"> </w:t>
            </w:r>
          </w:p>
          <w:p w:rsidR="006E7A3A" w:rsidRPr="00082205" w:rsidRDefault="006E7A3A" w:rsidP="006E7A3A">
            <w:pPr>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6E7A3A" w:rsidRPr="00082205" w:rsidRDefault="006E7A3A" w:rsidP="006E7A3A">
            <w:pPr>
              <w:spacing w:line="276" w:lineRule="auto"/>
              <w:rPr>
                <w:rFonts w:eastAsiaTheme="minorHAnsi"/>
                <w:sz w:val="18"/>
                <w:szCs w:val="18"/>
                <w:lang w:eastAsia="en-US"/>
              </w:rPr>
            </w:pPr>
          </w:p>
        </w:tc>
      </w:tr>
      <w:tr w:rsidR="006E7A3A" w:rsidRPr="00082205" w:rsidTr="006E7A3A">
        <w:trPr>
          <w:trHeight w:val="922"/>
        </w:trPr>
        <w:tc>
          <w:tcPr>
            <w:tcW w:w="8710" w:type="dxa"/>
            <w:tcBorders>
              <w:top w:val="single" w:sz="4" w:space="0" w:color="auto"/>
              <w:left w:val="single" w:sz="4" w:space="0" w:color="auto"/>
              <w:bottom w:val="single" w:sz="4" w:space="0" w:color="auto"/>
              <w:right w:val="single" w:sz="4" w:space="0" w:color="auto"/>
            </w:tcBorders>
          </w:tcPr>
          <w:p w:rsidR="006E7A3A" w:rsidRPr="00082205" w:rsidRDefault="006E7A3A" w:rsidP="006E7A3A">
            <w:pPr>
              <w:rPr>
                <w:color w:val="000000" w:themeColor="text1"/>
                <w:sz w:val="18"/>
                <w:szCs w:val="18"/>
              </w:rPr>
            </w:pPr>
            <w:r w:rsidRPr="00082205">
              <w:rPr>
                <w:sz w:val="18"/>
                <w:szCs w:val="18"/>
              </w:rPr>
              <w:t xml:space="preserve">- </w:t>
            </w:r>
            <w:hyperlink r:id="rId12" w:history="1">
              <w:r w:rsidRPr="00082205">
                <w:rPr>
                  <w:rStyle w:val="af0"/>
                  <w:color w:val="000000" w:themeColor="text1"/>
                  <w:sz w:val="18"/>
                  <w:szCs w:val="18"/>
                  <w:u w:val="none"/>
                </w:rPr>
                <w:t>О плане работы Совета депутатов муниципального образования «Ильдибаевское» на 2019 год.</w:t>
              </w:r>
            </w:hyperlink>
          </w:p>
          <w:p w:rsidR="006E7A3A" w:rsidRPr="00082205" w:rsidRDefault="006E7A3A" w:rsidP="006E7A3A">
            <w:pPr>
              <w:ind w:right="709"/>
              <w:rPr>
                <w:sz w:val="18"/>
                <w:szCs w:val="18"/>
              </w:rPr>
            </w:pPr>
          </w:p>
        </w:tc>
        <w:tc>
          <w:tcPr>
            <w:tcW w:w="860" w:type="dxa"/>
            <w:tcBorders>
              <w:top w:val="single" w:sz="4" w:space="0" w:color="auto"/>
              <w:left w:val="single" w:sz="4" w:space="0" w:color="auto"/>
              <w:bottom w:val="single" w:sz="4" w:space="0" w:color="auto"/>
              <w:right w:val="single" w:sz="4" w:space="0" w:color="auto"/>
            </w:tcBorders>
          </w:tcPr>
          <w:p w:rsidR="006E7A3A" w:rsidRPr="00082205" w:rsidRDefault="006E7A3A" w:rsidP="006E7A3A">
            <w:pPr>
              <w:spacing w:line="276" w:lineRule="auto"/>
              <w:rPr>
                <w:rFonts w:eastAsiaTheme="minorHAnsi"/>
                <w:sz w:val="18"/>
                <w:szCs w:val="18"/>
                <w:lang w:eastAsia="en-US"/>
              </w:rPr>
            </w:pPr>
          </w:p>
        </w:tc>
      </w:tr>
    </w:tbl>
    <w:p w:rsidR="006E7A3A" w:rsidRPr="00082205" w:rsidRDefault="006E7A3A" w:rsidP="002E1BB0">
      <w:pPr>
        <w:rPr>
          <w:sz w:val="18"/>
          <w:szCs w:val="18"/>
        </w:rPr>
      </w:pPr>
    </w:p>
    <w:p w:rsidR="006E7A3A" w:rsidRPr="00082205" w:rsidRDefault="006E7A3A" w:rsidP="00880E16">
      <w:pPr>
        <w:jc w:val="center"/>
        <w:rPr>
          <w:sz w:val="18"/>
          <w:szCs w:val="18"/>
        </w:rPr>
      </w:pPr>
    </w:p>
    <w:p w:rsidR="00880E16" w:rsidRPr="00082205" w:rsidRDefault="00880E16" w:rsidP="00880E16">
      <w:pPr>
        <w:rPr>
          <w:sz w:val="18"/>
          <w:szCs w:val="18"/>
        </w:rPr>
      </w:pPr>
    </w:p>
    <w:p w:rsidR="00880E16" w:rsidRPr="00082205" w:rsidRDefault="00880E16" w:rsidP="00880E16">
      <w:pPr>
        <w:jc w:val="center"/>
        <w:rPr>
          <w:sz w:val="18"/>
          <w:szCs w:val="18"/>
        </w:rPr>
      </w:pPr>
      <w:r w:rsidRPr="00082205">
        <w:rPr>
          <w:sz w:val="18"/>
          <w:szCs w:val="18"/>
        </w:rPr>
        <w:t>Р Е Ш Е Н И Е</w:t>
      </w:r>
    </w:p>
    <w:p w:rsidR="00880E16" w:rsidRPr="00082205" w:rsidRDefault="00880E16" w:rsidP="00880E16">
      <w:pPr>
        <w:jc w:val="center"/>
        <w:rPr>
          <w:sz w:val="18"/>
          <w:szCs w:val="18"/>
        </w:rPr>
      </w:pPr>
      <w:r w:rsidRPr="00082205">
        <w:rPr>
          <w:sz w:val="18"/>
          <w:szCs w:val="18"/>
        </w:rPr>
        <w:t xml:space="preserve">Совета депутатов муниципального образования "Киясовский район" </w:t>
      </w:r>
    </w:p>
    <w:p w:rsidR="00880E16" w:rsidRPr="00082205" w:rsidRDefault="00880E16" w:rsidP="00880E16">
      <w:pPr>
        <w:jc w:val="both"/>
        <w:rPr>
          <w:sz w:val="18"/>
          <w:szCs w:val="18"/>
        </w:rPr>
      </w:pPr>
    </w:p>
    <w:p w:rsidR="00880E16" w:rsidRPr="00082205" w:rsidRDefault="00880E16" w:rsidP="00880E16">
      <w:pPr>
        <w:pStyle w:val="ConsNormal"/>
        <w:widowControl/>
        <w:ind w:right="0" w:firstLine="0"/>
        <w:jc w:val="center"/>
        <w:rPr>
          <w:rFonts w:ascii="Times New Roman" w:hAnsi="Times New Roman" w:cs="Times New Roman"/>
          <w:b/>
          <w:sz w:val="18"/>
          <w:szCs w:val="18"/>
        </w:rPr>
      </w:pPr>
      <w:r w:rsidRPr="00082205">
        <w:rPr>
          <w:rFonts w:ascii="Times New Roman" w:hAnsi="Times New Roman" w:cs="Times New Roman"/>
          <w:b/>
          <w:sz w:val="18"/>
          <w:szCs w:val="18"/>
        </w:rPr>
        <w:t xml:space="preserve">Об одобрении Соглашения между Администрацией муниципального </w:t>
      </w:r>
    </w:p>
    <w:p w:rsidR="00880E16" w:rsidRPr="00082205" w:rsidRDefault="00880E16" w:rsidP="00880E16">
      <w:pPr>
        <w:pStyle w:val="ConsNormal"/>
        <w:widowControl/>
        <w:ind w:right="0" w:firstLine="0"/>
        <w:jc w:val="center"/>
        <w:rPr>
          <w:rFonts w:ascii="Times New Roman" w:hAnsi="Times New Roman" w:cs="Times New Roman"/>
          <w:b/>
          <w:kern w:val="16"/>
          <w:sz w:val="18"/>
          <w:szCs w:val="18"/>
        </w:rPr>
      </w:pPr>
      <w:r w:rsidRPr="00082205">
        <w:rPr>
          <w:rFonts w:ascii="Times New Roman" w:hAnsi="Times New Roman" w:cs="Times New Roman"/>
          <w:b/>
          <w:sz w:val="18"/>
          <w:szCs w:val="18"/>
        </w:rPr>
        <w:t xml:space="preserve">образования «Киясовский район» и администрациями сельских поселений Киясовского района о передаче отдельных полномочий </w:t>
      </w:r>
    </w:p>
    <w:p w:rsidR="00880E16" w:rsidRPr="00082205" w:rsidRDefault="00880E16" w:rsidP="00880E16">
      <w:pPr>
        <w:rPr>
          <w:bCs/>
          <w:sz w:val="18"/>
          <w:szCs w:val="18"/>
        </w:rPr>
      </w:pPr>
    </w:p>
    <w:p w:rsidR="00880E16" w:rsidRPr="00082205" w:rsidRDefault="00880E16" w:rsidP="00880E16">
      <w:pPr>
        <w:rPr>
          <w:bCs/>
          <w:sz w:val="18"/>
          <w:szCs w:val="18"/>
        </w:rPr>
      </w:pPr>
      <w:r w:rsidRPr="00082205">
        <w:rPr>
          <w:bCs/>
          <w:sz w:val="18"/>
          <w:szCs w:val="18"/>
        </w:rPr>
        <w:t>Принято Советом депутатов</w:t>
      </w:r>
    </w:p>
    <w:p w:rsidR="00880E16" w:rsidRPr="00082205" w:rsidRDefault="00880E16" w:rsidP="00880E16">
      <w:pPr>
        <w:pStyle w:val="ConsNormal"/>
        <w:widowControl/>
        <w:ind w:right="0" w:firstLine="0"/>
        <w:jc w:val="both"/>
        <w:rPr>
          <w:rFonts w:ascii="Times New Roman" w:hAnsi="Times New Roman" w:cs="Times New Roman"/>
          <w:sz w:val="18"/>
          <w:szCs w:val="18"/>
        </w:rPr>
      </w:pPr>
      <w:r w:rsidRPr="00082205">
        <w:rPr>
          <w:rFonts w:ascii="Times New Roman" w:hAnsi="Times New Roman" w:cs="Times New Roman"/>
          <w:sz w:val="18"/>
          <w:szCs w:val="18"/>
        </w:rPr>
        <w:t xml:space="preserve">МО «Киясовский район»                                                             </w:t>
      </w:r>
      <w:r w:rsidR="006E7A3A" w:rsidRPr="00082205">
        <w:rPr>
          <w:rFonts w:ascii="Times New Roman" w:hAnsi="Times New Roman" w:cs="Times New Roman"/>
          <w:sz w:val="18"/>
          <w:szCs w:val="18"/>
        </w:rPr>
        <w:t xml:space="preserve">                                          </w:t>
      </w:r>
      <w:r w:rsidRPr="00082205">
        <w:rPr>
          <w:rFonts w:ascii="Times New Roman" w:hAnsi="Times New Roman" w:cs="Times New Roman"/>
          <w:sz w:val="18"/>
          <w:szCs w:val="18"/>
        </w:rPr>
        <w:t xml:space="preserve">  12 декабря 2019 года</w:t>
      </w:r>
    </w:p>
    <w:p w:rsidR="00880E16" w:rsidRPr="00082205" w:rsidRDefault="00880E16" w:rsidP="00880E16">
      <w:pPr>
        <w:pStyle w:val="ConsNormal"/>
        <w:widowControl/>
        <w:ind w:right="0" w:firstLine="0"/>
        <w:jc w:val="both"/>
        <w:rPr>
          <w:rFonts w:ascii="Times New Roman" w:hAnsi="Times New Roman" w:cs="Times New Roman"/>
          <w:sz w:val="18"/>
          <w:szCs w:val="18"/>
        </w:rPr>
      </w:pPr>
    </w:p>
    <w:p w:rsidR="00880E16" w:rsidRPr="00082205" w:rsidRDefault="00880E16" w:rsidP="00880E16">
      <w:pPr>
        <w:jc w:val="both"/>
        <w:rPr>
          <w:sz w:val="18"/>
          <w:szCs w:val="18"/>
        </w:rPr>
      </w:pPr>
      <w:r w:rsidRPr="00082205">
        <w:rPr>
          <w:sz w:val="18"/>
          <w:szCs w:val="1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статьей 13 Федерального закона от 08.11.2007 N 257-ФЗ (ред. от 27.05.2014)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статьями 8, 25 Устава муниципального образования «Киясовский район» Совет депутатов муниципального образования «Киясовский район»</w:t>
      </w:r>
    </w:p>
    <w:p w:rsidR="00880E16" w:rsidRPr="00082205" w:rsidRDefault="00880E16" w:rsidP="00880E16">
      <w:pPr>
        <w:ind w:right="-6" w:firstLine="720"/>
        <w:jc w:val="both"/>
        <w:rPr>
          <w:sz w:val="18"/>
          <w:szCs w:val="18"/>
        </w:rPr>
      </w:pPr>
      <w:r w:rsidRPr="00082205">
        <w:rPr>
          <w:sz w:val="18"/>
          <w:szCs w:val="18"/>
        </w:rPr>
        <w:t xml:space="preserve"> </w:t>
      </w:r>
    </w:p>
    <w:p w:rsidR="00880E16" w:rsidRPr="00082205" w:rsidRDefault="00880E16" w:rsidP="00880E16">
      <w:pPr>
        <w:jc w:val="both"/>
        <w:rPr>
          <w:kern w:val="16"/>
          <w:sz w:val="18"/>
          <w:szCs w:val="18"/>
        </w:rPr>
      </w:pPr>
      <w:r w:rsidRPr="00082205">
        <w:rPr>
          <w:sz w:val="18"/>
          <w:szCs w:val="18"/>
        </w:rPr>
        <w:t>РЕШАЕТ:</w:t>
      </w:r>
      <w:r w:rsidRPr="00082205">
        <w:rPr>
          <w:kern w:val="16"/>
          <w:sz w:val="18"/>
          <w:szCs w:val="18"/>
        </w:rPr>
        <w:t xml:space="preserve"> </w:t>
      </w:r>
    </w:p>
    <w:p w:rsidR="00880E16" w:rsidRPr="00082205" w:rsidRDefault="00880E16" w:rsidP="00880E16">
      <w:pPr>
        <w:numPr>
          <w:ilvl w:val="0"/>
          <w:numId w:val="13"/>
        </w:numPr>
        <w:ind w:left="0" w:firstLine="709"/>
        <w:jc w:val="both"/>
        <w:rPr>
          <w:sz w:val="18"/>
          <w:szCs w:val="18"/>
        </w:rPr>
      </w:pPr>
      <w:r w:rsidRPr="00082205">
        <w:rPr>
          <w:sz w:val="18"/>
          <w:szCs w:val="18"/>
        </w:rPr>
        <w:t xml:space="preserve">Одобрить прилагаемое Соглашение между Администрацией муниципального образования «Киясовский район» и администрациями сельских поселений Киясовского района о передаче полномочий по осуществлению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организацию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sidRPr="00082205">
          <w:rPr>
            <w:sz w:val="18"/>
            <w:szCs w:val="18"/>
          </w:rPr>
          <w:t>законодательством</w:t>
        </w:r>
      </w:hyperlink>
      <w:r w:rsidRPr="00082205">
        <w:rPr>
          <w:sz w:val="18"/>
          <w:szCs w:val="18"/>
        </w:rPr>
        <w:t xml:space="preserve"> Российской Федерации.</w:t>
      </w:r>
    </w:p>
    <w:p w:rsidR="00880E16" w:rsidRPr="00082205" w:rsidRDefault="00880E16" w:rsidP="00880E16">
      <w:pPr>
        <w:numPr>
          <w:ilvl w:val="0"/>
          <w:numId w:val="13"/>
        </w:numPr>
        <w:ind w:left="0" w:firstLine="709"/>
        <w:jc w:val="both"/>
        <w:rPr>
          <w:sz w:val="18"/>
          <w:szCs w:val="18"/>
        </w:rPr>
      </w:pPr>
      <w:r w:rsidRPr="00082205">
        <w:rPr>
          <w:sz w:val="18"/>
          <w:szCs w:val="18"/>
        </w:rPr>
        <w:t>Поручить Главе муниципального образования «Киясовский район» заключить соответствующие соглашения с главами муниципальных образований - сельских поселений района.</w:t>
      </w:r>
    </w:p>
    <w:p w:rsidR="00880E16" w:rsidRPr="00082205" w:rsidRDefault="00880E16" w:rsidP="00880E16">
      <w:pPr>
        <w:numPr>
          <w:ilvl w:val="0"/>
          <w:numId w:val="13"/>
        </w:numPr>
        <w:ind w:left="0" w:firstLine="709"/>
        <w:jc w:val="both"/>
        <w:rPr>
          <w:sz w:val="18"/>
          <w:szCs w:val="18"/>
        </w:rPr>
      </w:pPr>
      <w:r w:rsidRPr="00082205">
        <w:rPr>
          <w:sz w:val="18"/>
          <w:szCs w:val="18"/>
        </w:rPr>
        <w:t>Опубликовать настоящее решение в Вестнике правовых актов органов местного самоуправления муниципального образования «Киясовский район» и разместить на официальном сайте органов местного самоуправления муниципального образования «Киясовский район».</w:t>
      </w:r>
    </w:p>
    <w:p w:rsidR="00880E16" w:rsidRPr="00082205" w:rsidRDefault="00880E16" w:rsidP="00880E16">
      <w:pPr>
        <w:rPr>
          <w:sz w:val="18"/>
          <w:szCs w:val="18"/>
        </w:rPr>
      </w:pPr>
    </w:p>
    <w:p w:rsidR="00880E16" w:rsidRPr="00082205" w:rsidRDefault="00880E16" w:rsidP="00880E16">
      <w:pPr>
        <w:jc w:val="both"/>
        <w:rPr>
          <w:sz w:val="18"/>
          <w:szCs w:val="18"/>
        </w:rPr>
      </w:pPr>
    </w:p>
    <w:p w:rsidR="00880E16" w:rsidRPr="00082205" w:rsidRDefault="00880E16" w:rsidP="00880E16">
      <w:pPr>
        <w:jc w:val="both"/>
        <w:rPr>
          <w:sz w:val="18"/>
          <w:szCs w:val="18"/>
        </w:rPr>
      </w:pPr>
      <w:r w:rsidRPr="00082205">
        <w:rPr>
          <w:sz w:val="18"/>
          <w:szCs w:val="18"/>
        </w:rPr>
        <w:t>Председатель Совета депутатов</w:t>
      </w:r>
    </w:p>
    <w:p w:rsidR="00880E16" w:rsidRPr="00082205" w:rsidRDefault="00880E16" w:rsidP="00880E16">
      <w:pPr>
        <w:jc w:val="both"/>
        <w:rPr>
          <w:sz w:val="18"/>
          <w:szCs w:val="18"/>
        </w:rPr>
      </w:pPr>
      <w:r w:rsidRPr="00082205">
        <w:rPr>
          <w:sz w:val="18"/>
          <w:szCs w:val="18"/>
        </w:rPr>
        <w:t>МО«Киясовский район»                                              С.Ю.Кулалаев</w:t>
      </w:r>
    </w:p>
    <w:p w:rsidR="00880E16" w:rsidRPr="00082205" w:rsidRDefault="00880E16" w:rsidP="00880E16">
      <w:pPr>
        <w:rPr>
          <w:sz w:val="18"/>
          <w:szCs w:val="18"/>
        </w:rPr>
      </w:pPr>
    </w:p>
    <w:p w:rsidR="00880E16" w:rsidRPr="00082205" w:rsidRDefault="00880E16" w:rsidP="00880E16">
      <w:pPr>
        <w:shd w:val="clear" w:color="auto" w:fill="FFFFFF"/>
        <w:ind w:right="19"/>
        <w:rPr>
          <w:bCs/>
          <w:color w:val="000000"/>
          <w:spacing w:val="-4"/>
          <w:sz w:val="18"/>
          <w:szCs w:val="18"/>
        </w:rPr>
      </w:pPr>
    </w:p>
    <w:p w:rsidR="00880E16" w:rsidRPr="00082205" w:rsidRDefault="00880E16" w:rsidP="00880E16">
      <w:pPr>
        <w:rPr>
          <w:sz w:val="18"/>
          <w:szCs w:val="18"/>
        </w:rPr>
      </w:pPr>
      <w:r w:rsidRPr="00082205">
        <w:rPr>
          <w:sz w:val="18"/>
          <w:szCs w:val="18"/>
        </w:rPr>
        <w:t>с. Киясово</w:t>
      </w:r>
    </w:p>
    <w:p w:rsidR="00880E16" w:rsidRPr="00082205" w:rsidRDefault="00880E16" w:rsidP="00880E16">
      <w:pPr>
        <w:rPr>
          <w:sz w:val="18"/>
          <w:szCs w:val="18"/>
        </w:rPr>
      </w:pPr>
      <w:r w:rsidRPr="00082205">
        <w:rPr>
          <w:sz w:val="18"/>
          <w:szCs w:val="18"/>
        </w:rPr>
        <w:t>12 декабря  2019 года</w:t>
      </w:r>
    </w:p>
    <w:p w:rsidR="00880E16" w:rsidRPr="00082205" w:rsidRDefault="00880E16" w:rsidP="00880E16">
      <w:pPr>
        <w:rPr>
          <w:sz w:val="18"/>
          <w:szCs w:val="18"/>
        </w:rPr>
      </w:pPr>
      <w:r w:rsidRPr="00082205">
        <w:rPr>
          <w:sz w:val="18"/>
          <w:szCs w:val="18"/>
        </w:rPr>
        <w:t>№ 273</w:t>
      </w:r>
    </w:p>
    <w:p w:rsidR="00880E16" w:rsidRPr="00082205" w:rsidRDefault="00880E16" w:rsidP="00880E16">
      <w:pPr>
        <w:rPr>
          <w:sz w:val="18"/>
          <w:szCs w:val="18"/>
        </w:rPr>
      </w:pPr>
    </w:p>
    <w:p w:rsidR="006E7A3A" w:rsidRPr="00082205" w:rsidRDefault="006E7A3A" w:rsidP="00880E16">
      <w:pPr>
        <w:rPr>
          <w:sz w:val="18"/>
          <w:szCs w:val="18"/>
        </w:rPr>
      </w:pPr>
    </w:p>
    <w:p w:rsidR="006E7A3A" w:rsidRPr="00082205" w:rsidRDefault="006E7A3A" w:rsidP="00880E16">
      <w:pPr>
        <w:rPr>
          <w:sz w:val="18"/>
          <w:szCs w:val="18"/>
        </w:rPr>
      </w:pPr>
    </w:p>
    <w:p w:rsidR="00880E16" w:rsidRPr="00082205" w:rsidRDefault="00880E16" w:rsidP="00880E16">
      <w:pPr>
        <w:shd w:val="clear" w:color="auto" w:fill="FFFFFF"/>
        <w:ind w:right="19"/>
        <w:rPr>
          <w:bCs/>
          <w:color w:val="000000"/>
          <w:spacing w:val="-4"/>
          <w:sz w:val="18"/>
          <w:szCs w:val="18"/>
        </w:rPr>
      </w:pPr>
    </w:p>
    <w:p w:rsidR="00880E16" w:rsidRPr="00082205" w:rsidRDefault="00880E16" w:rsidP="00880E16">
      <w:pPr>
        <w:shd w:val="clear" w:color="auto" w:fill="FFFFFF"/>
        <w:ind w:right="19"/>
        <w:rPr>
          <w:bCs/>
          <w:color w:val="000000"/>
          <w:spacing w:val="-4"/>
          <w:sz w:val="18"/>
          <w:szCs w:val="18"/>
        </w:rPr>
      </w:pPr>
    </w:p>
    <w:p w:rsidR="006E7A3A" w:rsidRPr="00082205" w:rsidRDefault="006E7A3A" w:rsidP="00880E16">
      <w:pPr>
        <w:shd w:val="clear" w:color="auto" w:fill="FFFFFF"/>
        <w:ind w:right="19"/>
        <w:rPr>
          <w:bCs/>
          <w:color w:val="000000"/>
          <w:spacing w:val="-4"/>
          <w:sz w:val="18"/>
          <w:szCs w:val="18"/>
        </w:rPr>
      </w:pPr>
    </w:p>
    <w:p w:rsidR="006E7A3A" w:rsidRPr="00082205" w:rsidRDefault="006E7A3A" w:rsidP="00880E16">
      <w:pPr>
        <w:shd w:val="clear" w:color="auto" w:fill="FFFFFF"/>
        <w:ind w:right="19"/>
        <w:rPr>
          <w:bCs/>
          <w:color w:val="000000"/>
          <w:spacing w:val="-4"/>
          <w:sz w:val="18"/>
          <w:szCs w:val="18"/>
        </w:rPr>
      </w:pPr>
    </w:p>
    <w:p w:rsidR="006E7A3A" w:rsidRPr="00082205" w:rsidRDefault="006E7A3A" w:rsidP="00880E16">
      <w:pPr>
        <w:shd w:val="clear" w:color="auto" w:fill="FFFFFF"/>
        <w:ind w:right="19"/>
        <w:rPr>
          <w:bCs/>
          <w:color w:val="000000"/>
          <w:spacing w:val="-4"/>
          <w:sz w:val="18"/>
          <w:szCs w:val="18"/>
        </w:rPr>
      </w:pPr>
    </w:p>
    <w:p w:rsidR="00880E16" w:rsidRPr="00082205" w:rsidRDefault="00880E16" w:rsidP="00880E16">
      <w:pPr>
        <w:shd w:val="clear" w:color="auto" w:fill="FFFFFF"/>
        <w:ind w:right="19" w:firstLine="6379"/>
        <w:rPr>
          <w:bCs/>
          <w:color w:val="000000"/>
          <w:spacing w:val="-4"/>
          <w:sz w:val="18"/>
          <w:szCs w:val="18"/>
        </w:rPr>
      </w:pPr>
    </w:p>
    <w:p w:rsidR="00880E16" w:rsidRPr="00082205" w:rsidRDefault="00880E16" w:rsidP="00880E16">
      <w:pPr>
        <w:shd w:val="clear" w:color="auto" w:fill="FFFFFF"/>
        <w:ind w:right="19" w:firstLine="6379"/>
        <w:rPr>
          <w:bCs/>
          <w:color w:val="000000"/>
          <w:spacing w:val="-4"/>
          <w:sz w:val="18"/>
          <w:szCs w:val="18"/>
        </w:rPr>
      </w:pPr>
      <w:r w:rsidRPr="00082205">
        <w:rPr>
          <w:bCs/>
          <w:color w:val="000000"/>
          <w:spacing w:val="-4"/>
          <w:sz w:val="18"/>
          <w:szCs w:val="18"/>
        </w:rPr>
        <w:t>Одобрено</w:t>
      </w:r>
    </w:p>
    <w:p w:rsidR="00880E16" w:rsidRPr="00082205" w:rsidRDefault="00880E16" w:rsidP="00880E16">
      <w:pPr>
        <w:shd w:val="clear" w:color="auto" w:fill="FFFFFF"/>
        <w:ind w:right="19" w:firstLine="6379"/>
        <w:rPr>
          <w:bCs/>
          <w:color w:val="000000"/>
          <w:spacing w:val="-4"/>
          <w:sz w:val="18"/>
          <w:szCs w:val="18"/>
        </w:rPr>
      </w:pPr>
      <w:r w:rsidRPr="00082205">
        <w:rPr>
          <w:bCs/>
          <w:color w:val="000000"/>
          <w:spacing w:val="-4"/>
          <w:sz w:val="18"/>
          <w:szCs w:val="18"/>
        </w:rPr>
        <w:t>решением Совета депутатов</w:t>
      </w:r>
    </w:p>
    <w:p w:rsidR="00880E16" w:rsidRPr="00082205" w:rsidRDefault="00880E16" w:rsidP="00880E16">
      <w:pPr>
        <w:shd w:val="clear" w:color="auto" w:fill="FFFFFF"/>
        <w:ind w:right="19" w:firstLine="6379"/>
        <w:rPr>
          <w:bCs/>
          <w:color w:val="000000"/>
          <w:spacing w:val="-4"/>
          <w:sz w:val="18"/>
          <w:szCs w:val="18"/>
        </w:rPr>
      </w:pPr>
      <w:r w:rsidRPr="00082205">
        <w:rPr>
          <w:bCs/>
          <w:color w:val="000000"/>
          <w:spacing w:val="-4"/>
          <w:sz w:val="18"/>
          <w:szCs w:val="18"/>
        </w:rPr>
        <w:t>МО «Киясовский район»</w:t>
      </w:r>
    </w:p>
    <w:p w:rsidR="00880E16" w:rsidRPr="00082205" w:rsidRDefault="00880E16" w:rsidP="00880E16">
      <w:pPr>
        <w:shd w:val="clear" w:color="auto" w:fill="FFFFFF"/>
        <w:ind w:right="19" w:firstLine="6379"/>
        <w:rPr>
          <w:bCs/>
          <w:color w:val="000000"/>
          <w:spacing w:val="-4"/>
          <w:sz w:val="18"/>
          <w:szCs w:val="18"/>
        </w:rPr>
      </w:pPr>
      <w:r w:rsidRPr="00082205">
        <w:rPr>
          <w:bCs/>
          <w:color w:val="000000"/>
          <w:spacing w:val="-4"/>
          <w:sz w:val="18"/>
          <w:szCs w:val="18"/>
        </w:rPr>
        <w:t>от 12.12.2019 № 273</w:t>
      </w:r>
    </w:p>
    <w:p w:rsidR="00880E16" w:rsidRPr="00082205" w:rsidRDefault="00880E16" w:rsidP="00880E16">
      <w:pPr>
        <w:shd w:val="clear" w:color="auto" w:fill="FFFFFF"/>
        <w:ind w:right="19" w:firstLine="6379"/>
        <w:rPr>
          <w:b/>
          <w:bCs/>
          <w:color w:val="000000"/>
          <w:spacing w:val="-4"/>
          <w:sz w:val="18"/>
          <w:szCs w:val="18"/>
        </w:rPr>
      </w:pPr>
    </w:p>
    <w:p w:rsidR="00880E16" w:rsidRPr="00082205" w:rsidRDefault="00880E16" w:rsidP="00880E16">
      <w:pPr>
        <w:shd w:val="clear" w:color="auto" w:fill="FFFFFF"/>
        <w:ind w:right="19"/>
        <w:jc w:val="center"/>
        <w:rPr>
          <w:b/>
          <w:bCs/>
          <w:color w:val="000000"/>
          <w:spacing w:val="-4"/>
          <w:sz w:val="18"/>
          <w:szCs w:val="18"/>
        </w:rPr>
      </w:pPr>
    </w:p>
    <w:p w:rsidR="00880E16" w:rsidRPr="00082205" w:rsidRDefault="00880E16" w:rsidP="00880E16">
      <w:pPr>
        <w:shd w:val="clear" w:color="auto" w:fill="FFFFFF"/>
        <w:ind w:right="19"/>
        <w:jc w:val="center"/>
        <w:rPr>
          <w:sz w:val="18"/>
          <w:szCs w:val="18"/>
        </w:rPr>
      </w:pPr>
      <w:r w:rsidRPr="00082205">
        <w:rPr>
          <w:b/>
          <w:bCs/>
          <w:color w:val="000000"/>
          <w:spacing w:val="-4"/>
          <w:sz w:val="18"/>
          <w:szCs w:val="18"/>
        </w:rPr>
        <w:t>СОГЛАШЕНИЕ</w:t>
      </w:r>
    </w:p>
    <w:p w:rsidR="00880E16" w:rsidRPr="00082205" w:rsidRDefault="00880E16" w:rsidP="00880E16">
      <w:pPr>
        <w:shd w:val="clear" w:color="auto" w:fill="FFFFFF"/>
        <w:spacing w:before="10"/>
        <w:ind w:left="709"/>
        <w:jc w:val="center"/>
        <w:rPr>
          <w:b/>
          <w:bCs/>
          <w:color w:val="000000"/>
          <w:spacing w:val="-1"/>
          <w:sz w:val="18"/>
          <w:szCs w:val="18"/>
        </w:rPr>
      </w:pPr>
      <w:r w:rsidRPr="00082205">
        <w:rPr>
          <w:b/>
          <w:bCs/>
          <w:color w:val="000000"/>
          <w:spacing w:val="-1"/>
          <w:sz w:val="18"/>
          <w:szCs w:val="18"/>
        </w:rPr>
        <w:t xml:space="preserve">о передаче отдельных полномочий Администрации </w:t>
      </w:r>
      <w:r w:rsidRPr="00082205">
        <w:rPr>
          <w:b/>
          <w:bCs/>
          <w:sz w:val="18"/>
          <w:szCs w:val="18"/>
        </w:rPr>
        <w:t>муниципального образования «Киясовский район»</w:t>
      </w:r>
      <w:r w:rsidRPr="00082205">
        <w:rPr>
          <w:b/>
          <w:bCs/>
          <w:color w:val="000000"/>
          <w:spacing w:val="-1"/>
          <w:sz w:val="18"/>
          <w:szCs w:val="18"/>
        </w:rPr>
        <w:t xml:space="preserve"> </w:t>
      </w:r>
      <w:r w:rsidRPr="00082205">
        <w:rPr>
          <w:b/>
          <w:bCs/>
          <w:color w:val="000000"/>
          <w:spacing w:val="1"/>
          <w:sz w:val="18"/>
          <w:szCs w:val="18"/>
        </w:rPr>
        <w:t xml:space="preserve">Администрации </w:t>
      </w:r>
      <w:r w:rsidRPr="00082205">
        <w:rPr>
          <w:b/>
          <w:bCs/>
          <w:sz w:val="18"/>
          <w:szCs w:val="18"/>
        </w:rPr>
        <w:t xml:space="preserve">муниципального образования </w:t>
      </w:r>
      <w:r w:rsidRPr="00082205">
        <w:rPr>
          <w:b/>
          <w:bCs/>
          <w:color w:val="000000"/>
          <w:spacing w:val="1"/>
          <w:sz w:val="18"/>
          <w:szCs w:val="18"/>
        </w:rPr>
        <w:t xml:space="preserve">«Ильдибаевское» </w:t>
      </w:r>
    </w:p>
    <w:p w:rsidR="00880E16" w:rsidRPr="00082205" w:rsidRDefault="00880E16" w:rsidP="00880E16">
      <w:pPr>
        <w:shd w:val="clear" w:color="auto" w:fill="FFFFFF"/>
        <w:tabs>
          <w:tab w:val="left" w:pos="6470"/>
        </w:tabs>
        <w:spacing w:before="442"/>
        <w:rPr>
          <w:sz w:val="18"/>
          <w:szCs w:val="18"/>
        </w:rPr>
      </w:pPr>
      <w:r w:rsidRPr="00082205">
        <w:rPr>
          <w:color w:val="000000"/>
          <w:sz w:val="18"/>
          <w:szCs w:val="18"/>
        </w:rPr>
        <w:t>с. Ильдибаево</w:t>
      </w:r>
      <w:r w:rsidRPr="00082205">
        <w:rPr>
          <w:color w:val="000000"/>
          <w:sz w:val="18"/>
          <w:szCs w:val="18"/>
        </w:rPr>
        <w:tab/>
        <w:t xml:space="preserve">  </w:t>
      </w:r>
      <w:r w:rsidR="00600F32" w:rsidRPr="00082205">
        <w:rPr>
          <w:color w:val="000000"/>
          <w:sz w:val="18"/>
          <w:szCs w:val="18"/>
        </w:rPr>
        <w:t xml:space="preserve">   </w:t>
      </w:r>
      <w:r w:rsidRPr="00082205">
        <w:rPr>
          <w:color w:val="000000"/>
          <w:sz w:val="18"/>
          <w:szCs w:val="18"/>
        </w:rPr>
        <w:t xml:space="preserve">    20 декабря 2019 года</w:t>
      </w:r>
    </w:p>
    <w:p w:rsidR="00880E16" w:rsidRPr="00082205" w:rsidRDefault="00880E16" w:rsidP="00880E16">
      <w:pPr>
        <w:ind w:firstLine="540"/>
        <w:jc w:val="both"/>
        <w:rPr>
          <w:b/>
          <w:bCs/>
          <w:sz w:val="18"/>
          <w:szCs w:val="18"/>
        </w:rPr>
      </w:pPr>
    </w:p>
    <w:p w:rsidR="00880E16" w:rsidRPr="00082205" w:rsidRDefault="00880E16" w:rsidP="00880E16">
      <w:pPr>
        <w:ind w:firstLine="540"/>
        <w:jc w:val="both"/>
        <w:rPr>
          <w:sz w:val="18"/>
          <w:szCs w:val="18"/>
        </w:rPr>
      </w:pPr>
      <w:r w:rsidRPr="00082205">
        <w:rPr>
          <w:b/>
          <w:bCs/>
          <w:sz w:val="18"/>
          <w:szCs w:val="18"/>
        </w:rPr>
        <w:t xml:space="preserve">Администрация муниципального образования «Киясовский район» </w:t>
      </w:r>
      <w:r w:rsidRPr="00082205">
        <w:rPr>
          <w:sz w:val="18"/>
          <w:szCs w:val="18"/>
        </w:rPr>
        <w:t xml:space="preserve">(далее Администрации района), в лице Главы муниципального образования «Киясовский район» Мерзлякова Сергея Васильевича, действующего на основании Устава, </w:t>
      </w:r>
      <w:r w:rsidRPr="00082205">
        <w:rPr>
          <w:b/>
          <w:bCs/>
          <w:sz w:val="18"/>
          <w:szCs w:val="18"/>
        </w:rPr>
        <w:t xml:space="preserve"> </w:t>
      </w:r>
      <w:r w:rsidRPr="00082205">
        <w:rPr>
          <w:sz w:val="18"/>
          <w:szCs w:val="18"/>
        </w:rPr>
        <w:t xml:space="preserve">с одной стороны, </w:t>
      </w:r>
      <w:r w:rsidRPr="00082205">
        <w:rPr>
          <w:bCs/>
          <w:sz w:val="18"/>
          <w:szCs w:val="18"/>
        </w:rPr>
        <w:t xml:space="preserve">и </w:t>
      </w:r>
      <w:r w:rsidRPr="00082205">
        <w:rPr>
          <w:b/>
          <w:bCs/>
          <w:sz w:val="18"/>
          <w:szCs w:val="18"/>
        </w:rPr>
        <w:t xml:space="preserve">Администрация муниципального образования «Ильдибаевское» </w:t>
      </w:r>
      <w:r w:rsidRPr="00082205">
        <w:rPr>
          <w:sz w:val="18"/>
          <w:szCs w:val="18"/>
        </w:rPr>
        <w:t>(далее Администрация сельского поселения), в лице Главы муниципального образования «</w:t>
      </w:r>
      <w:r w:rsidRPr="00082205">
        <w:rPr>
          <w:b/>
          <w:bCs/>
          <w:sz w:val="18"/>
          <w:szCs w:val="18"/>
        </w:rPr>
        <w:t xml:space="preserve">Ильдибаевское» </w:t>
      </w:r>
      <w:r w:rsidRPr="00082205">
        <w:rPr>
          <w:bCs/>
          <w:sz w:val="18"/>
          <w:szCs w:val="18"/>
        </w:rPr>
        <w:t>Урсеговой  Елены Владимировны</w:t>
      </w:r>
      <w:r w:rsidRPr="00082205">
        <w:rPr>
          <w:sz w:val="18"/>
          <w:szCs w:val="18"/>
        </w:rPr>
        <w:t>, действующего на основании Устава,  с другой стороны, совместно именуемые «Стороны»,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08.11.2007 N 257-ФЗ (ред. от 27.05.2014)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w:t>
      </w:r>
      <w:r w:rsidRPr="00082205">
        <w:rPr>
          <w:b/>
          <w:sz w:val="18"/>
          <w:szCs w:val="18"/>
        </w:rPr>
        <w:t>Киясовский район»</w:t>
      </w:r>
      <w:r w:rsidRPr="00082205">
        <w:rPr>
          <w:sz w:val="18"/>
          <w:szCs w:val="18"/>
        </w:rPr>
        <w:t xml:space="preserve"> и Уставом муниципального образования «</w:t>
      </w:r>
      <w:r w:rsidRPr="00082205">
        <w:rPr>
          <w:b/>
          <w:bCs/>
          <w:sz w:val="18"/>
          <w:szCs w:val="18"/>
        </w:rPr>
        <w:t>Ильдибаевское</w:t>
      </w:r>
      <w:r w:rsidRPr="00082205">
        <w:rPr>
          <w:sz w:val="18"/>
          <w:szCs w:val="18"/>
        </w:rPr>
        <w:t>» заключили настоящее Соглашение о нижеследующем:</w:t>
      </w:r>
    </w:p>
    <w:p w:rsidR="00880E16" w:rsidRPr="00082205" w:rsidRDefault="00880E16" w:rsidP="00880E16">
      <w:pPr>
        <w:shd w:val="clear" w:color="auto" w:fill="FFFFFF"/>
        <w:spacing w:before="77"/>
        <w:ind w:left="58"/>
        <w:jc w:val="center"/>
        <w:rPr>
          <w:b/>
          <w:bCs/>
          <w:color w:val="000000"/>
          <w:spacing w:val="-3"/>
          <w:sz w:val="18"/>
          <w:szCs w:val="18"/>
        </w:rPr>
      </w:pPr>
    </w:p>
    <w:p w:rsidR="00880E16" w:rsidRPr="00082205" w:rsidRDefault="00880E16" w:rsidP="00880E16">
      <w:pPr>
        <w:shd w:val="clear" w:color="auto" w:fill="FFFFFF"/>
        <w:spacing w:before="77"/>
        <w:ind w:left="58"/>
        <w:jc w:val="center"/>
        <w:rPr>
          <w:sz w:val="18"/>
          <w:szCs w:val="18"/>
        </w:rPr>
      </w:pPr>
      <w:r w:rsidRPr="00082205">
        <w:rPr>
          <w:b/>
          <w:bCs/>
          <w:color w:val="000000"/>
          <w:spacing w:val="-3"/>
          <w:sz w:val="18"/>
          <w:szCs w:val="18"/>
        </w:rPr>
        <w:t>1. Предмет Соглашения</w:t>
      </w:r>
    </w:p>
    <w:p w:rsidR="00880E16" w:rsidRPr="00082205" w:rsidRDefault="00880E16" w:rsidP="00880E16">
      <w:pPr>
        <w:shd w:val="clear" w:color="auto" w:fill="FFFFFF"/>
        <w:ind w:left="19" w:right="58" w:firstLine="528"/>
        <w:jc w:val="both"/>
        <w:rPr>
          <w:color w:val="000000"/>
          <w:spacing w:val="1"/>
          <w:sz w:val="18"/>
          <w:szCs w:val="18"/>
        </w:rPr>
      </w:pPr>
      <w:r w:rsidRPr="00082205">
        <w:rPr>
          <w:color w:val="000000"/>
          <w:spacing w:val="-1"/>
          <w:sz w:val="18"/>
          <w:szCs w:val="18"/>
        </w:rPr>
        <w:t xml:space="preserve">Администрация района передает, а Администрация </w:t>
      </w:r>
      <w:r w:rsidRPr="00082205">
        <w:rPr>
          <w:color w:val="000000"/>
          <w:sz w:val="18"/>
          <w:szCs w:val="18"/>
        </w:rPr>
        <w:t xml:space="preserve">сельского </w:t>
      </w:r>
      <w:r w:rsidRPr="00082205">
        <w:rPr>
          <w:color w:val="000000"/>
          <w:spacing w:val="-1"/>
          <w:sz w:val="18"/>
          <w:szCs w:val="18"/>
        </w:rPr>
        <w:t xml:space="preserve">поселения принимает выполнение полномочий по </w:t>
      </w:r>
      <w:r w:rsidRPr="00082205">
        <w:rPr>
          <w:sz w:val="18"/>
          <w:szCs w:val="18"/>
        </w:rPr>
        <w:t xml:space="preserve"> осуществлению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организацию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082205">
          <w:rPr>
            <w:sz w:val="18"/>
            <w:szCs w:val="18"/>
          </w:rPr>
          <w:t>законодательством</w:t>
        </w:r>
      </w:hyperlink>
      <w:r w:rsidRPr="00082205">
        <w:rPr>
          <w:sz w:val="18"/>
          <w:szCs w:val="18"/>
        </w:rPr>
        <w:t xml:space="preserve"> Российской Федерации.</w:t>
      </w:r>
    </w:p>
    <w:p w:rsidR="00880E16" w:rsidRPr="00082205" w:rsidRDefault="00880E16" w:rsidP="00880E16">
      <w:pPr>
        <w:shd w:val="clear" w:color="auto" w:fill="FFFFFF"/>
        <w:tabs>
          <w:tab w:val="left" w:pos="5222"/>
        </w:tabs>
        <w:ind w:left="403"/>
        <w:rPr>
          <w:color w:val="000000"/>
          <w:sz w:val="18"/>
          <w:szCs w:val="18"/>
        </w:rPr>
      </w:pPr>
      <w:r w:rsidRPr="00082205">
        <w:rPr>
          <w:color w:val="000000"/>
          <w:sz w:val="18"/>
          <w:szCs w:val="18"/>
        </w:rPr>
        <w:tab/>
      </w:r>
    </w:p>
    <w:p w:rsidR="00880E16" w:rsidRPr="00082205" w:rsidRDefault="00880E16" w:rsidP="00880E16">
      <w:pPr>
        <w:shd w:val="clear" w:color="auto" w:fill="FFFFFF"/>
        <w:tabs>
          <w:tab w:val="left" w:pos="5222"/>
        </w:tabs>
        <w:ind w:left="403"/>
        <w:jc w:val="center"/>
        <w:rPr>
          <w:sz w:val="18"/>
          <w:szCs w:val="18"/>
        </w:rPr>
      </w:pPr>
      <w:r w:rsidRPr="00082205">
        <w:rPr>
          <w:b/>
          <w:bCs/>
          <w:color w:val="000000"/>
          <w:spacing w:val="-1"/>
          <w:sz w:val="18"/>
          <w:szCs w:val="18"/>
        </w:rPr>
        <w:t>2. Права и обязанности Администрации района</w:t>
      </w:r>
    </w:p>
    <w:p w:rsidR="00880E16" w:rsidRPr="00082205" w:rsidRDefault="00880E16" w:rsidP="00880E16">
      <w:pPr>
        <w:shd w:val="clear" w:color="auto" w:fill="FFFFFF"/>
        <w:tabs>
          <w:tab w:val="left" w:pos="1056"/>
        </w:tabs>
        <w:spacing w:before="134"/>
        <w:ind w:firstLine="567"/>
        <w:jc w:val="both"/>
        <w:rPr>
          <w:color w:val="000000"/>
          <w:spacing w:val="2"/>
          <w:sz w:val="18"/>
          <w:szCs w:val="18"/>
        </w:rPr>
      </w:pPr>
      <w:r w:rsidRPr="00082205">
        <w:rPr>
          <w:color w:val="000000"/>
          <w:spacing w:val="-6"/>
          <w:sz w:val="18"/>
          <w:szCs w:val="18"/>
        </w:rPr>
        <w:t>2.1.</w:t>
      </w:r>
      <w:r w:rsidRPr="00082205">
        <w:rPr>
          <w:b/>
          <w:bCs/>
          <w:color w:val="000000"/>
          <w:sz w:val="18"/>
          <w:szCs w:val="18"/>
        </w:rPr>
        <w:t xml:space="preserve"> </w:t>
      </w:r>
      <w:r w:rsidRPr="00082205">
        <w:rPr>
          <w:color w:val="000000"/>
          <w:sz w:val="18"/>
          <w:szCs w:val="18"/>
        </w:rPr>
        <w:t xml:space="preserve">В целях реализации настоящего Соглашения Администрация района </w:t>
      </w:r>
      <w:r w:rsidRPr="00082205">
        <w:rPr>
          <w:color w:val="000000"/>
          <w:spacing w:val="2"/>
          <w:sz w:val="18"/>
          <w:szCs w:val="18"/>
        </w:rPr>
        <w:t>направляет в Администрацию сельского поселения финансовые средства на реализацию полномочий</w:t>
      </w:r>
      <w:r w:rsidRPr="00082205">
        <w:rPr>
          <w:sz w:val="18"/>
          <w:szCs w:val="18"/>
        </w:rPr>
        <w:t>, предусмотренных пунктом 1 настоящего Соглашения, в порядке, предусмотренном пунктом 4 настоящего Соглашения.</w:t>
      </w:r>
    </w:p>
    <w:p w:rsidR="00880E16" w:rsidRPr="00082205" w:rsidRDefault="00880E16" w:rsidP="00880E16">
      <w:pPr>
        <w:shd w:val="clear" w:color="auto" w:fill="FFFFFF"/>
        <w:ind w:firstLine="567"/>
        <w:jc w:val="both"/>
        <w:rPr>
          <w:sz w:val="18"/>
          <w:szCs w:val="18"/>
        </w:rPr>
      </w:pPr>
      <w:r w:rsidRPr="00082205">
        <w:rPr>
          <w:color w:val="000000"/>
          <w:spacing w:val="-1"/>
          <w:sz w:val="18"/>
          <w:szCs w:val="18"/>
        </w:rPr>
        <w:t xml:space="preserve">2.2. Администрация района вправе </w:t>
      </w:r>
      <w:r w:rsidRPr="00082205">
        <w:rPr>
          <w:sz w:val="18"/>
          <w:szCs w:val="18"/>
        </w:rPr>
        <w:t>требовать:</w:t>
      </w:r>
    </w:p>
    <w:p w:rsidR="00880E16" w:rsidRPr="00082205" w:rsidRDefault="00880E16" w:rsidP="00880E16">
      <w:pPr>
        <w:shd w:val="clear" w:color="auto" w:fill="FFFFFF"/>
        <w:ind w:firstLine="567"/>
        <w:jc w:val="both"/>
        <w:rPr>
          <w:sz w:val="18"/>
          <w:szCs w:val="18"/>
        </w:rPr>
      </w:pPr>
      <w:r w:rsidRPr="00082205">
        <w:rPr>
          <w:sz w:val="18"/>
          <w:szCs w:val="18"/>
        </w:rPr>
        <w:t>- своевременного предоставления сведений, касающихся реализации полномочий, указанных в пункте 1 настоящего Соглашения;</w:t>
      </w:r>
    </w:p>
    <w:p w:rsidR="00880E16" w:rsidRPr="00082205" w:rsidRDefault="00880E16" w:rsidP="00880E16">
      <w:pPr>
        <w:ind w:firstLine="567"/>
        <w:jc w:val="both"/>
        <w:rPr>
          <w:bCs/>
          <w:sz w:val="18"/>
          <w:szCs w:val="18"/>
        </w:rPr>
      </w:pPr>
      <w:r w:rsidRPr="00082205">
        <w:rPr>
          <w:sz w:val="18"/>
          <w:szCs w:val="18"/>
        </w:rPr>
        <w:t xml:space="preserve">- </w:t>
      </w:r>
      <w:r w:rsidRPr="00082205">
        <w:rPr>
          <w:bCs/>
          <w:sz w:val="18"/>
          <w:szCs w:val="18"/>
        </w:rPr>
        <w:t>возврата суммы перечисленных финансовых средств в случае их нецелевого использования Администрацией сельского поселения;</w:t>
      </w:r>
    </w:p>
    <w:p w:rsidR="00880E16" w:rsidRPr="00082205" w:rsidRDefault="00880E16" w:rsidP="00880E16">
      <w:pPr>
        <w:tabs>
          <w:tab w:val="left" w:pos="709"/>
        </w:tabs>
        <w:ind w:firstLine="567"/>
        <w:jc w:val="both"/>
        <w:rPr>
          <w:bCs/>
          <w:sz w:val="18"/>
          <w:szCs w:val="18"/>
        </w:rPr>
      </w:pPr>
      <w:r w:rsidRPr="00082205">
        <w:rPr>
          <w:bCs/>
          <w:sz w:val="18"/>
          <w:szCs w:val="18"/>
        </w:rPr>
        <w:t>- возврата суммы перечисленных финансовых средств в случае неисполнения Администрацией сельского поселения полномочий, предусмотренных пунктом 1 настоящего Соглашения.</w:t>
      </w:r>
    </w:p>
    <w:p w:rsidR="00880E16" w:rsidRPr="00082205" w:rsidRDefault="00880E16" w:rsidP="00880E16">
      <w:pPr>
        <w:jc w:val="both"/>
        <w:rPr>
          <w:sz w:val="18"/>
          <w:szCs w:val="18"/>
        </w:rPr>
      </w:pPr>
    </w:p>
    <w:p w:rsidR="00880E16" w:rsidRPr="00082205" w:rsidRDefault="00880E16" w:rsidP="00880E16">
      <w:pPr>
        <w:ind w:firstLine="540"/>
        <w:jc w:val="center"/>
        <w:rPr>
          <w:sz w:val="18"/>
          <w:szCs w:val="18"/>
        </w:rPr>
      </w:pPr>
      <w:r w:rsidRPr="00082205">
        <w:rPr>
          <w:b/>
          <w:bCs/>
          <w:color w:val="000000"/>
          <w:spacing w:val="-3"/>
          <w:sz w:val="18"/>
          <w:szCs w:val="18"/>
        </w:rPr>
        <w:t>3. Права и обязанности Администрации сельского поселения</w:t>
      </w:r>
    </w:p>
    <w:p w:rsidR="00880E16" w:rsidRPr="00082205" w:rsidRDefault="00880E16" w:rsidP="00880E16">
      <w:pPr>
        <w:shd w:val="clear" w:color="auto" w:fill="FFFFFF"/>
        <w:spacing w:before="10"/>
        <w:ind w:firstLine="567"/>
        <w:jc w:val="both"/>
        <w:rPr>
          <w:color w:val="000000"/>
          <w:sz w:val="18"/>
          <w:szCs w:val="18"/>
        </w:rPr>
      </w:pPr>
      <w:r w:rsidRPr="00082205">
        <w:rPr>
          <w:color w:val="000000"/>
          <w:sz w:val="18"/>
          <w:szCs w:val="18"/>
        </w:rPr>
        <w:t>3.1. В целях реализации настоящего Соглашения Администрация сельского поселения обязана:</w:t>
      </w:r>
    </w:p>
    <w:p w:rsidR="00880E16" w:rsidRPr="00082205" w:rsidRDefault="00880E16" w:rsidP="00880E16">
      <w:pPr>
        <w:shd w:val="clear" w:color="auto" w:fill="FFFFFF"/>
        <w:spacing w:before="10"/>
        <w:ind w:firstLine="567"/>
        <w:jc w:val="both"/>
        <w:rPr>
          <w:color w:val="000000"/>
          <w:sz w:val="18"/>
          <w:szCs w:val="18"/>
        </w:rPr>
      </w:pPr>
      <w:r w:rsidRPr="00082205">
        <w:rPr>
          <w:color w:val="000000"/>
          <w:sz w:val="18"/>
          <w:szCs w:val="18"/>
        </w:rPr>
        <w:t>- осуществлять полномочия, указанные в пункте 1 настоящего Соглашения, над</w:t>
      </w:r>
      <w:r w:rsidRPr="00082205">
        <w:rPr>
          <w:color w:val="000000"/>
          <w:spacing w:val="1"/>
          <w:sz w:val="18"/>
          <w:szCs w:val="18"/>
        </w:rPr>
        <w:t>лежащим образом в соответствии с</w:t>
      </w:r>
      <w:r w:rsidRPr="00082205">
        <w:rPr>
          <w:b/>
          <w:bCs/>
          <w:color w:val="000000"/>
          <w:spacing w:val="1"/>
          <w:sz w:val="18"/>
          <w:szCs w:val="18"/>
        </w:rPr>
        <w:t xml:space="preserve"> </w:t>
      </w:r>
      <w:r w:rsidRPr="00082205">
        <w:rPr>
          <w:color w:val="000000"/>
          <w:spacing w:val="1"/>
          <w:sz w:val="18"/>
          <w:szCs w:val="18"/>
        </w:rPr>
        <w:t>законодательством и принимаемыми в соответст</w:t>
      </w:r>
      <w:r w:rsidRPr="00082205">
        <w:rPr>
          <w:color w:val="000000"/>
          <w:spacing w:val="1"/>
          <w:sz w:val="18"/>
          <w:szCs w:val="18"/>
        </w:rPr>
        <w:softHyphen/>
        <w:t>вии</w:t>
      </w:r>
      <w:r w:rsidRPr="00082205">
        <w:rPr>
          <w:color w:val="000000"/>
          <w:sz w:val="18"/>
          <w:szCs w:val="18"/>
        </w:rPr>
        <w:t xml:space="preserve"> с ним правовыми актами органов местного самоуправления</w:t>
      </w:r>
      <w:r w:rsidRPr="00082205">
        <w:rPr>
          <w:color w:val="000000"/>
          <w:spacing w:val="2"/>
          <w:sz w:val="18"/>
          <w:szCs w:val="18"/>
        </w:rPr>
        <w:t xml:space="preserve"> муниципального образования «Киясовский район»</w:t>
      </w:r>
      <w:r w:rsidRPr="00082205">
        <w:rPr>
          <w:color w:val="000000"/>
          <w:sz w:val="18"/>
          <w:szCs w:val="18"/>
        </w:rPr>
        <w:t>;</w:t>
      </w:r>
    </w:p>
    <w:p w:rsidR="00880E16" w:rsidRPr="00082205" w:rsidRDefault="00880E16" w:rsidP="00880E16">
      <w:pPr>
        <w:pStyle w:val="ConsPlusNormal"/>
        <w:ind w:firstLine="567"/>
        <w:jc w:val="both"/>
        <w:rPr>
          <w:rFonts w:ascii="Times New Roman" w:hAnsi="Times New Roman" w:cs="Times New Roman"/>
          <w:sz w:val="18"/>
          <w:szCs w:val="18"/>
        </w:rPr>
      </w:pPr>
      <w:r w:rsidRPr="00082205">
        <w:rPr>
          <w:rFonts w:ascii="Times New Roman" w:hAnsi="Times New Roman" w:cs="Times New Roman"/>
          <w:color w:val="000000"/>
          <w:sz w:val="18"/>
          <w:szCs w:val="18"/>
        </w:rPr>
        <w:t>- о</w:t>
      </w:r>
      <w:r w:rsidRPr="00082205">
        <w:rPr>
          <w:rFonts w:ascii="Times New Roman" w:hAnsi="Times New Roman" w:cs="Times New Roman"/>
          <w:sz w:val="18"/>
          <w:szCs w:val="18"/>
        </w:rPr>
        <w:t>беспечивать целевое использование финансовых средств, предоставленных Администрацией района, исключительно на осуществление полномочий, предусмотренных пунктом 1 настоящего Соглашения.</w:t>
      </w:r>
    </w:p>
    <w:p w:rsidR="00880E16" w:rsidRPr="00082205" w:rsidRDefault="00880E16" w:rsidP="00880E16">
      <w:pPr>
        <w:pStyle w:val="ConsPlusNormal"/>
        <w:tabs>
          <w:tab w:val="left" w:pos="709"/>
        </w:tabs>
        <w:ind w:firstLine="567"/>
        <w:jc w:val="both"/>
        <w:rPr>
          <w:rFonts w:ascii="Times New Roman" w:hAnsi="Times New Roman" w:cs="Times New Roman"/>
          <w:sz w:val="18"/>
          <w:szCs w:val="18"/>
        </w:rPr>
      </w:pPr>
      <w:r w:rsidRPr="00082205">
        <w:rPr>
          <w:rFonts w:ascii="Times New Roman" w:hAnsi="Times New Roman" w:cs="Times New Roman"/>
          <w:sz w:val="18"/>
          <w:szCs w:val="18"/>
        </w:rPr>
        <w:t>- представлять Администрации района отчет о ходе исполнения переданных полномочий в форме квартальных и годовых отчетов об осуществлении полномочий и использовании финансовых средств.</w:t>
      </w:r>
    </w:p>
    <w:p w:rsidR="00880E16" w:rsidRPr="00082205" w:rsidRDefault="00880E16" w:rsidP="00880E16">
      <w:pPr>
        <w:shd w:val="clear" w:color="auto" w:fill="FFFFFF"/>
        <w:spacing w:before="10"/>
        <w:ind w:firstLine="567"/>
        <w:jc w:val="both"/>
        <w:rPr>
          <w:color w:val="000000"/>
          <w:sz w:val="18"/>
          <w:szCs w:val="18"/>
        </w:rPr>
      </w:pPr>
      <w:r w:rsidRPr="00082205">
        <w:rPr>
          <w:color w:val="000000"/>
          <w:spacing w:val="-2"/>
          <w:sz w:val="18"/>
          <w:szCs w:val="18"/>
        </w:rPr>
        <w:t xml:space="preserve">3.2. Администрация сельского </w:t>
      </w:r>
      <w:r w:rsidRPr="00082205">
        <w:rPr>
          <w:color w:val="000000"/>
          <w:spacing w:val="1"/>
          <w:sz w:val="18"/>
          <w:szCs w:val="18"/>
        </w:rPr>
        <w:t xml:space="preserve">поселения вправе </w:t>
      </w:r>
      <w:r w:rsidRPr="00082205">
        <w:rPr>
          <w:color w:val="000000"/>
          <w:spacing w:val="-1"/>
          <w:sz w:val="18"/>
          <w:szCs w:val="18"/>
        </w:rPr>
        <w:t>запрашивать и получать в установленном порядке от Администрации района информа</w:t>
      </w:r>
      <w:r w:rsidRPr="00082205">
        <w:rPr>
          <w:color w:val="000000"/>
          <w:spacing w:val="-1"/>
          <w:sz w:val="18"/>
          <w:szCs w:val="18"/>
        </w:rPr>
        <w:softHyphen/>
        <w:t xml:space="preserve">цию, материалы и документы, связанные с осуществлением полномочий, указанных в </w:t>
      </w:r>
      <w:r w:rsidRPr="00082205">
        <w:rPr>
          <w:color w:val="000000"/>
          <w:sz w:val="18"/>
          <w:szCs w:val="18"/>
        </w:rPr>
        <w:t>пункте 1 Соглашения.</w:t>
      </w:r>
    </w:p>
    <w:p w:rsidR="00880E16" w:rsidRPr="00082205" w:rsidRDefault="00880E16" w:rsidP="00880E16">
      <w:pPr>
        <w:shd w:val="clear" w:color="auto" w:fill="FFFFFF"/>
        <w:spacing w:before="19"/>
        <w:ind w:left="173"/>
        <w:jc w:val="center"/>
        <w:rPr>
          <w:b/>
          <w:bCs/>
          <w:color w:val="000000"/>
          <w:spacing w:val="8"/>
          <w:sz w:val="18"/>
          <w:szCs w:val="18"/>
        </w:rPr>
      </w:pPr>
    </w:p>
    <w:p w:rsidR="00880E16" w:rsidRPr="00082205" w:rsidRDefault="00880E16" w:rsidP="00880E16">
      <w:pPr>
        <w:pStyle w:val="ConsPlusNormal"/>
        <w:ind w:firstLine="540"/>
        <w:jc w:val="center"/>
        <w:rPr>
          <w:rFonts w:ascii="Times New Roman" w:hAnsi="Times New Roman" w:cs="Times New Roman"/>
          <w:sz w:val="18"/>
          <w:szCs w:val="18"/>
        </w:rPr>
      </w:pPr>
      <w:r w:rsidRPr="00082205">
        <w:rPr>
          <w:rFonts w:ascii="Times New Roman" w:hAnsi="Times New Roman" w:cs="Times New Roman"/>
          <w:b/>
          <w:bCs/>
          <w:color w:val="000000"/>
          <w:spacing w:val="8"/>
          <w:sz w:val="18"/>
          <w:szCs w:val="18"/>
        </w:rPr>
        <w:t xml:space="preserve">4. </w:t>
      </w:r>
      <w:r w:rsidRPr="00082205">
        <w:rPr>
          <w:rFonts w:ascii="Times New Roman" w:hAnsi="Times New Roman" w:cs="Times New Roman"/>
          <w:b/>
          <w:sz w:val="18"/>
          <w:szCs w:val="18"/>
        </w:rPr>
        <w:t>Порядок предоставления финансовых средств</w:t>
      </w:r>
      <w:r w:rsidRPr="00082205">
        <w:rPr>
          <w:rFonts w:ascii="Times New Roman" w:hAnsi="Times New Roman" w:cs="Times New Roman"/>
          <w:sz w:val="18"/>
          <w:szCs w:val="18"/>
        </w:rPr>
        <w:t xml:space="preserve"> </w:t>
      </w:r>
    </w:p>
    <w:p w:rsidR="00880E16" w:rsidRPr="00082205" w:rsidRDefault="00880E16" w:rsidP="00880E16">
      <w:pPr>
        <w:ind w:firstLine="708"/>
        <w:jc w:val="both"/>
        <w:rPr>
          <w:sz w:val="18"/>
          <w:szCs w:val="18"/>
        </w:rPr>
      </w:pPr>
      <w:r w:rsidRPr="00082205">
        <w:rPr>
          <w:sz w:val="18"/>
          <w:szCs w:val="18"/>
        </w:rPr>
        <w:t>4.1. Финансовые средства, необходимые для исполнения полномочий, предусмотренных пунктом 1 настоящего Соглашения, предоставляются из бюджета муниципального образования «Киясовский район» (дорожного фонда) в бюджет муниципального образования «</w:t>
      </w:r>
      <w:r w:rsidRPr="00082205">
        <w:rPr>
          <w:bCs/>
          <w:sz w:val="18"/>
          <w:szCs w:val="18"/>
        </w:rPr>
        <w:t>Ильдибаевское</w:t>
      </w:r>
      <w:r w:rsidRPr="00082205">
        <w:rPr>
          <w:sz w:val="18"/>
          <w:szCs w:val="18"/>
        </w:rPr>
        <w:t>» в форме межбюджетных трансфертов пропорционально протяженности автомобильных дорог местного значения в границах населенных пунктов сельского поселения.</w:t>
      </w:r>
    </w:p>
    <w:p w:rsidR="00880E16" w:rsidRPr="00082205" w:rsidRDefault="00880E16" w:rsidP="00880E16">
      <w:pPr>
        <w:shd w:val="clear" w:color="auto" w:fill="FFFFFF"/>
        <w:spacing w:before="19"/>
        <w:ind w:left="173"/>
        <w:jc w:val="center"/>
        <w:rPr>
          <w:b/>
          <w:bCs/>
          <w:color w:val="000000"/>
          <w:spacing w:val="8"/>
          <w:sz w:val="18"/>
          <w:szCs w:val="18"/>
        </w:rPr>
      </w:pPr>
    </w:p>
    <w:p w:rsidR="00880E16" w:rsidRPr="00082205" w:rsidRDefault="00880E16" w:rsidP="00880E16">
      <w:pPr>
        <w:shd w:val="clear" w:color="auto" w:fill="FFFFFF"/>
        <w:spacing w:before="19"/>
        <w:ind w:left="173"/>
        <w:jc w:val="center"/>
        <w:rPr>
          <w:b/>
          <w:bCs/>
          <w:color w:val="000000"/>
          <w:spacing w:val="8"/>
          <w:sz w:val="18"/>
          <w:szCs w:val="18"/>
        </w:rPr>
      </w:pPr>
      <w:r w:rsidRPr="00082205">
        <w:rPr>
          <w:b/>
          <w:bCs/>
          <w:color w:val="000000"/>
          <w:spacing w:val="8"/>
          <w:sz w:val="18"/>
          <w:szCs w:val="18"/>
        </w:rPr>
        <w:t>5. Ответственность сторон</w:t>
      </w:r>
    </w:p>
    <w:p w:rsidR="00880E16" w:rsidRPr="00082205" w:rsidRDefault="00880E16" w:rsidP="00880E16">
      <w:pPr>
        <w:ind w:firstLine="540"/>
        <w:jc w:val="both"/>
        <w:rPr>
          <w:sz w:val="18"/>
          <w:szCs w:val="18"/>
        </w:rPr>
      </w:pPr>
      <w:r w:rsidRPr="00082205">
        <w:rPr>
          <w:sz w:val="18"/>
          <w:szCs w:val="18"/>
        </w:rPr>
        <w:t>5.1. За неисполнение обязанностей по настоящему соглашению Стороны несут ответственность в соответствии с действующим законодательством.</w:t>
      </w:r>
    </w:p>
    <w:p w:rsidR="00880E16" w:rsidRPr="00082205" w:rsidRDefault="00880E16" w:rsidP="00880E16">
      <w:pPr>
        <w:ind w:firstLine="540"/>
        <w:jc w:val="both"/>
        <w:rPr>
          <w:sz w:val="18"/>
          <w:szCs w:val="18"/>
        </w:rPr>
      </w:pPr>
      <w:r w:rsidRPr="00082205">
        <w:rPr>
          <w:sz w:val="18"/>
          <w:szCs w:val="18"/>
        </w:rPr>
        <w:t>5.2. В случае неисполнения или ненадлежащего исполнения Администрацией района обязанностей, предусмотренных настоящим Соглашением, Администрация сельского поселения вправе приостановить или прекратить исполнение переданных по настоящему Соглашению полномочий.</w:t>
      </w:r>
    </w:p>
    <w:p w:rsidR="00880E16" w:rsidRPr="00082205" w:rsidRDefault="00880E16" w:rsidP="00880E16">
      <w:pPr>
        <w:ind w:firstLine="540"/>
        <w:jc w:val="both"/>
        <w:rPr>
          <w:sz w:val="18"/>
          <w:szCs w:val="18"/>
        </w:rPr>
      </w:pPr>
      <w:r w:rsidRPr="00082205">
        <w:rPr>
          <w:sz w:val="18"/>
          <w:szCs w:val="18"/>
        </w:rPr>
        <w:lastRenderedPageBreak/>
        <w:t>5.3. Факт неисполнения или ненадлежащего исполнения обязанностей, в случае, указанном в пункте 5.2. настоящего Соглашения фиксируется актом, подписываемым обеими сторонами, а в случае отказа от подписания одной из сторон – в судебном порядке.</w:t>
      </w:r>
    </w:p>
    <w:p w:rsidR="00880E16" w:rsidRPr="00082205" w:rsidRDefault="00880E16" w:rsidP="00880E16">
      <w:pPr>
        <w:ind w:firstLine="540"/>
        <w:jc w:val="both"/>
        <w:rPr>
          <w:sz w:val="18"/>
          <w:szCs w:val="18"/>
        </w:rPr>
      </w:pPr>
      <w:r w:rsidRPr="00082205">
        <w:rPr>
          <w:sz w:val="18"/>
          <w:szCs w:val="18"/>
        </w:rPr>
        <w:t xml:space="preserve">5.4. Ущерб, причиненный неисполнением или ненадлежащим исполнением настоящего Соглашения одной из сторон другой стороне, а также третьим лицам, полностью компенсируется виновной стороной. Сторона, не исполнившая или ненадлежащее исполнившая свои обязанности, освобождается от ответственности, если докажет, что неисполнение или ненадлежащее исполнение произошло в результате обстоятельств непреодолимой силы или действий другой стороны. </w:t>
      </w:r>
    </w:p>
    <w:p w:rsidR="00880E16" w:rsidRPr="00082205" w:rsidRDefault="00880E16" w:rsidP="00880E16">
      <w:pPr>
        <w:shd w:val="clear" w:color="auto" w:fill="FFFFFF"/>
        <w:ind w:left="634"/>
        <w:jc w:val="center"/>
        <w:rPr>
          <w:b/>
          <w:bCs/>
          <w:color w:val="000000"/>
          <w:spacing w:val="7"/>
          <w:sz w:val="18"/>
          <w:szCs w:val="18"/>
        </w:rPr>
      </w:pPr>
    </w:p>
    <w:p w:rsidR="00880E16" w:rsidRPr="00082205" w:rsidRDefault="00880E16" w:rsidP="00880E16">
      <w:pPr>
        <w:shd w:val="clear" w:color="auto" w:fill="FFFFFF"/>
        <w:ind w:left="634"/>
        <w:jc w:val="center"/>
        <w:rPr>
          <w:b/>
          <w:bCs/>
          <w:color w:val="000000"/>
          <w:spacing w:val="7"/>
          <w:sz w:val="18"/>
          <w:szCs w:val="18"/>
        </w:rPr>
      </w:pPr>
      <w:r w:rsidRPr="00082205">
        <w:rPr>
          <w:b/>
          <w:bCs/>
          <w:color w:val="000000"/>
          <w:spacing w:val="7"/>
          <w:sz w:val="18"/>
          <w:szCs w:val="18"/>
        </w:rPr>
        <w:t xml:space="preserve">6. Вступление в силу, срок действия </w:t>
      </w:r>
    </w:p>
    <w:p w:rsidR="00880E16" w:rsidRPr="00082205" w:rsidRDefault="00880E16" w:rsidP="00880E16">
      <w:pPr>
        <w:shd w:val="clear" w:color="auto" w:fill="FFFFFF"/>
        <w:ind w:left="634"/>
        <w:jc w:val="center"/>
        <w:rPr>
          <w:b/>
          <w:bCs/>
          <w:sz w:val="18"/>
          <w:szCs w:val="18"/>
        </w:rPr>
      </w:pPr>
      <w:r w:rsidRPr="00082205">
        <w:rPr>
          <w:b/>
          <w:bCs/>
          <w:color w:val="000000"/>
          <w:spacing w:val="7"/>
          <w:sz w:val="18"/>
          <w:szCs w:val="18"/>
        </w:rPr>
        <w:t>и порядок расторжения Соглашения</w:t>
      </w:r>
    </w:p>
    <w:p w:rsidR="00880E16" w:rsidRPr="00082205" w:rsidRDefault="00880E16" w:rsidP="00880E16">
      <w:pPr>
        <w:ind w:firstLine="540"/>
        <w:jc w:val="both"/>
        <w:rPr>
          <w:sz w:val="18"/>
          <w:szCs w:val="18"/>
        </w:rPr>
      </w:pPr>
      <w:r w:rsidRPr="00082205">
        <w:rPr>
          <w:sz w:val="18"/>
          <w:szCs w:val="18"/>
        </w:rPr>
        <w:t>6.1. Настоящее Соглашение вступает в силу с 1 января 2020 года и заключается на период с 01 января 2020 года до 31 декабря 2020 года.</w:t>
      </w:r>
    </w:p>
    <w:p w:rsidR="00880E16" w:rsidRPr="00082205" w:rsidRDefault="00880E16" w:rsidP="00880E16">
      <w:pPr>
        <w:ind w:firstLine="567"/>
        <w:jc w:val="both"/>
        <w:rPr>
          <w:sz w:val="18"/>
          <w:szCs w:val="18"/>
        </w:rPr>
      </w:pPr>
      <w:r w:rsidRPr="00082205">
        <w:rPr>
          <w:sz w:val="18"/>
          <w:szCs w:val="18"/>
        </w:rPr>
        <w:t>6.2. Действие настоящего Соглашения прекращается в случаях:</w:t>
      </w:r>
    </w:p>
    <w:p w:rsidR="00880E16" w:rsidRPr="00082205" w:rsidRDefault="00880E16" w:rsidP="00880E16">
      <w:pPr>
        <w:ind w:firstLine="567"/>
        <w:jc w:val="both"/>
        <w:rPr>
          <w:sz w:val="18"/>
          <w:szCs w:val="18"/>
        </w:rPr>
      </w:pPr>
      <w:r w:rsidRPr="00082205">
        <w:rPr>
          <w:sz w:val="18"/>
          <w:szCs w:val="18"/>
        </w:rPr>
        <w:t>- истечение срока, указанного в пункте 6.1. настоящего Соглашения;</w:t>
      </w:r>
    </w:p>
    <w:p w:rsidR="00880E16" w:rsidRPr="00082205" w:rsidRDefault="00880E16" w:rsidP="00880E16">
      <w:pPr>
        <w:ind w:firstLine="567"/>
        <w:jc w:val="both"/>
        <w:rPr>
          <w:sz w:val="18"/>
          <w:szCs w:val="18"/>
        </w:rPr>
      </w:pPr>
      <w:r w:rsidRPr="00082205">
        <w:rPr>
          <w:sz w:val="18"/>
          <w:szCs w:val="18"/>
        </w:rPr>
        <w:t>- вступления в силу федерального закона, исключающего полномочия, предусмотренные пунктом 1 настоящего Соглашения, из числа полномочий Администрации района.</w:t>
      </w:r>
    </w:p>
    <w:p w:rsidR="00880E16" w:rsidRPr="00082205" w:rsidRDefault="00880E16" w:rsidP="00880E16">
      <w:pPr>
        <w:ind w:firstLine="540"/>
        <w:jc w:val="both"/>
        <w:rPr>
          <w:sz w:val="18"/>
          <w:szCs w:val="18"/>
        </w:rPr>
      </w:pPr>
      <w:r w:rsidRPr="00082205">
        <w:rPr>
          <w:sz w:val="18"/>
          <w:szCs w:val="18"/>
        </w:rPr>
        <w:t>6.3. Досрочное расторжение настоящего Соглашения осуществляется на основании отдельного соглашения сторон в следующих случаях:</w:t>
      </w:r>
    </w:p>
    <w:p w:rsidR="00880E16" w:rsidRPr="00082205" w:rsidRDefault="00880E16" w:rsidP="00880E16">
      <w:pPr>
        <w:ind w:firstLine="540"/>
        <w:jc w:val="both"/>
        <w:rPr>
          <w:sz w:val="18"/>
          <w:szCs w:val="18"/>
        </w:rPr>
      </w:pPr>
      <w:r w:rsidRPr="00082205">
        <w:rPr>
          <w:sz w:val="18"/>
          <w:szCs w:val="18"/>
        </w:rPr>
        <w:t xml:space="preserve">- неисполнения и (или) ненадлежащего исполнения полномочий, указанных в пункте 1 настоящего Соглашения; </w:t>
      </w:r>
    </w:p>
    <w:p w:rsidR="00880E16" w:rsidRPr="00082205" w:rsidRDefault="00880E16" w:rsidP="00880E16">
      <w:pPr>
        <w:ind w:firstLine="540"/>
        <w:jc w:val="both"/>
        <w:rPr>
          <w:sz w:val="18"/>
          <w:szCs w:val="18"/>
        </w:rPr>
      </w:pPr>
      <w:r w:rsidRPr="00082205">
        <w:rPr>
          <w:sz w:val="18"/>
          <w:szCs w:val="18"/>
        </w:rPr>
        <w:t>- нарушения при осуществлении полномочий, указанных в пункте 1 настоящего Соглашения, действующего законодательства, а также правовых актов органов местного самоуправления</w:t>
      </w:r>
      <w:r w:rsidRPr="00082205">
        <w:rPr>
          <w:color w:val="000000"/>
          <w:spacing w:val="2"/>
          <w:sz w:val="18"/>
          <w:szCs w:val="18"/>
        </w:rPr>
        <w:t xml:space="preserve"> муниципального образования «Киясовский район»</w:t>
      </w:r>
      <w:r w:rsidRPr="00082205">
        <w:rPr>
          <w:sz w:val="18"/>
          <w:szCs w:val="18"/>
        </w:rPr>
        <w:t>;</w:t>
      </w:r>
    </w:p>
    <w:p w:rsidR="00880E16" w:rsidRPr="00082205" w:rsidRDefault="00880E16" w:rsidP="00880E16">
      <w:pPr>
        <w:ind w:firstLine="540"/>
        <w:jc w:val="both"/>
        <w:rPr>
          <w:sz w:val="18"/>
          <w:szCs w:val="18"/>
        </w:rPr>
      </w:pPr>
      <w:r w:rsidRPr="00082205">
        <w:rPr>
          <w:sz w:val="18"/>
          <w:szCs w:val="18"/>
        </w:rPr>
        <w:t>- нецелесообразности осуществления Администрацией сельского поселения полномочий, указанных в пункте 1 настоящего Соглашения;</w:t>
      </w:r>
    </w:p>
    <w:p w:rsidR="00880E16" w:rsidRPr="00082205" w:rsidRDefault="00880E16" w:rsidP="00880E16">
      <w:pPr>
        <w:ind w:firstLine="540"/>
        <w:jc w:val="both"/>
        <w:rPr>
          <w:sz w:val="18"/>
          <w:szCs w:val="18"/>
        </w:rPr>
      </w:pPr>
      <w:r w:rsidRPr="00082205">
        <w:rPr>
          <w:sz w:val="18"/>
          <w:szCs w:val="18"/>
        </w:rPr>
        <w:t>- по соглашению сторон.</w:t>
      </w:r>
    </w:p>
    <w:p w:rsidR="00880E16" w:rsidRPr="00082205" w:rsidRDefault="00880E16" w:rsidP="00880E16">
      <w:pPr>
        <w:ind w:firstLine="567"/>
        <w:jc w:val="both"/>
        <w:rPr>
          <w:sz w:val="18"/>
          <w:szCs w:val="18"/>
        </w:rPr>
      </w:pPr>
      <w:r w:rsidRPr="00082205">
        <w:rPr>
          <w:sz w:val="18"/>
          <w:szCs w:val="18"/>
        </w:rPr>
        <w:t>Уведомление о прекращении действия настоящего Соглашения в одностороннем порядке должно быть направленно не позднее, чем за 2 месяца до даты планируемого прекращения действия Соглашения с обоснованием причин такого прекращения.</w:t>
      </w:r>
    </w:p>
    <w:p w:rsidR="00880E16" w:rsidRPr="00082205" w:rsidRDefault="00880E16" w:rsidP="00880E16">
      <w:pPr>
        <w:ind w:firstLine="567"/>
        <w:jc w:val="both"/>
        <w:rPr>
          <w:sz w:val="18"/>
          <w:szCs w:val="18"/>
        </w:rPr>
      </w:pPr>
      <w:r w:rsidRPr="00082205">
        <w:rPr>
          <w:sz w:val="18"/>
          <w:szCs w:val="18"/>
        </w:rPr>
        <w:t>6.4. Любые изменения или дополнения к настоящему Соглашению совершаются в письменной форме и подписываются обеими сторонами.</w:t>
      </w:r>
    </w:p>
    <w:p w:rsidR="00880E16" w:rsidRPr="00082205" w:rsidRDefault="00880E16" w:rsidP="00880E16">
      <w:pPr>
        <w:ind w:firstLine="567"/>
        <w:jc w:val="both"/>
        <w:rPr>
          <w:sz w:val="18"/>
          <w:szCs w:val="18"/>
        </w:rPr>
      </w:pPr>
      <w:r w:rsidRPr="00082205">
        <w:rPr>
          <w:sz w:val="18"/>
          <w:szCs w:val="18"/>
        </w:rPr>
        <w:t>6.5. Настоящее Соглашение составлено в двух экземплярах, имеющих одинаковую юридическую силу, по одному для каждой из сторон.</w:t>
      </w:r>
    </w:p>
    <w:p w:rsidR="00880E16" w:rsidRPr="00082205" w:rsidRDefault="00880E16" w:rsidP="00880E16">
      <w:pPr>
        <w:shd w:val="clear" w:color="auto" w:fill="FFFFFF"/>
        <w:ind w:left="2678"/>
        <w:rPr>
          <w:b/>
          <w:bCs/>
          <w:color w:val="000000"/>
          <w:spacing w:val="6"/>
          <w:sz w:val="18"/>
          <w:szCs w:val="18"/>
        </w:rPr>
      </w:pPr>
    </w:p>
    <w:p w:rsidR="00880E16" w:rsidRPr="00082205" w:rsidRDefault="00880E16" w:rsidP="00880E16">
      <w:pPr>
        <w:shd w:val="clear" w:color="auto" w:fill="FFFFFF"/>
        <w:ind w:left="2678"/>
        <w:rPr>
          <w:b/>
          <w:bCs/>
          <w:sz w:val="18"/>
          <w:szCs w:val="18"/>
        </w:rPr>
      </w:pPr>
      <w:r w:rsidRPr="00082205">
        <w:rPr>
          <w:b/>
          <w:bCs/>
          <w:color w:val="000000"/>
          <w:spacing w:val="6"/>
          <w:sz w:val="18"/>
          <w:szCs w:val="18"/>
        </w:rPr>
        <w:t>6. Юридические адреса и подписи сторон</w:t>
      </w:r>
    </w:p>
    <w:p w:rsidR="00880E16" w:rsidRPr="00082205" w:rsidRDefault="00880E16" w:rsidP="00880E16">
      <w:pPr>
        <w:shd w:val="clear" w:color="auto" w:fill="FFFFFF"/>
        <w:tabs>
          <w:tab w:val="left" w:pos="5088"/>
        </w:tabs>
        <w:ind w:left="173"/>
        <w:rPr>
          <w:color w:val="000000"/>
          <w:spacing w:val="2"/>
          <w:sz w:val="18"/>
          <w:szCs w:val="18"/>
        </w:rPr>
      </w:pPr>
    </w:p>
    <w:tbl>
      <w:tblPr>
        <w:tblW w:w="0" w:type="auto"/>
        <w:tblLook w:val="04A0" w:firstRow="1" w:lastRow="0" w:firstColumn="1" w:lastColumn="0" w:noHBand="0" w:noVBand="1"/>
      </w:tblPr>
      <w:tblGrid>
        <w:gridCol w:w="4798"/>
        <w:gridCol w:w="4787"/>
      </w:tblGrid>
      <w:tr w:rsidR="00880E16" w:rsidRPr="00082205" w:rsidTr="00600F32">
        <w:tc>
          <w:tcPr>
            <w:tcW w:w="4970" w:type="dxa"/>
          </w:tcPr>
          <w:p w:rsidR="00880E16" w:rsidRPr="00082205" w:rsidRDefault="00880E16" w:rsidP="00600F32">
            <w:pPr>
              <w:tabs>
                <w:tab w:val="left" w:pos="5088"/>
              </w:tabs>
              <w:rPr>
                <w:color w:val="000000"/>
                <w:sz w:val="18"/>
                <w:szCs w:val="18"/>
              </w:rPr>
            </w:pPr>
            <w:r w:rsidRPr="00082205">
              <w:rPr>
                <w:color w:val="000000"/>
                <w:spacing w:val="8"/>
                <w:sz w:val="18"/>
                <w:szCs w:val="18"/>
              </w:rPr>
              <w:t>Администрация МО «Киясовский</w:t>
            </w:r>
            <w:r w:rsidRPr="00082205">
              <w:rPr>
                <w:color w:val="000000"/>
                <w:spacing w:val="2"/>
                <w:sz w:val="18"/>
                <w:szCs w:val="18"/>
              </w:rPr>
              <w:t xml:space="preserve"> </w:t>
            </w:r>
            <w:r w:rsidRPr="00082205">
              <w:rPr>
                <w:color w:val="000000"/>
                <w:spacing w:val="8"/>
                <w:sz w:val="18"/>
                <w:szCs w:val="18"/>
              </w:rPr>
              <w:t>район»</w:t>
            </w:r>
            <w:r w:rsidRPr="00082205">
              <w:rPr>
                <w:color w:val="000000"/>
                <w:sz w:val="18"/>
                <w:szCs w:val="18"/>
              </w:rPr>
              <w:t xml:space="preserve"> </w:t>
            </w:r>
          </w:p>
          <w:p w:rsidR="00880E16" w:rsidRPr="00082205" w:rsidRDefault="00880E16" w:rsidP="00600F32">
            <w:pPr>
              <w:tabs>
                <w:tab w:val="left" w:pos="5088"/>
              </w:tabs>
              <w:rPr>
                <w:color w:val="000000"/>
                <w:sz w:val="18"/>
                <w:szCs w:val="18"/>
              </w:rPr>
            </w:pPr>
            <w:r w:rsidRPr="00082205">
              <w:rPr>
                <w:color w:val="000000"/>
                <w:sz w:val="18"/>
                <w:szCs w:val="18"/>
              </w:rPr>
              <w:t xml:space="preserve">427840, УР, Киясовский район, </w:t>
            </w:r>
          </w:p>
          <w:p w:rsidR="00880E16" w:rsidRPr="00082205" w:rsidRDefault="00880E16" w:rsidP="00600F32">
            <w:pPr>
              <w:tabs>
                <w:tab w:val="left" w:pos="5088"/>
              </w:tabs>
              <w:rPr>
                <w:color w:val="000000"/>
                <w:sz w:val="18"/>
                <w:szCs w:val="18"/>
              </w:rPr>
            </w:pPr>
            <w:r w:rsidRPr="00082205">
              <w:rPr>
                <w:color w:val="000000"/>
                <w:sz w:val="18"/>
                <w:szCs w:val="18"/>
              </w:rPr>
              <w:t>с. Киясово, ул. Красная, 2</w:t>
            </w:r>
          </w:p>
          <w:p w:rsidR="00880E16" w:rsidRPr="00082205" w:rsidRDefault="00880E16" w:rsidP="00600F32">
            <w:pPr>
              <w:tabs>
                <w:tab w:val="left" w:pos="5088"/>
              </w:tabs>
              <w:rPr>
                <w:color w:val="000000"/>
                <w:sz w:val="18"/>
                <w:szCs w:val="18"/>
              </w:rPr>
            </w:pPr>
            <w:r w:rsidRPr="00082205">
              <w:rPr>
                <w:color w:val="000000"/>
                <w:sz w:val="18"/>
                <w:szCs w:val="18"/>
              </w:rPr>
              <w:t xml:space="preserve">ИНН 1814001020 КПП 181401001 </w:t>
            </w:r>
          </w:p>
          <w:p w:rsidR="00880E16" w:rsidRPr="00082205" w:rsidRDefault="00880E16" w:rsidP="00600F32">
            <w:pPr>
              <w:tabs>
                <w:tab w:val="left" w:pos="5088"/>
              </w:tabs>
              <w:rPr>
                <w:color w:val="000000"/>
                <w:sz w:val="18"/>
                <w:szCs w:val="18"/>
              </w:rPr>
            </w:pPr>
            <w:r w:rsidRPr="00082205">
              <w:rPr>
                <w:color w:val="000000"/>
                <w:sz w:val="18"/>
                <w:szCs w:val="18"/>
              </w:rPr>
              <w:t xml:space="preserve">Глава МО «Киясовский район» </w:t>
            </w:r>
          </w:p>
          <w:p w:rsidR="00880E16" w:rsidRPr="00082205" w:rsidRDefault="00880E16" w:rsidP="00600F32">
            <w:pPr>
              <w:shd w:val="clear" w:color="auto" w:fill="FFFFFF"/>
              <w:tabs>
                <w:tab w:val="left" w:pos="2842"/>
                <w:tab w:val="left" w:pos="4454"/>
              </w:tabs>
              <w:rPr>
                <w:color w:val="000000"/>
                <w:sz w:val="18"/>
                <w:szCs w:val="18"/>
              </w:rPr>
            </w:pPr>
          </w:p>
          <w:p w:rsidR="00880E16" w:rsidRPr="00082205" w:rsidRDefault="00880E16" w:rsidP="00600F32">
            <w:pPr>
              <w:shd w:val="clear" w:color="auto" w:fill="FFFFFF"/>
              <w:tabs>
                <w:tab w:val="left" w:pos="2842"/>
                <w:tab w:val="left" w:pos="4454"/>
              </w:tabs>
              <w:rPr>
                <w:color w:val="000000"/>
                <w:sz w:val="18"/>
                <w:szCs w:val="18"/>
              </w:rPr>
            </w:pPr>
            <w:r w:rsidRPr="00082205">
              <w:rPr>
                <w:color w:val="000000"/>
                <w:sz w:val="18"/>
                <w:szCs w:val="18"/>
              </w:rPr>
              <w:t>__________________С.В. Мерзляков</w:t>
            </w:r>
          </w:p>
          <w:p w:rsidR="00880E16" w:rsidRPr="00082205" w:rsidRDefault="00880E16" w:rsidP="00600F32">
            <w:pPr>
              <w:tabs>
                <w:tab w:val="left" w:pos="5088"/>
              </w:tabs>
              <w:rPr>
                <w:color w:val="000000"/>
                <w:spacing w:val="2"/>
                <w:sz w:val="18"/>
                <w:szCs w:val="18"/>
              </w:rPr>
            </w:pPr>
          </w:p>
        </w:tc>
        <w:tc>
          <w:tcPr>
            <w:tcW w:w="4970" w:type="dxa"/>
          </w:tcPr>
          <w:p w:rsidR="00880E16" w:rsidRPr="00082205" w:rsidRDefault="00880E16" w:rsidP="00600F32">
            <w:pPr>
              <w:tabs>
                <w:tab w:val="left" w:pos="5088"/>
              </w:tabs>
              <w:ind w:left="417"/>
              <w:rPr>
                <w:color w:val="000000"/>
                <w:spacing w:val="2"/>
                <w:sz w:val="18"/>
                <w:szCs w:val="18"/>
              </w:rPr>
            </w:pPr>
            <w:r w:rsidRPr="00082205">
              <w:rPr>
                <w:color w:val="000000"/>
                <w:spacing w:val="2"/>
                <w:sz w:val="18"/>
                <w:szCs w:val="18"/>
              </w:rPr>
              <w:t>Администрация муниципального образования «</w:t>
            </w:r>
            <w:r w:rsidRPr="00082205">
              <w:rPr>
                <w:bCs/>
                <w:sz w:val="18"/>
                <w:szCs w:val="18"/>
              </w:rPr>
              <w:t>Ильдибаевское</w:t>
            </w:r>
            <w:r w:rsidRPr="00082205">
              <w:rPr>
                <w:color w:val="000000"/>
                <w:spacing w:val="2"/>
                <w:sz w:val="18"/>
                <w:szCs w:val="18"/>
              </w:rPr>
              <w:t>»</w:t>
            </w:r>
          </w:p>
          <w:p w:rsidR="00880E16" w:rsidRPr="00082205" w:rsidRDefault="00880E16" w:rsidP="00600F32">
            <w:pPr>
              <w:tabs>
                <w:tab w:val="left" w:pos="5088"/>
              </w:tabs>
              <w:ind w:left="417"/>
              <w:rPr>
                <w:color w:val="000000"/>
                <w:spacing w:val="2"/>
                <w:sz w:val="18"/>
                <w:szCs w:val="18"/>
              </w:rPr>
            </w:pPr>
          </w:p>
          <w:p w:rsidR="00880E16" w:rsidRPr="00082205" w:rsidRDefault="00880E16" w:rsidP="00600F32">
            <w:pPr>
              <w:tabs>
                <w:tab w:val="left" w:pos="5088"/>
              </w:tabs>
              <w:ind w:left="417"/>
              <w:rPr>
                <w:color w:val="000000"/>
                <w:spacing w:val="2"/>
                <w:sz w:val="18"/>
                <w:szCs w:val="18"/>
              </w:rPr>
            </w:pPr>
          </w:p>
          <w:p w:rsidR="00880E16" w:rsidRPr="00082205" w:rsidRDefault="00880E16" w:rsidP="00600F32">
            <w:pPr>
              <w:tabs>
                <w:tab w:val="left" w:pos="5088"/>
              </w:tabs>
              <w:ind w:left="417"/>
              <w:rPr>
                <w:color w:val="000000"/>
                <w:spacing w:val="2"/>
                <w:sz w:val="18"/>
                <w:szCs w:val="18"/>
              </w:rPr>
            </w:pPr>
          </w:p>
          <w:p w:rsidR="00880E16" w:rsidRPr="00082205" w:rsidRDefault="00880E16" w:rsidP="00600F32">
            <w:pPr>
              <w:tabs>
                <w:tab w:val="left" w:pos="5088"/>
              </w:tabs>
              <w:ind w:left="417"/>
              <w:rPr>
                <w:color w:val="000000"/>
                <w:spacing w:val="2"/>
                <w:sz w:val="18"/>
                <w:szCs w:val="18"/>
              </w:rPr>
            </w:pPr>
            <w:r w:rsidRPr="00082205">
              <w:rPr>
                <w:color w:val="000000"/>
                <w:sz w:val="18"/>
                <w:szCs w:val="18"/>
              </w:rPr>
              <w:t>Глава МО «</w:t>
            </w:r>
            <w:r w:rsidRPr="00082205">
              <w:rPr>
                <w:bCs/>
                <w:sz w:val="18"/>
                <w:szCs w:val="18"/>
              </w:rPr>
              <w:t>Ильдибаевское</w:t>
            </w:r>
            <w:r w:rsidRPr="00082205">
              <w:rPr>
                <w:color w:val="000000"/>
                <w:sz w:val="18"/>
                <w:szCs w:val="18"/>
              </w:rPr>
              <w:t>»</w:t>
            </w:r>
          </w:p>
          <w:p w:rsidR="00880E16" w:rsidRPr="00082205" w:rsidRDefault="00880E16" w:rsidP="00600F32">
            <w:pPr>
              <w:tabs>
                <w:tab w:val="left" w:pos="5088"/>
              </w:tabs>
              <w:ind w:left="417"/>
              <w:rPr>
                <w:color w:val="000000"/>
                <w:spacing w:val="2"/>
                <w:sz w:val="18"/>
                <w:szCs w:val="18"/>
              </w:rPr>
            </w:pPr>
          </w:p>
          <w:p w:rsidR="00880E16" w:rsidRPr="00082205" w:rsidRDefault="00880E16" w:rsidP="00880E16">
            <w:pPr>
              <w:tabs>
                <w:tab w:val="left" w:pos="5088"/>
              </w:tabs>
              <w:ind w:left="417"/>
              <w:jc w:val="center"/>
              <w:rPr>
                <w:color w:val="000000"/>
                <w:spacing w:val="2"/>
                <w:sz w:val="18"/>
                <w:szCs w:val="18"/>
              </w:rPr>
            </w:pPr>
            <w:r w:rsidRPr="00082205">
              <w:rPr>
                <w:color w:val="000000"/>
                <w:spacing w:val="2"/>
                <w:sz w:val="18"/>
                <w:szCs w:val="18"/>
              </w:rPr>
              <w:t>Е.В.Урсегова</w:t>
            </w:r>
          </w:p>
          <w:p w:rsidR="00880E16" w:rsidRPr="00082205" w:rsidRDefault="00880E16" w:rsidP="00880E16">
            <w:pPr>
              <w:tabs>
                <w:tab w:val="left" w:pos="5088"/>
              </w:tabs>
              <w:ind w:left="417"/>
              <w:jc w:val="center"/>
              <w:rPr>
                <w:color w:val="000000"/>
                <w:spacing w:val="2"/>
                <w:sz w:val="18"/>
                <w:szCs w:val="18"/>
              </w:rPr>
            </w:pPr>
          </w:p>
          <w:p w:rsidR="00880E16" w:rsidRPr="00082205" w:rsidRDefault="00880E16" w:rsidP="00880E16">
            <w:pPr>
              <w:tabs>
                <w:tab w:val="left" w:pos="5088"/>
              </w:tabs>
              <w:ind w:left="417"/>
              <w:jc w:val="center"/>
              <w:rPr>
                <w:color w:val="000000"/>
                <w:spacing w:val="2"/>
                <w:sz w:val="18"/>
                <w:szCs w:val="18"/>
              </w:rPr>
            </w:pPr>
          </w:p>
          <w:p w:rsidR="00880E16" w:rsidRPr="00082205" w:rsidRDefault="00880E16" w:rsidP="00880E16">
            <w:pPr>
              <w:tabs>
                <w:tab w:val="left" w:pos="5088"/>
              </w:tabs>
              <w:ind w:left="417"/>
              <w:jc w:val="center"/>
              <w:rPr>
                <w:color w:val="000000"/>
                <w:spacing w:val="2"/>
                <w:sz w:val="18"/>
                <w:szCs w:val="18"/>
              </w:rPr>
            </w:pPr>
          </w:p>
          <w:p w:rsidR="00880E16" w:rsidRPr="00082205" w:rsidRDefault="00880E16" w:rsidP="00880E16">
            <w:pPr>
              <w:tabs>
                <w:tab w:val="left" w:pos="5088"/>
              </w:tabs>
              <w:ind w:left="417"/>
              <w:jc w:val="center"/>
              <w:rPr>
                <w:color w:val="000000"/>
                <w:spacing w:val="2"/>
                <w:sz w:val="18"/>
                <w:szCs w:val="18"/>
              </w:rPr>
            </w:pPr>
          </w:p>
          <w:p w:rsidR="00880E16" w:rsidRPr="00082205" w:rsidRDefault="00880E16" w:rsidP="00880E16">
            <w:pPr>
              <w:tabs>
                <w:tab w:val="left" w:pos="5088"/>
              </w:tabs>
              <w:ind w:left="417"/>
              <w:jc w:val="center"/>
              <w:rPr>
                <w:color w:val="000000"/>
                <w:spacing w:val="2"/>
                <w:sz w:val="18"/>
                <w:szCs w:val="18"/>
              </w:rPr>
            </w:pPr>
          </w:p>
          <w:p w:rsidR="00880E16" w:rsidRPr="00082205" w:rsidRDefault="00880E16" w:rsidP="00880E16">
            <w:pPr>
              <w:tabs>
                <w:tab w:val="left" w:pos="5088"/>
              </w:tabs>
              <w:ind w:left="417"/>
              <w:jc w:val="center"/>
              <w:rPr>
                <w:color w:val="000000"/>
                <w:spacing w:val="2"/>
                <w:sz w:val="18"/>
                <w:szCs w:val="18"/>
              </w:rPr>
            </w:pPr>
          </w:p>
          <w:p w:rsidR="00880E16" w:rsidRPr="00082205" w:rsidRDefault="00880E16" w:rsidP="00880E16">
            <w:pPr>
              <w:tabs>
                <w:tab w:val="left" w:pos="5088"/>
              </w:tabs>
              <w:ind w:left="417"/>
              <w:jc w:val="center"/>
              <w:rPr>
                <w:color w:val="000000"/>
                <w:spacing w:val="2"/>
                <w:sz w:val="18"/>
                <w:szCs w:val="18"/>
              </w:rPr>
            </w:pPr>
          </w:p>
          <w:p w:rsidR="00880E16" w:rsidRPr="00082205" w:rsidRDefault="00880E16" w:rsidP="00880E16">
            <w:pPr>
              <w:tabs>
                <w:tab w:val="left" w:pos="5088"/>
              </w:tabs>
              <w:ind w:left="417"/>
              <w:jc w:val="center"/>
              <w:rPr>
                <w:color w:val="000000"/>
                <w:spacing w:val="2"/>
                <w:sz w:val="18"/>
                <w:szCs w:val="18"/>
              </w:rPr>
            </w:pPr>
          </w:p>
          <w:p w:rsidR="00880E16" w:rsidRPr="00082205" w:rsidRDefault="00880E16" w:rsidP="00880E16">
            <w:pPr>
              <w:tabs>
                <w:tab w:val="left" w:pos="5088"/>
              </w:tabs>
              <w:ind w:left="417"/>
              <w:jc w:val="center"/>
              <w:rPr>
                <w:color w:val="000000"/>
                <w:spacing w:val="2"/>
                <w:sz w:val="18"/>
                <w:szCs w:val="18"/>
              </w:rPr>
            </w:pPr>
          </w:p>
          <w:p w:rsidR="00880E16" w:rsidRPr="00082205" w:rsidRDefault="00880E16" w:rsidP="00880E16">
            <w:pPr>
              <w:tabs>
                <w:tab w:val="left" w:pos="5088"/>
              </w:tabs>
              <w:ind w:left="417"/>
              <w:jc w:val="center"/>
              <w:rPr>
                <w:color w:val="000000"/>
                <w:spacing w:val="2"/>
                <w:sz w:val="18"/>
                <w:szCs w:val="18"/>
              </w:rPr>
            </w:pPr>
          </w:p>
          <w:p w:rsidR="00880E16" w:rsidRPr="00082205" w:rsidRDefault="00880E16" w:rsidP="00880E16">
            <w:pPr>
              <w:tabs>
                <w:tab w:val="left" w:pos="5088"/>
              </w:tabs>
              <w:ind w:left="417"/>
              <w:jc w:val="center"/>
              <w:rPr>
                <w:color w:val="000000"/>
                <w:spacing w:val="2"/>
                <w:sz w:val="18"/>
                <w:szCs w:val="18"/>
              </w:rPr>
            </w:pPr>
          </w:p>
          <w:p w:rsidR="00880E16" w:rsidRPr="00082205" w:rsidRDefault="00880E16" w:rsidP="00880E16">
            <w:pPr>
              <w:tabs>
                <w:tab w:val="left" w:pos="5088"/>
              </w:tabs>
              <w:ind w:left="417"/>
              <w:jc w:val="center"/>
              <w:rPr>
                <w:color w:val="000000"/>
                <w:spacing w:val="2"/>
                <w:sz w:val="18"/>
                <w:szCs w:val="18"/>
              </w:rPr>
            </w:pPr>
          </w:p>
          <w:p w:rsidR="00880E16" w:rsidRPr="00082205" w:rsidRDefault="00880E16" w:rsidP="00880E16">
            <w:pPr>
              <w:tabs>
                <w:tab w:val="left" w:pos="5088"/>
              </w:tabs>
              <w:ind w:left="417"/>
              <w:jc w:val="center"/>
              <w:rPr>
                <w:color w:val="000000"/>
                <w:spacing w:val="2"/>
                <w:sz w:val="18"/>
                <w:szCs w:val="18"/>
              </w:rPr>
            </w:pPr>
          </w:p>
          <w:p w:rsidR="00880E16" w:rsidRPr="00082205" w:rsidRDefault="00880E16" w:rsidP="00880E16">
            <w:pPr>
              <w:tabs>
                <w:tab w:val="left" w:pos="5088"/>
              </w:tabs>
              <w:ind w:left="417"/>
              <w:jc w:val="center"/>
              <w:rPr>
                <w:color w:val="000000"/>
                <w:spacing w:val="2"/>
                <w:sz w:val="18"/>
                <w:szCs w:val="18"/>
              </w:rPr>
            </w:pPr>
          </w:p>
          <w:p w:rsidR="00880E16" w:rsidRPr="00082205" w:rsidRDefault="00880E16" w:rsidP="00880E16">
            <w:pPr>
              <w:tabs>
                <w:tab w:val="left" w:pos="5088"/>
              </w:tabs>
              <w:ind w:left="417"/>
              <w:jc w:val="center"/>
              <w:rPr>
                <w:color w:val="000000"/>
                <w:spacing w:val="2"/>
                <w:sz w:val="18"/>
                <w:szCs w:val="18"/>
              </w:rPr>
            </w:pPr>
          </w:p>
          <w:p w:rsidR="00880E16" w:rsidRPr="00082205" w:rsidRDefault="00880E16" w:rsidP="00880E16">
            <w:pPr>
              <w:tabs>
                <w:tab w:val="left" w:pos="5088"/>
              </w:tabs>
              <w:ind w:left="417"/>
              <w:jc w:val="center"/>
              <w:rPr>
                <w:color w:val="000000"/>
                <w:spacing w:val="2"/>
                <w:sz w:val="18"/>
                <w:szCs w:val="18"/>
              </w:rPr>
            </w:pPr>
          </w:p>
          <w:p w:rsidR="00880E16" w:rsidRPr="00082205" w:rsidRDefault="00880E16" w:rsidP="00880E16">
            <w:pPr>
              <w:tabs>
                <w:tab w:val="left" w:pos="5088"/>
              </w:tabs>
              <w:ind w:left="417"/>
              <w:jc w:val="center"/>
              <w:rPr>
                <w:color w:val="000000"/>
                <w:spacing w:val="2"/>
                <w:sz w:val="18"/>
                <w:szCs w:val="18"/>
              </w:rPr>
            </w:pPr>
          </w:p>
          <w:p w:rsidR="00880E16" w:rsidRPr="00082205" w:rsidRDefault="00880E16" w:rsidP="00880E16">
            <w:pPr>
              <w:tabs>
                <w:tab w:val="left" w:pos="5088"/>
              </w:tabs>
              <w:ind w:left="417"/>
              <w:jc w:val="center"/>
              <w:rPr>
                <w:color w:val="000000"/>
                <w:spacing w:val="2"/>
                <w:sz w:val="18"/>
                <w:szCs w:val="18"/>
              </w:rPr>
            </w:pPr>
          </w:p>
          <w:p w:rsidR="00880E16" w:rsidRPr="00082205" w:rsidRDefault="00880E16" w:rsidP="00880E16">
            <w:pPr>
              <w:tabs>
                <w:tab w:val="left" w:pos="5088"/>
              </w:tabs>
              <w:ind w:left="417"/>
              <w:jc w:val="center"/>
              <w:rPr>
                <w:color w:val="000000"/>
                <w:spacing w:val="2"/>
                <w:sz w:val="18"/>
                <w:szCs w:val="18"/>
              </w:rPr>
            </w:pPr>
          </w:p>
          <w:p w:rsidR="00880E16" w:rsidRPr="00082205" w:rsidRDefault="00880E16" w:rsidP="00880E16">
            <w:pPr>
              <w:tabs>
                <w:tab w:val="left" w:pos="5088"/>
              </w:tabs>
              <w:ind w:left="417"/>
              <w:jc w:val="center"/>
              <w:rPr>
                <w:color w:val="000000"/>
                <w:spacing w:val="2"/>
                <w:sz w:val="18"/>
                <w:szCs w:val="18"/>
              </w:rPr>
            </w:pPr>
          </w:p>
          <w:p w:rsidR="00880E16" w:rsidRPr="00082205" w:rsidRDefault="00880E16" w:rsidP="00880E16">
            <w:pPr>
              <w:tabs>
                <w:tab w:val="left" w:pos="5088"/>
              </w:tabs>
              <w:ind w:left="417"/>
              <w:jc w:val="center"/>
              <w:rPr>
                <w:color w:val="000000"/>
                <w:spacing w:val="2"/>
                <w:sz w:val="18"/>
                <w:szCs w:val="18"/>
              </w:rPr>
            </w:pPr>
          </w:p>
        </w:tc>
      </w:tr>
    </w:tbl>
    <w:p w:rsidR="00F93C5D" w:rsidRPr="00082205" w:rsidRDefault="00F93C5D" w:rsidP="00F93C5D">
      <w:pPr>
        <w:ind w:hanging="9"/>
        <w:jc w:val="center"/>
        <w:rPr>
          <w:b/>
          <w:sz w:val="18"/>
          <w:szCs w:val="18"/>
        </w:rPr>
      </w:pPr>
    </w:p>
    <w:p w:rsidR="00F93C5D" w:rsidRPr="00082205" w:rsidRDefault="00F93C5D" w:rsidP="00F93C5D">
      <w:pPr>
        <w:ind w:hanging="9"/>
        <w:jc w:val="center"/>
        <w:rPr>
          <w:b/>
          <w:sz w:val="18"/>
          <w:szCs w:val="18"/>
        </w:rPr>
      </w:pPr>
    </w:p>
    <w:p w:rsidR="00D17712" w:rsidRPr="00082205" w:rsidRDefault="00D17712" w:rsidP="00F93C5D">
      <w:pPr>
        <w:ind w:hanging="9"/>
        <w:jc w:val="center"/>
        <w:rPr>
          <w:b/>
          <w:sz w:val="18"/>
          <w:szCs w:val="18"/>
        </w:rPr>
      </w:pPr>
    </w:p>
    <w:p w:rsidR="00D17712" w:rsidRPr="00082205" w:rsidRDefault="00D17712" w:rsidP="00F93C5D">
      <w:pPr>
        <w:ind w:hanging="9"/>
        <w:jc w:val="center"/>
        <w:rPr>
          <w:b/>
          <w:sz w:val="18"/>
          <w:szCs w:val="18"/>
        </w:rPr>
      </w:pPr>
    </w:p>
    <w:p w:rsidR="00D17712" w:rsidRPr="00082205" w:rsidRDefault="00D17712" w:rsidP="00F93C5D">
      <w:pPr>
        <w:ind w:hanging="9"/>
        <w:jc w:val="center"/>
        <w:rPr>
          <w:b/>
          <w:sz w:val="18"/>
          <w:szCs w:val="18"/>
        </w:rPr>
      </w:pPr>
    </w:p>
    <w:p w:rsidR="00F93C5D" w:rsidRPr="00082205" w:rsidRDefault="00F93C5D" w:rsidP="006E7A3A">
      <w:pPr>
        <w:rPr>
          <w:b/>
          <w:sz w:val="18"/>
          <w:szCs w:val="18"/>
        </w:rPr>
      </w:pPr>
    </w:p>
    <w:p w:rsidR="00F93C5D" w:rsidRPr="00082205" w:rsidRDefault="00F93C5D" w:rsidP="00F93C5D">
      <w:pPr>
        <w:jc w:val="center"/>
        <w:rPr>
          <w:b/>
          <w:sz w:val="18"/>
          <w:szCs w:val="18"/>
        </w:rPr>
      </w:pPr>
    </w:p>
    <w:p w:rsidR="00F93C5D" w:rsidRPr="00082205" w:rsidRDefault="00F93C5D" w:rsidP="00F93C5D">
      <w:pPr>
        <w:jc w:val="center"/>
        <w:rPr>
          <w:b/>
          <w:sz w:val="18"/>
          <w:szCs w:val="18"/>
        </w:rPr>
      </w:pPr>
    </w:p>
    <w:p w:rsidR="00F93C5D" w:rsidRPr="00082205" w:rsidRDefault="00F93C5D" w:rsidP="00F93C5D">
      <w:pPr>
        <w:jc w:val="center"/>
        <w:rPr>
          <w:b/>
          <w:sz w:val="18"/>
          <w:szCs w:val="18"/>
        </w:rPr>
      </w:pPr>
    </w:p>
    <w:p w:rsidR="00F93C5D" w:rsidRPr="00082205" w:rsidRDefault="00F93C5D" w:rsidP="00F93C5D">
      <w:pPr>
        <w:jc w:val="center"/>
        <w:rPr>
          <w:b/>
          <w:sz w:val="18"/>
          <w:szCs w:val="18"/>
        </w:rPr>
      </w:pPr>
    </w:p>
    <w:p w:rsidR="00F93C5D" w:rsidRPr="00082205" w:rsidRDefault="00F93C5D" w:rsidP="00F93C5D">
      <w:pPr>
        <w:widowControl w:val="0"/>
        <w:autoSpaceDE w:val="0"/>
        <w:autoSpaceDN w:val="0"/>
        <w:adjustRightInd w:val="0"/>
        <w:ind w:firstLine="540"/>
        <w:jc w:val="both"/>
        <w:outlineLvl w:val="1"/>
        <w:rPr>
          <w:b/>
          <w:sz w:val="18"/>
          <w:szCs w:val="18"/>
        </w:rPr>
      </w:pPr>
    </w:p>
    <w:p w:rsidR="006E7A3A" w:rsidRPr="00082205" w:rsidRDefault="006E7A3A" w:rsidP="00F93C5D">
      <w:pPr>
        <w:widowControl w:val="0"/>
        <w:autoSpaceDE w:val="0"/>
        <w:autoSpaceDN w:val="0"/>
        <w:adjustRightInd w:val="0"/>
        <w:ind w:firstLine="540"/>
        <w:jc w:val="both"/>
        <w:outlineLvl w:val="1"/>
        <w:rPr>
          <w:sz w:val="18"/>
          <w:szCs w:val="18"/>
        </w:rPr>
      </w:pPr>
    </w:p>
    <w:p w:rsidR="00F93C5D" w:rsidRPr="00082205" w:rsidRDefault="00F93C5D" w:rsidP="00F93C5D">
      <w:pPr>
        <w:shd w:val="clear" w:color="auto" w:fill="FFFFFF"/>
        <w:ind w:left="3629"/>
        <w:rPr>
          <w:b/>
          <w:bCs/>
          <w:color w:val="000000"/>
          <w:spacing w:val="6"/>
          <w:sz w:val="18"/>
          <w:szCs w:val="18"/>
        </w:rPr>
      </w:pPr>
    </w:p>
    <w:p w:rsidR="00630931" w:rsidRPr="00082205" w:rsidRDefault="00630931" w:rsidP="00630931">
      <w:pPr>
        <w:jc w:val="center"/>
        <w:rPr>
          <w:b/>
          <w:sz w:val="18"/>
          <w:szCs w:val="18"/>
        </w:rPr>
      </w:pPr>
    </w:p>
    <w:p w:rsidR="006E7A3A" w:rsidRPr="00082205" w:rsidRDefault="006E7A3A" w:rsidP="004649BA">
      <w:pPr>
        <w:shd w:val="clear" w:color="auto" w:fill="FFFFFF"/>
        <w:ind w:left="284" w:hanging="284"/>
        <w:rPr>
          <w:b/>
          <w:bCs/>
          <w:color w:val="000000"/>
          <w:spacing w:val="6"/>
          <w:sz w:val="18"/>
          <w:szCs w:val="18"/>
        </w:rPr>
      </w:pPr>
    </w:p>
    <w:p w:rsidR="00383C79" w:rsidRPr="00082205" w:rsidRDefault="00383C79" w:rsidP="00383C79">
      <w:pPr>
        <w:ind w:left="284" w:hanging="284"/>
        <w:rPr>
          <w:sz w:val="18"/>
          <w:szCs w:val="18"/>
        </w:rPr>
      </w:pPr>
    </w:p>
    <w:p w:rsidR="00383C79" w:rsidRPr="00082205" w:rsidRDefault="00383C79" w:rsidP="00383C79">
      <w:pPr>
        <w:rPr>
          <w:b/>
          <w:sz w:val="18"/>
          <w:szCs w:val="18"/>
        </w:rPr>
      </w:pPr>
      <w:r w:rsidRPr="00082205">
        <w:rPr>
          <w:b/>
          <w:sz w:val="18"/>
          <w:szCs w:val="18"/>
        </w:rPr>
        <w:t xml:space="preserve">                   Совет депутатов муниципального образования «Ильдибаевское»</w:t>
      </w:r>
    </w:p>
    <w:p w:rsidR="00383C79" w:rsidRPr="00082205" w:rsidRDefault="00383C79" w:rsidP="00383C79">
      <w:pPr>
        <w:rPr>
          <w:b/>
          <w:sz w:val="18"/>
          <w:szCs w:val="18"/>
        </w:rPr>
      </w:pPr>
    </w:p>
    <w:p w:rsidR="00383C79" w:rsidRPr="00082205" w:rsidRDefault="00383C79" w:rsidP="00383C79">
      <w:pPr>
        <w:rPr>
          <w:b/>
          <w:sz w:val="18"/>
          <w:szCs w:val="18"/>
        </w:rPr>
      </w:pPr>
    </w:p>
    <w:p w:rsidR="00383C79" w:rsidRPr="00082205" w:rsidRDefault="00383C79" w:rsidP="00383C79">
      <w:pPr>
        <w:jc w:val="center"/>
        <w:rPr>
          <w:b/>
          <w:sz w:val="18"/>
          <w:szCs w:val="18"/>
        </w:rPr>
      </w:pPr>
      <w:r w:rsidRPr="00082205">
        <w:rPr>
          <w:b/>
          <w:sz w:val="18"/>
          <w:szCs w:val="18"/>
        </w:rPr>
        <w:t>Р Е Ш Е Н И Е</w:t>
      </w:r>
    </w:p>
    <w:p w:rsidR="00383C79" w:rsidRPr="00082205" w:rsidRDefault="00383C79" w:rsidP="00383C79">
      <w:pPr>
        <w:tabs>
          <w:tab w:val="left" w:pos="7095"/>
        </w:tabs>
        <w:rPr>
          <w:sz w:val="18"/>
          <w:szCs w:val="18"/>
        </w:rPr>
      </w:pPr>
      <w:r w:rsidRPr="00082205">
        <w:rPr>
          <w:b/>
          <w:sz w:val="18"/>
          <w:szCs w:val="18"/>
        </w:rPr>
        <w:tab/>
      </w:r>
      <w:r w:rsidRPr="00082205">
        <w:rPr>
          <w:sz w:val="18"/>
          <w:szCs w:val="18"/>
        </w:rPr>
        <w:t xml:space="preserve">                    №  90</w:t>
      </w:r>
    </w:p>
    <w:p w:rsidR="00383C79" w:rsidRPr="00082205" w:rsidRDefault="00383C79" w:rsidP="00383C79">
      <w:pPr>
        <w:tabs>
          <w:tab w:val="left" w:pos="4200"/>
        </w:tabs>
        <w:rPr>
          <w:sz w:val="18"/>
          <w:szCs w:val="18"/>
        </w:rPr>
      </w:pPr>
      <w:r w:rsidRPr="00082205">
        <w:rPr>
          <w:sz w:val="18"/>
          <w:szCs w:val="18"/>
        </w:rPr>
        <w:t>20декабря  2019 года</w:t>
      </w:r>
    </w:p>
    <w:p w:rsidR="00383C79" w:rsidRPr="00082205" w:rsidRDefault="00383C79" w:rsidP="00383C79">
      <w:pPr>
        <w:tabs>
          <w:tab w:val="left" w:pos="5265"/>
        </w:tabs>
        <w:rPr>
          <w:sz w:val="18"/>
          <w:szCs w:val="18"/>
        </w:rPr>
      </w:pPr>
      <w:r w:rsidRPr="00082205">
        <w:rPr>
          <w:sz w:val="18"/>
          <w:szCs w:val="18"/>
        </w:rPr>
        <w:t xml:space="preserve">                                                           с.Ильдибаево</w:t>
      </w:r>
    </w:p>
    <w:p w:rsidR="00383C79" w:rsidRPr="00082205" w:rsidRDefault="00383C79" w:rsidP="00383C79">
      <w:pPr>
        <w:tabs>
          <w:tab w:val="left" w:pos="4200"/>
        </w:tabs>
        <w:rPr>
          <w:sz w:val="18"/>
          <w:szCs w:val="18"/>
        </w:rPr>
      </w:pPr>
    </w:p>
    <w:p w:rsidR="00383C79" w:rsidRPr="00082205" w:rsidRDefault="00383C79" w:rsidP="00383C79">
      <w:pPr>
        <w:rPr>
          <w:sz w:val="18"/>
          <w:szCs w:val="18"/>
        </w:rPr>
      </w:pPr>
    </w:p>
    <w:p w:rsidR="00383C79" w:rsidRPr="00082205" w:rsidRDefault="00383C79" w:rsidP="00383C79">
      <w:pPr>
        <w:jc w:val="center"/>
        <w:rPr>
          <w:bCs/>
          <w:sz w:val="18"/>
          <w:szCs w:val="18"/>
        </w:rPr>
      </w:pPr>
      <w:r w:rsidRPr="00082205">
        <w:rPr>
          <w:bCs/>
          <w:sz w:val="18"/>
          <w:szCs w:val="18"/>
        </w:rPr>
        <w:t>О плане социально-экономического развития муниципального образования «Ильдибаевское»  на 2020 год</w:t>
      </w:r>
    </w:p>
    <w:p w:rsidR="00383C79" w:rsidRPr="00082205" w:rsidRDefault="00383C79" w:rsidP="00383C79">
      <w:pPr>
        <w:jc w:val="center"/>
        <w:rPr>
          <w:bCs/>
          <w:sz w:val="18"/>
          <w:szCs w:val="18"/>
        </w:rPr>
      </w:pPr>
    </w:p>
    <w:p w:rsidR="00383C79" w:rsidRPr="00082205" w:rsidRDefault="00383C79" w:rsidP="00383C79">
      <w:pPr>
        <w:jc w:val="both"/>
        <w:rPr>
          <w:sz w:val="18"/>
          <w:szCs w:val="18"/>
        </w:rPr>
      </w:pPr>
      <w:r w:rsidRPr="00082205">
        <w:rPr>
          <w:sz w:val="18"/>
          <w:szCs w:val="18"/>
        </w:rPr>
        <w:t xml:space="preserve">          В соответствии с частью 2 статьи 6 Закона Удмуртской Республики «О местном самоуправлении в Удмуртской Республике», пунктом 4 статьи 25 Устава муниципального образования «Ильдибаевское»,  Совет депутатов </w:t>
      </w:r>
    </w:p>
    <w:p w:rsidR="00383C79" w:rsidRPr="00082205" w:rsidRDefault="00383C79" w:rsidP="00383C79">
      <w:pPr>
        <w:jc w:val="both"/>
        <w:rPr>
          <w:sz w:val="18"/>
          <w:szCs w:val="18"/>
        </w:rPr>
      </w:pPr>
    </w:p>
    <w:p w:rsidR="00383C79" w:rsidRPr="00082205" w:rsidRDefault="00383C79" w:rsidP="00383C79">
      <w:pPr>
        <w:jc w:val="both"/>
        <w:rPr>
          <w:sz w:val="18"/>
          <w:szCs w:val="18"/>
        </w:rPr>
      </w:pPr>
      <w:r w:rsidRPr="00082205">
        <w:rPr>
          <w:sz w:val="18"/>
          <w:szCs w:val="18"/>
        </w:rPr>
        <w:t>РЕШАЕТ:</w:t>
      </w:r>
    </w:p>
    <w:p w:rsidR="00383C79" w:rsidRPr="00082205" w:rsidRDefault="00383C79" w:rsidP="00383C79">
      <w:pPr>
        <w:numPr>
          <w:ilvl w:val="0"/>
          <w:numId w:val="12"/>
        </w:numPr>
        <w:jc w:val="both"/>
        <w:rPr>
          <w:sz w:val="18"/>
          <w:szCs w:val="18"/>
        </w:rPr>
      </w:pPr>
      <w:r w:rsidRPr="00082205">
        <w:rPr>
          <w:sz w:val="18"/>
          <w:szCs w:val="18"/>
        </w:rPr>
        <w:t>Утвердить план социально-экономического развития муниципального образования «Ильдибаевское» на 2020 год. (Прилагается.)</w:t>
      </w:r>
    </w:p>
    <w:p w:rsidR="00383C79" w:rsidRPr="00082205" w:rsidRDefault="00383C79" w:rsidP="00383C79">
      <w:pPr>
        <w:numPr>
          <w:ilvl w:val="0"/>
          <w:numId w:val="12"/>
        </w:numPr>
        <w:jc w:val="both"/>
        <w:rPr>
          <w:sz w:val="18"/>
          <w:szCs w:val="18"/>
        </w:rPr>
      </w:pPr>
      <w:r w:rsidRPr="00082205">
        <w:rPr>
          <w:sz w:val="18"/>
          <w:szCs w:val="18"/>
        </w:rPr>
        <w:t>Рассмотреть итоги выполнения вышеуказанного плана на сессии Совета депутатов муниципального образования «Ильдибаевское».</w:t>
      </w:r>
    </w:p>
    <w:p w:rsidR="00383C79" w:rsidRPr="00082205" w:rsidRDefault="00383C79" w:rsidP="00383C79">
      <w:pPr>
        <w:jc w:val="both"/>
        <w:rPr>
          <w:sz w:val="18"/>
          <w:szCs w:val="18"/>
        </w:rPr>
      </w:pPr>
    </w:p>
    <w:p w:rsidR="00383C79" w:rsidRPr="00082205" w:rsidRDefault="00383C79" w:rsidP="00383C79">
      <w:pPr>
        <w:rPr>
          <w:sz w:val="18"/>
          <w:szCs w:val="18"/>
        </w:rPr>
      </w:pPr>
    </w:p>
    <w:p w:rsidR="00383C79" w:rsidRPr="00082205" w:rsidRDefault="00383C79" w:rsidP="00383C79">
      <w:pPr>
        <w:rPr>
          <w:sz w:val="18"/>
          <w:szCs w:val="18"/>
        </w:rPr>
      </w:pPr>
      <w:r w:rsidRPr="00082205">
        <w:rPr>
          <w:sz w:val="18"/>
          <w:szCs w:val="18"/>
        </w:rPr>
        <w:t>Глава муниципального образования</w:t>
      </w:r>
    </w:p>
    <w:p w:rsidR="00383C79" w:rsidRPr="00082205" w:rsidRDefault="00383C79" w:rsidP="00383C79">
      <w:pPr>
        <w:rPr>
          <w:sz w:val="18"/>
          <w:szCs w:val="18"/>
        </w:rPr>
      </w:pPr>
      <w:r w:rsidRPr="00082205">
        <w:rPr>
          <w:sz w:val="18"/>
          <w:szCs w:val="18"/>
        </w:rPr>
        <w:t>«Ильдибаевское»                                                                                 Е. В. Урсегова</w:t>
      </w:r>
    </w:p>
    <w:p w:rsidR="00383C79" w:rsidRPr="00082205" w:rsidRDefault="00383C79" w:rsidP="00383C79">
      <w:pPr>
        <w:autoSpaceDE w:val="0"/>
        <w:jc w:val="both"/>
        <w:rPr>
          <w:sz w:val="18"/>
          <w:szCs w:val="18"/>
        </w:rPr>
      </w:pPr>
    </w:p>
    <w:p w:rsidR="00383C79" w:rsidRPr="00082205" w:rsidRDefault="00383C79" w:rsidP="00383C79">
      <w:pPr>
        <w:tabs>
          <w:tab w:val="left" w:pos="709"/>
          <w:tab w:val="left" w:pos="9214"/>
        </w:tabs>
        <w:rPr>
          <w:sz w:val="18"/>
          <w:szCs w:val="18"/>
        </w:rPr>
      </w:pPr>
    </w:p>
    <w:p w:rsidR="006E7A3A" w:rsidRPr="00082205" w:rsidRDefault="00383C79" w:rsidP="00383C79">
      <w:pPr>
        <w:rPr>
          <w:rFonts w:eastAsia="Arial"/>
          <w:b/>
          <w:bCs/>
          <w:sz w:val="18"/>
          <w:szCs w:val="18"/>
          <w:lang w:eastAsia="ar-SA"/>
        </w:rPr>
      </w:pPr>
      <w:r w:rsidRPr="00082205">
        <w:rPr>
          <w:rFonts w:eastAsia="Arial"/>
          <w:b/>
          <w:bCs/>
          <w:sz w:val="18"/>
          <w:szCs w:val="18"/>
          <w:lang w:eastAsia="ar-SA"/>
        </w:rPr>
        <w:t xml:space="preserve">                                                                                         </w:t>
      </w:r>
      <w:r w:rsidR="002E1BB0">
        <w:rPr>
          <w:rFonts w:eastAsia="Arial"/>
          <w:b/>
          <w:bCs/>
          <w:sz w:val="18"/>
          <w:szCs w:val="18"/>
          <w:lang w:eastAsia="ar-SA"/>
        </w:rPr>
        <w:t xml:space="preserve">                             </w:t>
      </w:r>
    </w:p>
    <w:p w:rsidR="006E7A3A" w:rsidRPr="00082205" w:rsidRDefault="006E7A3A" w:rsidP="00383C79">
      <w:pPr>
        <w:rPr>
          <w:rFonts w:eastAsia="Arial"/>
          <w:b/>
          <w:bCs/>
          <w:sz w:val="18"/>
          <w:szCs w:val="18"/>
          <w:lang w:eastAsia="ar-SA"/>
        </w:rPr>
      </w:pPr>
    </w:p>
    <w:p w:rsidR="00383C79" w:rsidRPr="00082205" w:rsidRDefault="00383C79" w:rsidP="00383C79">
      <w:pPr>
        <w:rPr>
          <w:rFonts w:eastAsia="Arial"/>
          <w:b/>
          <w:bCs/>
          <w:sz w:val="18"/>
          <w:szCs w:val="18"/>
          <w:lang w:eastAsia="ar-SA"/>
        </w:rPr>
      </w:pPr>
    </w:p>
    <w:p w:rsidR="00383C79" w:rsidRPr="00082205" w:rsidRDefault="00383C79" w:rsidP="00383C79">
      <w:pPr>
        <w:jc w:val="right"/>
        <w:rPr>
          <w:rFonts w:eastAsiaTheme="minorHAnsi"/>
          <w:sz w:val="18"/>
          <w:szCs w:val="18"/>
          <w:lang w:eastAsia="en-US"/>
        </w:rPr>
      </w:pPr>
      <w:r w:rsidRPr="00082205">
        <w:rPr>
          <w:sz w:val="18"/>
          <w:szCs w:val="18"/>
        </w:rPr>
        <w:t>УТВЕРЖДЕН</w:t>
      </w:r>
    </w:p>
    <w:p w:rsidR="00383C79" w:rsidRPr="00082205" w:rsidRDefault="00383C79" w:rsidP="00383C79">
      <w:pPr>
        <w:jc w:val="right"/>
        <w:rPr>
          <w:sz w:val="18"/>
          <w:szCs w:val="18"/>
        </w:rPr>
      </w:pPr>
      <w:r w:rsidRPr="00082205">
        <w:rPr>
          <w:sz w:val="18"/>
          <w:szCs w:val="18"/>
        </w:rPr>
        <w:t xml:space="preserve"> Решением Совета депутатов  </w:t>
      </w:r>
    </w:p>
    <w:p w:rsidR="00383C79" w:rsidRPr="00082205" w:rsidRDefault="00383C79" w:rsidP="00383C79">
      <w:pPr>
        <w:jc w:val="right"/>
        <w:rPr>
          <w:sz w:val="18"/>
          <w:szCs w:val="18"/>
        </w:rPr>
      </w:pPr>
      <w:r w:rsidRPr="00082205">
        <w:rPr>
          <w:sz w:val="18"/>
          <w:szCs w:val="18"/>
        </w:rPr>
        <w:t>МО «</w:t>
      </w:r>
      <w:r w:rsidRPr="00082205">
        <w:rPr>
          <w:rFonts w:eastAsia="Arial"/>
          <w:bCs/>
          <w:sz w:val="18"/>
          <w:szCs w:val="18"/>
          <w:lang w:eastAsia="ar-SA"/>
        </w:rPr>
        <w:t>Ильдибаевское</w:t>
      </w:r>
      <w:r w:rsidRPr="00082205">
        <w:rPr>
          <w:sz w:val="18"/>
          <w:szCs w:val="18"/>
        </w:rPr>
        <w:t xml:space="preserve"> » </w:t>
      </w:r>
    </w:p>
    <w:p w:rsidR="00383C79" w:rsidRPr="00082205" w:rsidRDefault="00A54DAF" w:rsidP="00383C79">
      <w:pPr>
        <w:ind w:left="6521"/>
        <w:rPr>
          <w:sz w:val="18"/>
          <w:szCs w:val="18"/>
        </w:rPr>
      </w:pPr>
      <w:r w:rsidRPr="00082205">
        <w:rPr>
          <w:sz w:val="18"/>
          <w:szCs w:val="18"/>
        </w:rPr>
        <w:t xml:space="preserve">  </w:t>
      </w:r>
      <w:r w:rsidR="00383C79" w:rsidRPr="00082205">
        <w:rPr>
          <w:sz w:val="18"/>
          <w:szCs w:val="18"/>
        </w:rPr>
        <w:t xml:space="preserve">от 20.12. </w:t>
      </w:r>
      <w:r w:rsidRPr="00082205">
        <w:rPr>
          <w:sz w:val="18"/>
          <w:szCs w:val="18"/>
        </w:rPr>
        <w:t xml:space="preserve">2019 года  </w:t>
      </w:r>
      <w:r w:rsidR="00383C79" w:rsidRPr="00082205">
        <w:rPr>
          <w:sz w:val="18"/>
          <w:szCs w:val="18"/>
        </w:rPr>
        <w:t xml:space="preserve">№  90 </w:t>
      </w:r>
    </w:p>
    <w:p w:rsidR="00383C79" w:rsidRPr="00082205" w:rsidRDefault="00383C79" w:rsidP="00383C79">
      <w:pPr>
        <w:jc w:val="center"/>
        <w:rPr>
          <w:b/>
          <w:sz w:val="18"/>
          <w:szCs w:val="18"/>
        </w:rPr>
      </w:pPr>
    </w:p>
    <w:p w:rsidR="00383C79" w:rsidRPr="00082205" w:rsidRDefault="00383C79" w:rsidP="00383C79">
      <w:pPr>
        <w:pStyle w:val="ConsTitle"/>
        <w:widowControl/>
        <w:ind w:right="0" w:hanging="426"/>
        <w:jc w:val="center"/>
        <w:rPr>
          <w:rFonts w:ascii="Times New Roman" w:hAnsi="Times New Roman" w:cs="Times New Roman"/>
          <w:b w:val="0"/>
          <w:sz w:val="18"/>
          <w:szCs w:val="18"/>
        </w:rPr>
      </w:pPr>
    </w:p>
    <w:p w:rsidR="00383C79" w:rsidRPr="00082205" w:rsidRDefault="00383C79" w:rsidP="00383C79">
      <w:pPr>
        <w:pStyle w:val="ConsTitle"/>
        <w:widowControl/>
        <w:ind w:right="0" w:hanging="426"/>
        <w:jc w:val="center"/>
        <w:rPr>
          <w:rFonts w:ascii="Times New Roman" w:hAnsi="Times New Roman" w:cs="Times New Roman"/>
          <w:b w:val="0"/>
          <w:sz w:val="18"/>
          <w:szCs w:val="18"/>
        </w:rPr>
      </w:pPr>
    </w:p>
    <w:p w:rsidR="00383C79" w:rsidRPr="00082205" w:rsidRDefault="00383C79" w:rsidP="00383C79">
      <w:pPr>
        <w:pStyle w:val="ConsTitle"/>
        <w:widowControl/>
        <w:ind w:right="0" w:hanging="426"/>
        <w:jc w:val="center"/>
        <w:rPr>
          <w:rFonts w:ascii="Times New Roman" w:hAnsi="Times New Roman" w:cs="Times New Roman"/>
          <w:b w:val="0"/>
          <w:sz w:val="18"/>
          <w:szCs w:val="18"/>
        </w:rPr>
      </w:pPr>
    </w:p>
    <w:p w:rsidR="00383C79" w:rsidRPr="00082205" w:rsidRDefault="00383C79" w:rsidP="002E1BB0">
      <w:pPr>
        <w:ind w:left="1416"/>
        <w:jc w:val="center"/>
        <w:rPr>
          <w:b/>
          <w:color w:val="000000"/>
          <w:spacing w:val="-7"/>
          <w:sz w:val="18"/>
          <w:szCs w:val="18"/>
        </w:rPr>
      </w:pPr>
      <w:r w:rsidRPr="00082205">
        <w:rPr>
          <w:b/>
          <w:color w:val="000000"/>
          <w:spacing w:val="1"/>
          <w:sz w:val="18"/>
          <w:szCs w:val="18"/>
        </w:rPr>
        <w:t xml:space="preserve">План социально-экономического развития </w:t>
      </w:r>
      <w:r w:rsidRPr="00082205">
        <w:rPr>
          <w:b/>
          <w:color w:val="000000"/>
          <w:spacing w:val="-2"/>
          <w:sz w:val="18"/>
          <w:szCs w:val="18"/>
        </w:rPr>
        <w:t>муниципального образования «</w:t>
      </w:r>
      <w:r w:rsidRPr="00082205">
        <w:rPr>
          <w:b/>
          <w:color w:val="000000"/>
          <w:spacing w:val="-1"/>
          <w:sz w:val="18"/>
          <w:szCs w:val="18"/>
        </w:rPr>
        <w:t>Ильдибаевско</w:t>
      </w:r>
      <w:r w:rsidRPr="00082205">
        <w:rPr>
          <w:b/>
          <w:color w:val="000000"/>
          <w:spacing w:val="-2"/>
          <w:sz w:val="18"/>
          <w:szCs w:val="18"/>
        </w:rPr>
        <w:t xml:space="preserve">е»  </w:t>
      </w:r>
      <w:r w:rsidRPr="00082205">
        <w:rPr>
          <w:b/>
          <w:color w:val="000000"/>
          <w:spacing w:val="-7"/>
          <w:sz w:val="18"/>
          <w:szCs w:val="18"/>
        </w:rPr>
        <w:t>на  2020 год</w:t>
      </w:r>
    </w:p>
    <w:p w:rsidR="00383C79" w:rsidRPr="00082205" w:rsidRDefault="00383C79" w:rsidP="002E1BB0">
      <w:pPr>
        <w:ind w:left="1416"/>
        <w:jc w:val="center"/>
        <w:rPr>
          <w:b/>
          <w:color w:val="000000"/>
          <w:spacing w:val="-2"/>
          <w:sz w:val="18"/>
          <w:szCs w:val="18"/>
        </w:rPr>
      </w:pPr>
    </w:p>
    <w:tbl>
      <w:tblPr>
        <w:tblStyle w:val="a9"/>
        <w:tblW w:w="31680" w:type="dxa"/>
        <w:tblInd w:w="-459" w:type="dxa"/>
        <w:tblLayout w:type="fixed"/>
        <w:tblLook w:val="01E0" w:firstRow="1" w:lastRow="1" w:firstColumn="1" w:lastColumn="1" w:noHBand="0" w:noVBand="0"/>
      </w:tblPr>
      <w:tblGrid>
        <w:gridCol w:w="5534"/>
        <w:gridCol w:w="1517"/>
        <w:gridCol w:w="1272"/>
        <w:gridCol w:w="1132"/>
        <w:gridCol w:w="893"/>
        <w:gridCol w:w="10198"/>
        <w:gridCol w:w="575"/>
        <w:gridCol w:w="9408"/>
        <w:gridCol w:w="1151"/>
      </w:tblGrid>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b/>
                <w:bCs/>
                <w:color w:val="000000"/>
                <w:spacing w:val="-8"/>
                <w:sz w:val="18"/>
                <w:szCs w:val="18"/>
              </w:rPr>
              <w:t xml:space="preserve">                                                Показатели</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b/>
                <w:bCs/>
                <w:color w:val="000000"/>
                <w:spacing w:val="-6"/>
                <w:sz w:val="18"/>
                <w:szCs w:val="18"/>
              </w:rPr>
              <w:t>Ед.изм.</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spacing w:line="274" w:lineRule="exact"/>
              <w:ind w:left="163"/>
              <w:rPr>
                <w:b/>
                <w:bCs/>
                <w:color w:val="000000"/>
                <w:spacing w:val="-8"/>
                <w:sz w:val="18"/>
                <w:szCs w:val="18"/>
              </w:rPr>
            </w:pPr>
            <w:r w:rsidRPr="00082205">
              <w:rPr>
                <w:b/>
                <w:bCs/>
                <w:color w:val="000000"/>
                <w:spacing w:val="-8"/>
                <w:sz w:val="18"/>
                <w:szCs w:val="18"/>
              </w:rPr>
              <w:t>2019</w:t>
            </w:r>
          </w:p>
          <w:p w:rsidR="00383C79" w:rsidRPr="00082205" w:rsidRDefault="00383C79" w:rsidP="00383C79">
            <w:pPr>
              <w:shd w:val="clear" w:color="auto" w:fill="FFFFFF"/>
              <w:spacing w:line="274" w:lineRule="exact"/>
              <w:ind w:left="163"/>
              <w:rPr>
                <w:b/>
                <w:bCs/>
                <w:color w:val="000000"/>
                <w:spacing w:val="-8"/>
                <w:sz w:val="18"/>
                <w:szCs w:val="18"/>
              </w:rPr>
            </w:pPr>
            <w:r w:rsidRPr="00082205">
              <w:rPr>
                <w:b/>
                <w:bCs/>
                <w:color w:val="000000"/>
                <w:spacing w:val="-8"/>
                <w:sz w:val="18"/>
                <w:szCs w:val="18"/>
              </w:rPr>
              <w:t>план</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spacing w:line="274" w:lineRule="exact"/>
              <w:ind w:left="163"/>
              <w:rPr>
                <w:b/>
                <w:bCs/>
                <w:color w:val="000000"/>
                <w:spacing w:val="-8"/>
                <w:sz w:val="18"/>
                <w:szCs w:val="18"/>
              </w:rPr>
            </w:pPr>
            <w:r w:rsidRPr="00082205">
              <w:rPr>
                <w:b/>
                <w:bCs/>
                <w:color w:val="000000"/>
                <w:spacing w:val="-8"/>
                <w:sz w:val="18"/>
                <w:szCs w:val="18"/>
              </w:rPr>
              <w:t>2019</w:t>
            </w:r>
          </w:p>
          <w:p w:rsidR="00383C79" w:rsidRPr="00082205" w:rsidRDefault="00383C79" w:rsidP="00383C79">
            <w:pPr>
              <w:shd w:val="clear" w:color="auto" w:fill="FFFFFF"/>
              <w:spacing w:line="274" w:lineRule="exact"/>
              <w:ind w:left="163"/>
              <w:rPr>
                <w:b/>
                <w:bCs/>
                <w:color w:val="000000"/>
                <w:spacing w:val="-8"/>
                <w:sz w:val="18"/>
                <w:szCs w:val="18"/>
              </w:rPr>
            </w:pPr>
            <w:r w:rsidRPr="00082205">
              <w:rPr>
                <w:b/>
                <w:bCs/>
                <w:color w:val="000000"/>
                <w:spacing w:val="-8"/>
                <w:sz w:val="18"/>
                <w:szCs w:val="18"/>
              </w:rPr>
              <w:t>факт</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spacing w:line="274" w:lineRule="exact"/>
              <w:ind w:left="163"/>
              <w:rPr>
                <w:b/>
                <w:bCs/>
                <w:color w:val="000000"/>
                <w:spacing w:val="-8"/>
                <w:sz w:val="18"/>
                <w:szCs w:val="18"/>
              </w:rPr>
            </w:pPr>
            <w:r w:rsidRPr="00082205">
              <w:rPr>
                <w:b/>
                <w:bCs/>
                <w:color w:val="000000"/>
                <w:spacing w:val="-8"/>
                <w:sz w:val="18"/>
                <w:szCs w:val="18"/>
              </w:rPr>
              <w:t>2020</w:t>
            </w:r>
          </w:p>
          <w:p w:rsidR="00383C79" w:rsidRPr="00082205" w:rsidRDefault="00383C79" w:rsidP="00383C79">
            <w:pPr>
              <w:shd w:val="clear" w:color="auto" w:fill="FFFFFF"/>
              <w:spacing w:line="274" w:lineRule="exact"/>
              <w:ind w:left="163"/>
              <w:rPr>
                <w:b/>
                <w:bCs/>
                <w:color w:val="000000"/>
                <w:spacing w:val="-8"/>
                <w:sz w:val="18"/>
                <w:szCs w:val="18"/>
              </w:rPr>
            </w:pPr>
            <w:r w:rsidRPr="00082205">
              <w:rPr>
                <w:b/>
                <w:bCs/>
                <w:color w:val="000000"/>
                <w:spacing w:val="-8"/>
                <w:sz w:val="18"/>
                <w:szCs w:val="18"/>
              </w:rPr>
              <w:t>план</w:t>
            </w:r>
          </w:p>
        </w:tc>
      </w:tr>
      <w:tr w:rsidR="00383C79" w:rsidRPr="00082205" w:rsidTr="00383C79">
        <w:tc>
          <w:tcPr>
            <w:tcW w:w="10348" w:type="dxa"/>
            <w:gridSpan w:val="5"/>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jc w:val="center"/>
              <w:rPr>
                <w:b/>
                <w:sz w:val="18"/>
                <w:szCs w:val="18"/>
              </w:rPr>
            </w:pPr>
            <w:r w:rsidRPr="00082205">
              <w:rPr>
                <w:b/>
                <w:sz w:val="18"/>
                <w:szCs w:val="18"/>
                <w:lang w:val="en-US"/>
              </w:rPr>
              <w:t>1</w:t>
            </w:r>
            <w:r w:rsidRPr="00082205">
              <w:rPr>
                <w:b/>
                <w:sz w:val="18"/>
                <w:szCs w:val="18"/>
              </w:rPr>
              <w:t>. Агропромышленный комплекс</w:t>
            </w:r>
          </w:p>
        </w:tc>
        <w:tc>
          <w:tcPr>
            <w:tcW w:w="10773" w:type="dxa"/>
            <w:gridSpan w:val="2"/>
            <w:tcBorders>
              <w:top w:val="nil"/>
              <w:left w:val="single" w:sz="4" w:space="0" w:color="auto"/>
              <w:bottom w:val="single" w:sz="4" w:space="0" w:color="auto"/>
              <w:right w:val="single" w:sz="4" w:space="0" w:color="auto"/>
            </w:tcBorders>
          </w:tcPr>
          <w:p w:rsidR="00383C79" w:rsidRPr="00082205" w:rsidRDefault="00383C79" w:rsidP="00383C79">
            <w:pPr>
              <w:spacing w:after="200" w:line="276" w:lineRule="auto"/>
              <w:rPr>
                <w:sz w:val="18"/>
                <w:szCs w:val="18"/>
              </w:rPr>
            </w:pPr>
          </w:p>
        </w:tc>
        <w:tc>
          <w:tcPr>
            <w:tcW w:w="10559" w:type="dxa"/>
            <w:gridSpan w:val="2"/>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jc w:val="center"/>
              <w:rPr>
                <w:b/>
                <w:sz w:val="18"/>
                <w:szCs w:val="18"/>
              </w:rPr>
            </w:pPr>
            <w:r w:rsidRPr="00082205">
              <w:rPr>
                <w:b/>
                <w:sz w:val="18"/>
                <w:szCs w:val="18"/>
                <w:lang w:val="en-US"/>
              </w:rPr>
              <w:t>1</w:t>
            </w:r>
            <w:r w:rsidRPr="00082205">
              <w:rPr>
                <w:b/>
                <w:sz w:val="18"/>
                <w:szCs w:val="18"/>
              </w:rPr>
              <w:t>. Агропромышленный комплекс</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right="-40" w:hanging="5"/>
              <w:rPr>
                <w:sz w:val="18"/>
                <w:szCs w:val="18"/>
              </w:rPr>
            </w:pPr>
            <w:r w:rsidRPr="00082205">
              <w:rPr>
                <w:color w:val="000000"/>
                <w:spacing w:val="-2"/>
                <w:sz w:val="18"/>
                <w:szCs w:val="18"/>
              </w:rPr>
              <w:t>Количество    предприятий,    занятых    произв</w:t>
            </w:r>
            <w:r w:rsidRPr="00082205">
              <w:rPr>
                <w:color w:val="000000"/>
                <w:spacing w:val="1"/>
                <w:sz w:val="18"/>
                <w:szCs w:val="18"/>
              </w:rPr>
              <w:t>одством с/ х продукции, состоящих на само</w:t>
            </w:r>
            <w:r w:rsidRPr="00082205">
              <w:rPr>
                <w:color w:val="000000"/>
                <w:spacing w:val="1"/>
                <w:sz w:val="18"/>
                <w:szCs w:val="18"/>
              </w:rPr>
              <w:softHyphen/>
            </w:r>
            <w:r w:rsidRPr="00082205">
              <w:rPr>
                <w:color w:val="000000"/>
                <w:spacing w:val="-2"/>
                <w:sz w:val="18"/>
                <w:szCs w:val="18"/>
              </w:rPr>
              <w:t>стоятельном балансе, всего:</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color w:val="000000"/>
                <w:sz w:val="18"/>
                <w:szCs w:val="18"/>
              </w:rPr>
              <w:t>ед.</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14"/>
              <w:rPr>
                <w:sz w:val="18"/>
                <w:szCs w:val="18"/>
              </w:rPr>
            </w:pPr>
            <w:r w:rsidRPr="00082205">
              <w:rPr>
                <w:color w:val="000000"/>
                <w:spacing w:val="-3"/>
                <w:sz w:val="18"/>
                <w:szCs w:val="18"/>
              </w:rPr>
              <w:t>в т.ч. -государственные</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color w:val="000000"/>
                <w:sz w:val="18"/>
                <w:szCs w:val="18"/>
              </w:rPr>
              <w:t>ед.</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color w:val="000000"/>
                <w:spacing w:val="-9"/>
                <w:sz w:val="18"/>
                <w:szCs w:val="18"/>
              </w:rPr>
              <w:t xml:space="preserve">    -КФХ</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color w:val="000000"/>
                <w:sz w:val="18"/>
                <w:szCs w:val="18"/>
              </w:rPr>
              <w:t>ед.</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4</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4</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4</w:t>
            </w:r>
          </w:p>
        </w:tc>
      </w:tr>
      <w:tr w:rsidR="00383C79" w:rsidRPr="00082205" w:rsidTr="00383C79">
        <w:tc>
          <w:tcPr>
            <w:tcW w:w="10348" w:type="dxa"/>
            <w:gridSpan w:val="5"/>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b/>
                <w:color w:val="000000"/>
                <w:spacing w:val="-2"/>
                <w:sz w:val="18"/>
                <w:szCs w:val="18"/>
              </w:rPr>
              <w:t>Производство основных видов с/х продукции в СПК имени Суворова</w:t>
            </w:r>
          </w:p>
        </w:tc>
        <w:tc>
          <w:tcPr>
            <w:tcW w:w="10773" w:type="dxa"/>
            <w:gridSpan w:val="2"/>
            <w:tcBorders>
              <w:top w:val="nil"/>
              <w:left w:val="single" w:sz="4" w:space="0" w:color="auto"/>
              <w:bottom w:val="single" w:sz="4" w:space="0" w:color="auto"/>
              <w:right w:val="single" w:sz="4" w:space="0" w:color="auto"/>
            </w:tcBorders>
          </w:tcPr>
          <w:p w:rsidR="00383C79" w:rsidRPr="00082205" w:rsidRDefault="00383C79" w:rsidP="00383C79">
            <w:pPr>
              <w:spacing w:after="200" w:line="276" w:lineRule="auto"/>
              <w:rPr>
                <w:sz w:val="18"/>
                <w:szCs w:val="18"/>
              </w:rPr>
            </w:pPr>
          </w:p>
        </w:tc>
        <w:tc>
          <w:tcPr>
            <w:tcW w:w="10559" w:type="dxa"/>
            <w:gridSpan w:val="2"/>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b/>
                <w:color w:val="000000"/>
                <w:spacing w:val="-2"/>
                <w:sz w:val="18"/>
                <w:szCs w:val="18"/>
              </w:rPr>
              <w:t>Производство основных видов с/х продукции в СПК имени Суворова</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24"/>
              <w:rPr>
                <w:sz w:val="18"/>
                <w:szCs w:val="18"/>
              </w:rPr>
            </w:pPr>
            <w:r w:rsidRPr="00082205">
              <w:rPr>
                <w:spacing w:val="-4"/>
                <w:sz w:val="18"/>
                <w:szCs w:val="18"/>
              </w:rPr>
              <w:t>-зерно (в весе после доработки)</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pacing w:val="-8"/>
                <w:sz w:val="18"/>
                <w:szCs w:val="18"/>
              </w:rPr>
              <w:t>тонн</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2245</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2673</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lang w:val="en-US"/>
              </w:rPr>
              <w:t>2</w:t>
            </w:r>
            <w:r w:rsidRPr="00082205">
              <w:rPr>
                <w:sz w:val="18"/>
                <w:szCs w:val="18"/>
              </w:rPr>
              <w:t>300</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24"/>
              <w:rPr>
                <w:sz w:val="18"/>
                <w:szCs w:val="18"/>
              </w:rPr>
            </w:pPr>
            <w:r w:rsidRPr="00082205">
              <w:rPr>
                <w:spacing w:val="-4"/>
                <w:sz w:val="18"/>
                <w:szCs w:val="18"/>
              </w:rPr>
              <w:t>-скот и птица (в живом весе)</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pacing w:val="-6"/>
                <w:sz w:val="18"/>
                <w:szCs w:val="18"/>
              </w:rPr>
              <w:t>тонн</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lang w:val="en-US"/>
              </w:rPr>
            </w:pPr>
            <w:r w:rsidRPr="00082205">
              <w:rPr>
                <w:sz w:val="18"/>
                <w:szCs w:val="18"/>
              </w:rPr>
              <w:t>160</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lang w:val="en-US"/>
              </w:rPr>
              <w:t>1</w:t>
            </w:r>
            <w:r w:rsidRPr="00082205">
              <w:rPr>
                <w:sz w:val="18"/>
                <w:szCs w:val="18"/>
              </w:rPr>
              <w:t>33</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lang w:val="en-US"/>
              </w:rPr>
            </w:pPr>
            <w:r w:rsidRPr="00082205">
              <w:rPr>
                <w:sz w:val="18"/>
                <w:szCs w:val="18"/>
                <w:lang w:val="en-US"/>
              </w:rPr>
              <w:t>1</w:t>
            </w:r>
            <w:r w:rsidRPr="00082205">
              <w:rPr>
                <w:sz w:val="18"/>
                <w:szCs w:val="18"/>
              </w:rPr>
              <w:t>5</w:t>
            </w:r>
            <w:r w:rsidRPr="00082205">
              <w:rPr>
                <w:sz w:val="18"/>
                <w:szCs w:val="18"/>
                <w:lang w:val="en-US"/>
              </w:rPr>
              <w:t>0</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29"/>
              <w:rPr>
                <w:sz w:val="18"/>
                <w:szCs w:val="18"/>
              </w:rPr>
            </w:pPr>
            <w:r w:rsidRPr="00082205">
              <w:rPr>
                <w:spacing w:val="-7"/>
                <w:sz w:val="18"/>
                <w:szCs w:val="18"/>
              </w:rPr>
              <w:t>-молоко</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pacing w:val="-7"/>
                <w:sz w:val="18"/>
                <w:szCs w:val="18"/>
              </w:rPr>
              <w:t>тонн</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3450</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lang w:val="en-US"/>
              </w:rPr>
              <w:t>3</w:t>
            </w:r>
            <w:r w:rsidRPr="00082205">
              <w:rPr>
                <w:sz w:val="18"/>
                <w:szCs w:val="18"/>
              </w:rPr>
              <w:t>450</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lang w:val="en-US"/>
              </w:rPr>
              <w:t>3</w:t>
            </w:r>
            <w:r w:rsidRPr="00082205">
              <w:rPr>
                <w:sz w:val="18"/>
                <w:szCs w:val="18"/>
              </w:rPr>
              <w:t>581</w:t>
            </w:r>
          </w:p>
        </w:tc>
      </w:tr>
      <w:tr w:rsidR="00383C79" w:rsidRPr="00082205" w:rsidTr="00383C79">
        <w:trPr>
          <w:gridAfter w:val="1"/>
          <w:wAfter w:w="1151" w:type="dxa"/>
        </w:trPr>
        <w:tc>
          <w:tcPr>
            <w:tcW w:w="10348" w:type="dxa"/>
            <w:gridSpan w:val="5"/>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rPr>
                <w:sz w:val="18"/>
                <w:szCs w:val="18"/>
              </w:rPr>
            </w:pPr>
            <w:r w:rsidRPr="00082205">
              <w:rPr>
                <w:b/>
                <w:spacing w:val="-7"/>
                <w:sz w:val="18"/>
                <w:szCs w:val="18"/>
              </w:rPr>
              <w:t xml:space="preserve">1Наличие скота на конец года в СПК </w:t>
            </w:r>
            <w:r w:rsidRPr="00082205">
              <w:rPr>
                <w:b/>
                <w:color w:val="000000"/>
                <w:spacing w:val="-2"/>
                <w:sz w:val="18"/>
                <w:szCs w:val="18"/>
              </w:rPr>
              <w:t>имени Суворова</w:t>
            </w:r>
          </w:p>
        </w:tc>
        <w:tc>
          <w:tcPr>
            <w:tcW w:w="10198" w:type="dxa"/>
            <w:tcBorders>
              <w:top w:val="nil"/>
              <w:left w:val="single" w:sz="4" w:space="0" w:color="auto"/>
              <w:bottom w:val="single" w:sz="4" w:space="0" w:color="auto"/>
              <w:right w:val="single" w:sz="4" w:space="0" w:color="auto"/>
            </w:tcBorders>
          </w:tcPr>
          <w:p w:rsidR="00383C79" w:rsidRPr="00082205" w:rsidRDefault="00383C79" w:rsidP="00383C79">
            <w:pPr>
              <w:spacing w:after="200" w:line="276" w:lineRule="auto"/>
              <w:rPr>
                <w:sz w:val="18"/>
                <w:szCs w:val="18"/>
              </w:rPr>
            </w:pPr>
          </w:p>
        </w:tc>
        <w:tc>
          <w:tcPr>
            <w:tcW w:w="9983" w:type="dxa"/>
            <w:gridSpan w:val="2"/>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rPr>
                <w:sz w:val="18"/>
                <w:szCs w:val="18"/>
              </w:rPr>
            </w:pPr>
            <w:r w:rsidRPr="00082205">
              <w:rPr>
                <w:b/>
                <w:spacing w:val="-7"/>
                <w:sz w:val="18"/>
                <w:szCs w:val="18"/>
              </w:rPr>
              <w:t xml:space="preserve">1Наличие скота на конец года в СПК </w:t>
            </w:r>
            <w:r w:rsidRPr="00082205">
              <w:rPr>
                <w:b/>
                <w:color w:val="000000"/>
                <w:spacing w:val="-2"/>
                <w:sz w:val="18"/>
                <w:szCs w:val="18"/>
              </w:rPr>
              <w:t>имени Суворова</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pacing w:val="-3"/>
                <w:sz w:val="18"/>
                <w:szCs w:val="18"/>
              </w:rPr>
              <w:t>Крупный рогатый скот</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b/>
                <w:bCs/>
                <w:spacing w:val="-16"/>
                <w:sz w:val="18"/>
                <w:szCs w:val="18"/>
              </w:rPr>
              <w:t>гол.</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1500</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lang w:val="en-US"/>
              </w:rPr>
            </w:pPr>
            <w:r w:rsidRPr="00082205">
              <w:rPr>
                <w:sz w:val="18"/>
                <w:szCs w:val="18"/>
                <w:lang w:val="en-US"/>
              </w:rPr>
              <w:t>1500</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lang w:val="en-US"/>
              </w:rPr>
            </w:pPr>
            <w:r w:rsidRPr="00082205">
              <w:rPr>
                <w:sz w:val="18"/>
                <w:szCs w:val="18"/>
                <w:lang w:val="en-US"/>
              </w:rPr>
              <w:t>1500</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pacing w:val="-5"/>
                <w:sz w:val="18"/>
                <w:szCs w:val="18"/>
              </w:rPr>
              <w:t>в том числе коровы</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b/>
                <w:bCs/>
                <w:spacing w:val="-16"/>
                <w:sz w:val="18"/>
                <w:szCs w:val="18"/>
              </w:rPr>
              <w:t>гол.</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651</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lang w:val="en-US"/>
              </w:rPr>
            </w:pPr>
            <w:r w:rsidRPr="00082205">
              <w:rPr>
                <w:sz w:val="18"/>
                <w:szCs w:val="18"/>
                <w:lang w:val="en-US"/>
              </w:rPr>
              <w:t>651</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lang w:val="en-US"/>
              </w:rPr>
            </w:pPr>
            <w:r w:rsidRPr="00082205">
              <w:rPr>
                <w:sz w:val="18"/>
                <w:szCs w:val="18"/>
                <w:lang w:val="en-US"/>
              </w:rPr>
              <w:t>651</w:t>
            </w:r>
          </w:p>
        </w:tc>
      </w:tr>
      <w:tr w:rsidR="00383C79" w:rsidRPr="00082205" w:rsidTr="00383C79">
        <w:trPr>
          <w:gridAfter w:val="1"/>
          <w:wAfter w:w="1151" w:type="dxa"/>
        </w:trPr>
        <w:tc>
          <w:tcPr>
            <w:tcW w:w="10348" w:type="dxa"/>
            <w:gridSpan w:val="5"/>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b/>
                <w:sz w:val="18"/>
                <w:szCs w:val="18"/>
              </w:rPr>
              <w:t>Урожайность зерновых и продуктивность животных в СПК</w:t>
            </w:r>
            <w:r w:rsidRPr="00082205">
              <w:rPr>
                <w:b/>
                <w:color w:val="000000"/>
                <w:spacing w:val="-2"/>
                <w:sz w:val="18"/>
                <w:szCs w:val="18"/>
              </w:rPr>
              <w:t xml:space="preserve"> имени Суворова</w:t>
            </w:r>
            <w:r w:rsidRPr="00082205">
              <w:rPr>
                <w:b/>
                <w:sz w:val="18"/>
                <w:szCs w:val="18"/>
              </w:rPr>
              <w:t xml:space="preserve"> </w:t>
            </w:r>
          </w:p>
        </w:tc>
        <w:tc>
          <w:tcPr>
            <w:tcW w:w="10198" w:type="dxa"/>
            <w:tcBorders>
              <w:top w:val="nil"/>
              <w:left w:val="single" w:sz="4" w:space="0" w:color="auto"/>
              <w:bottom w:val="single" w:sz="4" w:space="0" w:color="auto"/>
              <w:right w:val="single" w:sz="4" w:space="0" w:color="auto"/>
            </w:tcBorders>
          </w:tcPr>
          <w:p w:rsidR="00383C79" w:rsidRPr="00082205" w:rsidRDefault="00383C79" w:rsidP="00383C79">
            <w:pPr>
              <w:spacing w:after="200" w:line="276" w:lineRule="auto"/>
              <w:rPr>
                <w:sz w:val="18"/>
                <w:szCs w:val="18"/>
              </w:rPr>
            </w:pPr>
          </w:p>
        </w:tc>
        <w:tc>
          <w:tcPr>
            <w:tcW w:w="9983" w:type="dxa"/>
            <w:gridSpan w:val="2"/>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b/>
                <w:sz w:val="18"/>
                <w:szCs w:val="18"/>
              </w:rPr>
              <w:t>Урожайность зерновых и продуктивность животных в СПК</w:t>
            </w:r>
            <w:r w:rsidRPr="00082205">
              <w:rPr>
                <w:b/>
                <w:color w:val="000000"/>
                <w:spacing w:val="-2"/>
                <w:sz w:val="18"/>
                <w:szCs w:val="18"/>
              </w:rPr>
              <w:t xml:space="preserve"> имени Суворова</w:t>
            </w:r>
            <w:r w:rsidRPr="00082205">
              <w:rPr>
                <w:b/>
                <w:sz w:val="18"/>
                <w:szCs w:val="18"/>
              </w:rPr>
              <w:t xml:space="preserve"> </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spacing w:line="317" w:lineRule="exact"/>
              <w:ind w:right="-363" w:hanging="24"/>
              <w:rPr>
                <w:sz w:val="18"/>
                <w:szCs w:val="18"/>
              </w:rPr>
            </w:pPr>
            <w:r w:rsidRPr="00082205">
              <w:rPr>
                <w:sz w:val="18"/>
                <w:szCs w:val="18"/>
              </w:rPr>
              <w:t>Урожайность зерновых (в весе после доработ</w:t>
            </w:r>
            <w:r w:rsidRPr="00082205">
              <w:rPr>
                <w:sz w:val="18"/>
                <w:szCs w:val="18"/>
              </w:rPr>
              <w:softHyphen/>
            </w:r>
            <w:r w:rsidRPr="00082205">
              <w:rPr>
                <w:spacing w:val="-5"/>
                <w:sz w:val="18"/>
                <w:szCs w:val="18"/>
              </w:rPr>
              <w:t>ки)</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pacing w:val="-5"/>
                <w:sz w:val="18"/>
                <w:szCs w:val="18"/>
              </w:rPr>
              <w:t>ц/га</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15, 7</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21,1</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16, 1</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pacing w:val="-2"/>
                <w:sz w:val="18"/>
                <w:szCs w:val="18"/>
              </w:rPr>
              <w:t>Надой молока от одной коровы                                  кг</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кг</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5300</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5300</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5500</w:t>
            </w:r>
          </w:p>
        </w:tc>
      </w:tr>
      <w:tr w:rsidR="00383C79" w:rsidRPr="00082205" w:rsidTr="00383C79">
        <w:trPr>
          <w:gridAfter w:val="1"/>
          <w:wAfter w:w="1151" w:type="dxa"/>
        </w:trPr>
        <w:tc>
          <w:tcPr>
            <w:tcW w:w="10348" w:type="dxa"/>
            <w:gridSpan w:val="5"/>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b/>
                <w:bCs/>
                <w:i/>
                <w:iCs/>
                <w:color w:val="000000"/>
                <w:spacing w:val="-3"/>
                <w:sz w:val="18"/>
                <w:szCs w:val="18"/>
              </w:rPr>
              <w:t xml:space="preserve">Посевная площадь </w:t>
            </w:r>
            <w:r w:rsidRPr="00082205">
              <w:rPr>
                <w:b/>
                <w:i/>
                <w:iCs/>
                <w:color w:val="000000"/>
                <w:spacing w:val="-3"/>
                <w:sz w:val="18"/>
                <w:szCs w:val="18"/>
              </w:rPr>
              <w:t xml:space="preserve">в СПК </w:t>
            </w:r>
            <w:r w:rsidRPr="00082205">
              <w:rPr>
                <w:b/>
                <w:color w:val="000000"/>
                <w:spacing w:val="-2"/>
                <w:sz w:val="18"/>
                <w:szCs w:val="18"/>
              </w:rPr>
              <w:t>имени Суворова</w:t>
            </w:r>
            <w:r w:rsidRPr="00082205">
              <w:rPr>
                <w:b/>
                <w:i/>
                <w:iCs/>
                <w:color w:val="000000"/>
                <w:spacing w:val="-3"/>
                <w:sz w:val="18"/>
                <w:szCs w:val="18"/>
              </w:rPr>
              <w:t xml:space="preserve"> </w:t>
            </w:r>
          </w:p>
        </w:tc>
        <w:tc>
          <w:tcPr>
            <w:tcW w:w="10198" w:type="dxa"/>
            <w:tcBorders>
              <w:top w:val="nil"/>
              <w:left w:val="single" w:sz="4" w:space="0" w:color="auto"/>
              <w:bottom w:val="single" w:sz="4" w:space="0" w:color="auto"/>
              <w:right w:val="single" w:sz="4" w:space="0" w:color="auto"/>
            </w:tcBorders>
          </w:tcPr>
          <w:p w:rsidR="00383C79" w:rsidRPr="00082205" w:rsidRDefault="00383C79" w:rsidP="00383C79">
            <w:pPr>
              <w:spacing w:after="200" w:line="276" w:lineRule="auto"/>
              <w:rPr>
                <w:sz w:val="18"/>
                <w:szCs w:val="18"/>
              </w:rPr>
            </w:pPr>
          </w:p>
        </w:tc>
        <w:tc>
          <w:tcPr>
            <w:tcW w:w="9983" w:type="dxa"/>
            <w:gridSpan w:val="2"/>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b/>
                <w:bCs/>
                <w:i/>
                <w:iCs/>
                <w:color w:val="000000"/>
                <w:spacing w:val="-3"/>
                <w:sz w:val="18"/>
                <w:szCs w:val="18"/>
              </w:rPr>
              <w:t xml:space="preserve">Посевная площадь </w:t>
            </w:r>
            <w:r w:rsidRPr="00082205">
              <w:rPr>
                <w:b/>
                <w:i/>
                <w:iCs/>
                <w:color w:val="000000"/>
                <w:spacing w:val="-3"/>
                <w:sz w:val="18"/>
                <w:szCs w:val="18"/>
              </w:rPr>
              <w:t xml:space="preserve">в СПК </w:t>
            </w:r>
            <w:r w:rsidRPr="00082205">
              <w:rPr>
                <w:b/>
                <w:color w:val="000000"/>
                <w:spacing w:val="-2"/>
                <w:sz w:val="18"/>
                <w:szCs w:val="18"/>
              </w:rPr>
              <w:t>имени Суворова</w:t>
            </w:r>
            <w:r w:rsidRPr="00082205">
              <w:rPr>
                <w:b/>
                <w:i/>
                <w:iCs/>
                <w:color w:val="000000"/>
                <w:spacing w:val="-3"/>
                <w:sz w:val="18"/>
                <w:szCs w:val="18"/>
              </w:rPr>
              <w:t xml:space="preserve"> </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bCs/>
                <w:iCs/>
                <w:color w:val="000000"/>
                <w:spacing w:val="-3"/>
                <w:sz w:val="18"/>
                <w:szCs w:val="18"/>
              </w:rPr>
            </w:pPr>
            <w:r w:rsidRPr="00082205">
              <w:rPr>
                <w:bCs/>
                <w:iCs/>
                <w:color w:val="000000"/>
                <w:spacing w:val="-3"/>
                <w:sz w:val="18"/>
                <w:szCs w:val="18"/>
              </w:rPr>
              <w:t>всего</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га</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4300</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4300</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4175</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color w:val="000000"/>
                <w:spacing w:val="-4"/>
                <w:sz w:val="18"/>
                <w:szCs w:val="18"/>
              </w:rPr>
              <w:t>в т.ч. - зерновых</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color w:val="000000"/>
                <w:sz w:val="18"/>
                <w:szCs w:val="18"/>
              </w:rPr>
              <w:t>га</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1430</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1264</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1430</w:t>
            </w:r>
          </w:p>
        </w:tc>
      </w:tr>
      <w:tr w:rsidR="00383C79" w:rsidRPr="00082205" w:rsidTr="00383C79">
        <w:trPr>
          <w:gridAfter w:val="1"/>
          <w:wAfter w:w="1151" w:type="dxa"/>
        </w:trPr>
        <w:tc>
          <w:tcPr>
            <w:tcW w:w="10348" w:type="dxa"/>
            <w:gridSpan w:val="5"/>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b/>
                <w:i/>
                <w:sz w:val="18"/>
                <w:szCs w:val="18"/>
              </w:rPr>
              <w:lastRenderedPageBreak/>
              <w:t>Развитие личных подсобных хозяйств</w:t>
            </w:r>
          </w:p>
        </w:tc>
        <w:tc>
          <w:tcPr>
            <w:tcW w:w="10198" w:type="dxa"/>
            <w:tcBorders>
              <w:top w:val="nil"/>
              <w:left w:val="single" w:sz="4" w:space="0" w:color="auto"/>
              <w:bottom w:val="single" w:sz="4" w:space="0" w:color="auto"/>
              <w:right w:val="single" w:sz="4" w:space="0" w:color="auto"/>
            </w:tcBorders>
          </w:tcPr>
          <w:p w:rsidR="00383C79" w:rsidRPr="00082205" w:rsidRDefault="00383C79" w:rsidP="00383C79">
            <w:pPr>
              <w:spacing w:after="200" w:line="276" w:lineRule="auto"/>
              <w:rPr>
                <w:sz w:val="18"/>
                <w:szCs w:val="18"/>
              </w:rPr>
            </w:pPr>
          </w:p>
        </w:tc>
        <w:tc>
          <w:tcPr>
            <w:tcW w:w="9983" w:type="dxa"/>
            <w:gridSpan w:val="2"/>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b/>
                <w:i/>
                <w:sz w:val="18"/>
                <w:szCs w:val="18"/>
              </w:rPr>
              <w:t>Развитие личных подсобных хозяйств</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color w:val="000000"/>
                <w:spacing w:val="-4"/>
                <w:sz w:val="18"/>
                <w:szCs w:val="18"/>
              </w:rPr>
            </w:pPr>
            <w:r w:rsidRPr="00082205">
              <w:rPr>
                <w:color w:val="000000"/>
                <w:spacing w:val="-4"/>
                <w:sz w:val="18"/>
                <w:szCs w:val="18"/>
              </w:rPr>
              <w:t>Крупный рогатый скот</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color w:val="000000"/>
                <w:sz w:val="18"/>
                <w:szCs w:val="18"/>
              </w:rPr>
            </w:pPr>
            <w:r w:rsidRPr="00082205">
              <w:rPr>
                <w:color w:val="000000"/>
                <w:sz w:val="18"/>
                <w:szCs w:val="18"/>
              </w:rPr>
              <w:t>гол.</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108" w:firstLine="108"/>
              <w:rPr>
                <w:sz w:val="18"/>
                <w:szCs w:val="18"/>
              </w:rPr>
            </w:pPr>
            <w:r w:rsidRPr="00082205">
              <w:rPr>
                <w:sz w:val="18"/>
                <w:szCs w:val="18"/>
              </w:rPr>
              <w:t>25</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25</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A54DAF" w:rsidP="00383C79">
            <w:pPr>
              <w:shd w:val="clear" w:color="auto" w:fill="FFFFFF"/>
              <w:ind w:left="-108" w:firstLine="108"/>
              <w:rPr>
                <w:sz w:val="18"/>
                <w:szCs w:val="18"/>
              </w:rPr>
            </w:pPr>
            <w:r w:rsidRPr="00082205">
              <w:rPr>
                <w:sz w:val="18"/>
                <w:szCs w:val="18"/>
              </w:rPr>
              <w:t>20</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color w:val="000000"/>
                <w:spacing w:val="-4"/>
                <w:sz w:val="18"/>
                <w:szCs w:val="18"/>
              </w:rPr>
            </w:pPr>
            <w:r w:rsidRPr="00082205">
              <w:rPr>
                <w:color w:val="000000"/>
                <w:spacing w:val="-4"/>
                <w:sz w:val="18"/>
                <w:szCs w:val="18"/>
              </w:rPr>
              <w:t>в том числе коровы</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color w:val="000000"/>
                <w:sz w:val="18"/>
                <w:szCs w:val="18"/>
              </w:rPr>
            </w:pPr>
            <w:r w:rsidRPr="00082205">
              <w:rPr>
                <w:color w:val="000000"/>
                <w:sz w:val="18"/>
                <w:szCs w:val="18"/>
              </w:rPr>
              <w:t>гол.</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11</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6</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11</w:t>
            </w:r>
          </w:p>
        </w:tc>
      </w:tr>
      <w:tr w:rsidR="00383C79" w:rsidRPr="00082205" w:rsidTr="00383C79">
        <w:trPr>
          <w:gridAfter w:val="1"/>
          <w:wAfter w:w="1151" w:type="dxa"/>
        </w:trPr>
        <w:tc>
          <w:tcPr>
            <w:tcW w:w="10348" w:type="dxa"/>
            <w:gridSpan w:val="5"/>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b/>
                <w:sz w:val="18"/>
                <w:szCs w:val="18"/>
              </w:rPr>
              <w:t>2. Малое предпринимательство</w:t>
            </w:r>
          </w:p>
        </w:tc>
        <w:tc>
          <w:tcPr>
            <w:tcW w:w="10198" w:type="dxa"/>
            <w:tcBorders>
              <w:top w:val="nil"/>
              <w:left w:val="single" w:sz="4" w:space="0" w:color="auto"/>
              <w:bottom w:val="single" w:sz="4" w:space="0" w:color="auto"/>
              <w:right w:val="single" w:sz="4" w:space="0" w:color="auto"/>
            </w:tcBorders>
          </w:tcPr>
          <w:p w:rsidR="00383C79" w:rsidRPr="00082205" w:rsidRDefault="00383C79" w:rsidP="00383C79">
            <w:pPr>
              <w:spacing w:after="200" w:line="276" w:lineRule="auto"/>
              <w:rPr>
                <w:sz w:val="18"/>
                <w:szCs w:val="18"/>
              </w:rPr>
            </w:pPr>
          </w:p>
        </w:tc>
        <w:tc>
          <w:tcPr>
            <w:tcW w:w="9983" w:type="dxa"/>
            <w:gridSpan w:val="2"/>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b/>
                <w:sz w:val="18"/>
                <w:szCs w:val="18"/>
              </w:rPr>
              <w:t>2. Малое предпринимательство</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spacing w:line="312" w:lineRule="exact"/>
              <w:ind w:right="-183" w:hanging="19"/>
              <w:rPr>
                <w:sz w:val="18"/>
                <w:szCs w:val="18"/>
              </w:rPr>
            </w:pPr>
            <w:r w:rsidRPr="00082205">
              <w:rPr>
                <w:color w:val="000000"/>
                <w:spacing w:val="1"/>
                <w:sz w:val="18"/>
                <w:szCs w:val="18"/>
              </w:rPr>
              <w:t>Количество индивидуальных предпринимат</w:t>
            </w:r>
            <w:r w:rsidRPr="00082205">
              <w:rPr>
                <w:color w:val="000000"/>
                <w:spacing w:val="-4"/>
                <w:sz w:val="18"/>
                <w:szCs w:val="18"/>
              </w:rPr>
              <w:t>елей</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чел.</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2</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2</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2</w:t>
            </w:r>
          </w:p>
        </w:tc>
      </w:tr>
      <w:tr w:rsidR="00383C79" w:rsidRPr="00082205" w:rsidTr="00383C79">
        <w:trPr>
          <w:gridAfter w:val="1"/>
          <w:wAfter w:w="1151" w:type="dxa"/>
        </w:trPr>
        <w:tc>
          <w:tcPr>
            <w:tcW w:w="10348" w:type="dxa"/>
            <w:gridSpan w:val="5"/>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b/>
                <w:sz w:val="18"/>
                <w:szCs w:val="18"/>
              </w:rPr>
              <w:t>3.РАЗВИТИЕ ОТРАСЛЕЙ СОЦИАЛЬНОЙ СФЕРЫ</w:t>
            </w:r>
          </w:p>
        </w:tc>
        <w:tc>
          <w:tcPr>
            <w:tcW w:w="10198" w:type="dxa"/>
            <w:tcBorders>
              <w:top w:val="nil"/>
              <w:left w:val="single" w:sz="4" w:space="0" w:color="auto"/>
              <w:bottom w:val="single" w:sz="4" w:space="0" w:color="auto"/>
              <w:right w:val="single" w:sz="4" w:space="0" w:color="auto"/>
            </w:tcBorders>
          </w:tcPr>
          <w:p w:rsidR="00383C79" w:rsidRPr="00082205" w:rsidRDefault="00383C79" w:rsidP="00383C79">
            <w:pPr>
              <w:spacing w:after="200" w:line="276" w:lineRule="auto"/>
              <w:rPr>
                <w:sz w:val="18"/>
                <w:szCs w:val="18"/>
              </w:rPr>
            </w:pPr>
          </w:p>
        </w:tc>
        <w:tc>
          <w:tcPr>
            <w:tcW w:w="9983" w:type="dxa"/>
            <w:gridSpan w:val="2"/>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b/>
                <w:sz w:val="18"/>
                <w:szCs w:val="18"/>
              </w:rPr>
              <w:t>3.РАЗВИТИЕ ОТРАСЛЕЙ СОЦИАЛЬНОЙ СФЕРЫ</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spacing w:line="322" w:lineRule="exact"/>
              <w:ind w:left="10" w:hanging="14"/>
              <w:rPr>
                <w:sz w:val="18"/>
                <w:szCs w:val="18"/>
              </w:rPr>
            </w:pPr>
            <w:r w:rsidRPr="00082205">
              <w:rPr>
                <w:color w:val="000000"/>
                <w:spacing w:val="10"/>
                <w:sz w:val="18"/>
                <w:szCs w:val="18"/>
              </w:rPr>
              <w:t xml:space="preserve">Ввод в эксплуатацию жилых домов за счет </w:t>
            </w:r>
            <w:r w:rsidRPr="00082205">
              <w:rPr>
                <w:color w:val="000000"/>
                <w:spacing w:val="-2"/>
                <w:sz w:val="18"/>
                <w:szCs w:val="18"/>
              </w:rPr>
              <w:t>всех источников финансирования</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кв.м общ. пл.</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0</w:t>
            </w:r>
          </w:p>
        </w:tc>
        <w:tc>
          <w:tcPr>
            <w:tcW w:w="113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r w:rsidRPr="00082205">
              <w:rPr>
                <w:sz w:val="18"/>
                <w:szCs w:val="18"/>
              </w:rPr>
              <w:t>0</w:t>
            </w: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r w:rsidRPr="00082205">
              <w:rPr>
                <w:sz w:val="18"/>
                <w:szCs w:val="18"/>
              </w:rPr>
              <w:t>0</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14"/>
              <w:rPr>
                <w:sz w:val="18"/>
                <w:szCs w:val="18"/>
              </w:rPr>
            </w:pPr>
            <w:r w:rsidRPr="00082205">
              <w:rPr>
                <w:color w:val="000000"/>
                <w:spacing w:val="-1"/>
                <w:sz w:val="18"/>
                <w:szCs w:val="18"/>
              </w:rPr>
              <w:t>в т.ч. за счет средств: -   местного бюджета</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кв.м общ.пл.</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lang w:val="en-US"/>
              </w:rPr>
            </w:pPr>
            <w:r w:rsidRPr="00082205">
              <w:rPr>
                <w:sz w:val="18"/>
                <w:szCs w:val="18"/>
                <w:lang w:val="en-US"/>
              </w:rPr>
              <w:t>0</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lang w:val="en-US"/>
              </w:rPr>
            </w:pPr>
            <w:r w:rsidRPr="00082205">
              <w:rPr>
                <w:sz w:val="18"/>
                <w:szCs w:val="18"/>
                <w:lang w:val="en-US"/>
              </w:rPr>
              <w:t>0</w:t>
            </w: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r w:rsidRPr="00082205">
              <w:rPr>
                <w:sz w:val="18"/>
                <w:szCs w:val="18"/>
              </w:rPr>
              <w:t>0</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10"/>
              <w:rPr>
                <w:sz w:val="18"/>
                <w:szCs w:val="18"/>
              </w:rPr>
            </w:pPr>
            <w:r w:rsidRPr="00082205">
              <w:rPr>
                <w:color w:val="000000"/>
                <w:spacing w:val="-3"/>
                <w:sz w:val="18"/>
                <w:szCs w:val="18"/>
              </w:rPr>
              <w:t>-индивидуальных застройщиков</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Кв.м общ..</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lang w:val="en-US"/>
              </w:rPr>
            </w:pPr>
            <w:r w:rsidRPr="00082205">
              <w:rPr>
                <w:sz w:val="18"/>
                <w:szCs w:val="18"/>
                <w:lang w:val="en-US"/>
              </w:rPr>
              <w:t>0</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lang w:val="en-US"/>
              </w:rPr>
            </w:pPr>
            <w:r w:rsidRPr="00082205">
              <w:rPr>
                <w:sz w:val="18"/>
                <w:szCs w:val="18"/>
                <w:lang w:val="en-US"/>
              </w:rPr>
              <w:t>0</w:t>
            </w: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r w:rsidRPr="00082205">
              <w:rPr>
                <w:sz w:val="18"/>
                <w:szCs w:val="18"/>
              </w:rPr>
              <w:t>0</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10"/>
              <w:rPr>
                <w:sz w:val="18"/>
                <w:szCs w:val="18"/>
              </w:rPr>
            </w:pPr>
            <w:r w:rsidRPr="00082205">
              <w:rPr>
                <w:color w:val="000000"/>
                <w:spacing w:val="-4"/>
                <w:sz w:val="18"/>
                <w:szCs w:val="18"/>
              </w:rPr>
              <w:t>Количество средних школ</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ед.</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lang w:val="en-US"/>
              </w:rPr>
            </w:pPr>
            <w:r w:rsidRPr="00082205">
              <w:rPr>
                <w:sz w:val="18"/>
                <w:szCs w:val="18"/>
                <w:lang w:val="en-US"/>
              </w:rPr>
              <w:t>1</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lang w:val="en-US"/>
              </w:rPr>
            </w:pPr>
            <w:r w:rsidRPr="00082205">
              <w:rPr>
                <w:sz w:val="18"/>
                <w:szCs w:val="18"/>
                <w:lang w:val="en-US"/>
              </w:rPr>
              <w:t>1</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14"/>
              <w:rPr>
                <w:sz w:val="18"/>
                <w:szCs w:val="18"/>
              </w:rPr>
            </w:pPr>
            <w:r w:rsidRPr="00082205">
              <w:rPr>
                <w:color w:val="000000"/>
                <w:spacing w:val="-4"/>
                <w:sz w:val="18"/>
                <w:szCs w:val="18"/>
              </w:rPr>
              <w:t>Количество детских садов</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rPr>
                <w:sz w:val="18"/>
                <w:szCs w:val="18"/>
              </w:rPr>
            </w:pPr>
            <w:r w:rsidRPr="00082205">
              <w:rPr>
                <w:sz w:val="18"/>
                <w:szCs w:val="18"/>
              </w:rPr>
              <w:t>ед.</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lang w:val="en-US"/>
              </w:rPr>
            </w:pPr>
            <w:r w:rsidRPr="00082205">
              <w:rPr>
                <w:sz w:val="18"/>
                <w:szCs w:val="18"/>
                <w:lang w:val="en-US"/>
              </w:rPr>
              <w:t>1</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lang w:val="en-US"/>
              </w:rPr>
            </w:pPr>
            <w:r w:rsidRPr="00082205">
              <w:rPr>
                <w:sz w:val="18"/>
                <w:szCs w:val="18"/>
                <w:lang w:val="en-US"/>
              </w:rPr>
              <w:t>1</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spacing w:line="326" w:lineRule="exact"/>
              <w:ind w:left="29" w:firstLine="5"/>
              <w:rPr>
                <w:sz w:val="18"/>
                <w:szCs w:val="18"/>
              </w:rPr>
            </w:pPr>
            <w:r w:rsidRPr="00082205">
              <w:rPr>
                <w:color w:val="000000"/>
                <w:spacing w:val="-2"/>
                <w:sz w:val="18"/>
                <w:szCs w:val="18"/>
              </w:rPr>
              <w:t>Численность детей в учреждениях дошкольно</w:t>
            </w:r>
            <w:r w:rsidRPr="00082205">
              <w:rPr>
                <w:color w:val="000000"/>
                <w:spacing w:val="-2"/>
                <w:sz w:val="18"/>
                <w:szCs w:val="18"/>
              </w:rPr>
              <w:softHyphen/>
            </w:r>
            <w:r w:rsidRPr="00082205">
              <w:rPr>
                <w:color w:val="000000"/>
                <w:spacing w:val="-4"/>
                <w:sz w:val="18"/>
                <w:szCs w:val="18"/>
              </w:rPr>
              <w:t>го образования</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rPr>
                <w:sz w:val="18"/>
                <w:szCs w:val="18"/>
              </w:rPr>
            </w:pPr>
            <w:r w:rsidRPr="00082205">
              <w:rPr>
                <w:sz w:val="18"/>
                <w:szCs w:val="18"/>
              </w:rPr>
              <w:t>ед.</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15</w:t>
            </w:r>
          </w:p>
        </w:tc>
        <w:tc>
          <w:tcPr>
            <w:tcW w:w="113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r w:rsidRPr="00082205">
              <w:rPr>
                <w:sz w:val="18"/>
                <w:szCs w:val="18"/>
              </w:rPr>
              <w:t>15</w:t>
            </w:r>
          </w:p>
          <w:p w:rsidR="00383C79" w:rsidRPr="00082205" w:rsidRDefault="00383C79" w:rsidP="00383C79">
            <w:pPr>
              <w:shd w:val="clear" w:color="auto" w:fill="FFFFFF"/>
              <w:rPr>
                <w:sz w:val="18"/>
                <w:szCs w:val="18"/>
              </w:rPr>
            </w:pP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r w:rsidRPr="00082205">
              <w:rPr>
                <w:sz w:val="18"/>
                <w:szCs w:val="18"/>
              </w:rPr>
              <w:t>15</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spacing w:line="326" w:lineRule="exact"/>
              <w:ind w:left="29" w:firstLine="5"/>
              <w:rPr>
                <w:color w:val="000000"/>
                <w:spacing w:val="-2"/>
                <w:sz w:val="18"/>
                <w:szCs w:val="18"/>
              </w:rPr>
            </w:pPr>
            <w:r w:rsidRPr="00082205">
              <w:rPr>
                <w:color w:val="000000"/>
                <w:spacing w:val="-2"/>
                <w:sz w:val="18"/>
                <w:szCs w:val="18"/>
              </w:rPr>
              <w:t>Численность детей в учреждении  ООШ</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rPr>
                <w:sz w:val="18"/>
                <w:szCs w:val="18"/>
              </w:rPr>
            </w:pPr>
            <w:r w:rsidRPr="00082205">
              <w:rPr>
                <w:sz w:val="18"/>
                <w:szCs w:val="18"/>
              </w:rPr>
              <w:t>ед.</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33</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33</w:t>
            </w: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r w:rsidRPr="00082205">
              <w:rPr>
                <w:sz w:val="18"/>
                <w:szCs w:val="18"/>
              </w:rPr>
              <w:t>35</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29"/>
              <w:rPr>
                <w:sz w:val="18"/>
                <w:szCs w:val="18"/>
              </w:rPr>
            </w:pPr>
            <w:r w:rsidRPr="00082205">
              <w:rPr>
                <w:color w:val="000000"/>
                <w:spacing w:val="-5"/>
                <w:sz w:val="18"/>
                <w:szCs w:val="18"/>
              </w:rPr>
              <w:t>Количество клубов</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rPr>
                <w:sz w:val="18"/>
                <w:szCs w:val="18"/>
              </w:rPr>
            </w:pPr>
            <w:r w:rsidRPr="00082205">
              <w:rPr>
                <w:sz w:val="18"/>
                <w:szCs w:val="18"/>
              </w:rPr>
              <w:t>ед.</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2</w:t>
            </w:r>
          </w:p>
        </w:tc>
        <w:tc>
          <w:tcPr>
            <w:tcW w:w="113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r w:rsidRPr="00082205">
              <w:rPr>
                <w:sz w:val="18"/>
                <w:szCs w:val="18"/>
              </w:rPr>
              <w:t>2</w:t>
            </w: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r w:rsidRPr="00082205">
              <w:rPr>
                <w:sz w:val="18"/>
                <w:szCs w:val="18"/>
              </w:rPr>
              <w:t>2</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34"/>
              <w:rPr>
                <w:sz w:val="18"/>
                <w:szCs w:val="18"/>
              </w:rPr>
            </w:pPr>
            <w:r w:rsidRPr="00082205">
              <w:rPr>
                <w:color w:val="000000"/>
                <w:spacing w:val="-5"/>
                <w:sz w:val="18"/>
                <w:szCs w:val="18"/>
              </w:rPr>
              <w:t>Количество библиотек</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rPr>
                <w:sz w:val="18"/>
                <w:szCs w:val="18"/>
              </w:rPr>
            </w:pPr>
            <w:r w:rsidRPr="00082205">
              <w:rPr>
                <w:sz w:val="18"/>
                <w:szCs w:val="18"/>
              </w:rPr>
              <w:t>ед.</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w:t>
            </w:r>
          </w:p>
        </w:tc>
        <w:tc>
          <w:tcPr>
            <w:tcW w:w="113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r w:rsidRPr="00082205">
              <w:rPr>
                <w:sz w:val="18"/>
                <w:szCs w:val="18"/>
              </w:rPr>
              <w:t>1</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spacing w:line="322" w:lineRule="exact"/>
              <w:ind w:left="34" w:right="-40" w:firstLine="14"/>
              <w:rPr>
                <w:sz w:val="18"/>
                <w:szCs w:val="18"/>
              </w:rPr>
            </w:pPr>
            <w:r w:rsidRPr="00082205">
              <w:rPr>
                <w:color w:val="000000"/>
                <w:spacing w:val="-2"/>
                <w:sz w:val="18"/>
                <w:szCs w:val="18"/>
              </w:rPr>
              <w:t>Уровень обеспеченности учреждениями  куль</w:t>
            </w:r>
            <w:r w:rsidRPr="00082205">
              <w:rPr>
                <w:color w:val="000000"/>
                <w:spacing w:val="-2"/>
                <w:sz w:val="18"/>
                <w:szCs w:val="18"/>
              </w:rPr>
              <w:softHyphen/>
            </w:r>
            <w:r w:rsidRPr="00082205">
              <w:rPr>
                <w:color w:val="000000"/>
                <w:spacing w:val="-5"/>
                <w:sz w:val="18"/>
                <w:szCs w:val="18"/>
              </w:rPr>
              <w:t>туры:</w:t>
            </w:r>
          </w:p>
        </w:tc>
        <w:tc>
          <w:tcPr>
            <w:tcW w:w="1517"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p>
        </w:tc>
        <w:tc>
          <w:tcPr>
            <w:tcW w:w="127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p>
        </w:tc>
        <w:tc>
          <w:tcPr>
            <w:tcW w:w="113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38"/>
              <w:rPr>
                <w:sz w:val="18"/>
                <w:szCs w:val="18"/>
              </w:rPr>
            </w:pPr>
            <w:r w:rsidRPr="00082205">
              <w:rPr>
                <w:color w:val="000000"/>
                <w:spacing w:val="-4"/>
                <w:sz w:val="18"/>
                <w:szCs w:val="18"/>
              </w:rPr>
              <w:t>- клубными учреждениями</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ед. на 100 чел.</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100%</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100%</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100%</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43"/>
              <w:rPr>
                <w:sz w:val="18"/>
                <w:szCs w:val="18"/>
              </w:rPr>
            </w:pPr>
            <w:r w:rsidRPr="00082205">
              <w:rPr>
                <w:color w:val="000000"/>
                <w:spacing w:val="-4"/>
                <w:sz w:val="18"/>
                <w:szCs w:val="18"/>
              </w:rPr>
              <w:t>- массовыми библиотеками</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ед. на 100 чел</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100%</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100%</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100%</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43"/>
              <w:rPr>
                <w:sz w:val="18"/>
                <w:szCs w:val="18"/>
              </w:rPr>
            </w:pPr>
            <w:r w:rsidRPr="00082205">
              <w:rPr>
                <w:color w:val="000000"/>
                <w:spacing w:val="-5"/>
                <w:sz w:val="18"/>
                <w:szCs w:val="18"/>
              </w:rPr>
              <w:t>Количество ФАПов</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rPr>
                <w:sz w:val="18"/>
                <w:szCs w:val="18"/>
              </w:rPr>
            </w:pPr>
            <w:r w:rsidRPr="00082205">
              <w:rPr>
                <w:sz w:val="18"/>
                <w:szCs w:val="18"/>
              </w:rPr>
              <w:t>ед.</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14"/>
              <w:rPr>
                <w:sz w:val="18"/>
                <w:szCs w:val="18"/>
              </w:rPr>
            </w:pPr>
            <w:r w:rsidRPr="00082205">
              <w:rPr>
                <w:sz w:val="18"/>
                <w:szCs w:val="18"/>
              </w:rPr>
              <w:t>2</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14"/>
              <w:rPr>
                <w:sz w:val="18"/>
                <w:szCs w:val="18"/>
              </w:rPr>
            </w:pPr>
            <w:r w:rsidRPr="00082205">
              <w:rPr>
                <w:sz w:val="18"/>
                <w:szCs w:val="18"/>
              </w:rPr>
              <w:t>2</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14"/>
              <w:rPr>
                <w:sz w:val="18"/>
                <w:szCs w:val="18"/>
              </w:rPr>
            </w:pPr>
            <w:r w:rsidRPr="00082205">
              <w:rPr>
                <w:sz w:val="18"/>
                <w:szCs w:val="18"/>
              </w:rPr>
              <w:t>2</w:t>
            </w:r>
          </w:p>
        </w:tc>
      </w:tr>
      <w:tr w:rsidR="00383C79" w:rsidRPr="00082205" w:rsidTr="00383C79">
        <w:trPr>
          <w:gridAfter w:val="1"/>
          <w:wAfter w:w="1151" w:type="dxa"/>
        </w:trPr>
        <w:tc>
          <w:tcPr>
            <w:tcW w:w="10348" w:type="dxa"/>
            <w:gridSpan w:val="5"/>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b/>
                <w:bCs/>
                <w:color w:val="000000"/>
                <w:spacing w:val="-5"/>
                <w:sz w:val="18"/>
                <w:szCs w:val="18"/>
              </w:rPr>
              <w:t>4. Труд</w:t>
            </w:r>
          </w:p>
        </w:tc>
        <w:tc>
          <w:tcPr>
            <w:tcW w:w="10198"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pacing w:after="200" w:line="276" w:lineRule="auto"/>
              <w:rPr>
                <w:sz w:val="18"/>
                <w:szCs w:val="18"/>
              </w:rPr>
            </w:pPr>
          </w:p>
        </w:tc>
        <w:tc>
          <w:tcPr>
            <w:tcW w:w="9983" w:type="dxa"/>
            <w:gridSpan w:val="2"/>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b/>
                <w:bCs/>
                <w:color w:val="000000"/>
                <w:spacing w:val="-5"/>
                <w:sz w:val="18"/>
                <w:szCs w:val="18"/>
              </w:rPr>
              <w:t>6. Труд</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both"/>
              <w:rPr>
                <w:sz w:val="18"/>
                <w:szCs w:val="18"/>
              </w:rPr>
            </w:pPr>
            <w:r w:rsidRPr="00082205">
              <w:rPr>
                <w:sz w:val="18"/>
                <w:szCs w:val="18"/>
              </w:rPr>
              <w:t>Трудовые ресурсы</w:t>
            </w:r>
          </w:p>
        </w:tc>
        <w:tc>
          <w:tcPr>
            <w:tcW w:w="1517"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p>
        </w:tc>
        <w:tc>
          <w:tcPr>
            <w:tcW w:w="127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rPr>
                <w:sz w:val="18"/>
                <w:szCs w:val="18"/>
              </w:rPr>
            </w:pPr>
          </w:p>
        </w:tc>
        <w:tc>
          <w:tcPr>
            <w:tcW w:w="113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both"/>
              <w:rPr>
                <w:sz w:val="18"/>
                <w:szCs w:val="18"/>
              </w:rPr>
            </w:pPr>
            <w:r w:rsidRPr="00082205">
              <w:rPr>
                <w:sz w:val="18"/>
                <w:szCs w:val="18"/>
              </w:rPr>
              <w:t>Численность трудоспособного населения в трудоспособном возрасте</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sz w:val="18"/>
                <w:szCs w:val="18"/>
              </w:rPr>
              <w:t>чел.</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sz w:val="18"/>
                <w:szCs w:val="18"/>
                <w:lang w:val="en-US"/>
              </w:rPr>
              <w:t>3</w:t>
            </w:r>
            <w:r w:rsidRPr="00082205">
              <w:rPr>
                <w:sz w:val="18"/>
                <w:szCs w:val="18"/>
              </w:rPr>
              <w:t>12</w:t>
            </w:r>
          </w:p>
        </w:tc>
        <w:tc>
          <w:tcPr>
            <w:tcW w:w="113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r w:rsidRPr="00082205">
              <w:rPr>
                <w:sz w:val="18"/>
                <w:szCs w:val="18"/>
              </w:rPr>
              <w:t>261</w:t>
            </w: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r w:rsidRPr="00082205">
              <w:rPr>
                <w:sz w:val="18"/>
                <w:szCs w:val="18"/>
              </w:rPr>
              <w:t>260</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both"/>
              <w:rPr>
                <w:sz w:val="18"/>
                <w:szCs w:val="18"/>
              </w:rPr>
            </w:pPr>
            <w:r w:rsidRPr="00082205">
              <w:rPr>
                <w:sz w:val="18"/>
                <w:szCs w:val="18"/>
              </w:rPr>
              <w:t>в т.ч. по отраслям:</w:t>
            </w:r>
          </w:p>
        </w:tc>
        <w:tc>
          <w:tcPr>
            <w:tcW w:w="1517"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p>
        </w:tc>
        <w:tc>
          <w:tcPr>
            <w:tcW w:w="127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p>
        </w:tc>
        <w:tc>
          <w:tcPr>
            <w:tcW w:w="113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both"/>
              <w:rPr>
                <w:sz w:val="18"/>
                <w:szCs w:val="18"/>
              </w:rPr>
            </w:pPr>
            <w:r w:rsidRPr="00082205">
              <w:rPr>
                <w:sz w:val="18"/>
                <w:szCs w:val="18"/>
              </w:rPr>
              <w:t>-промышленность</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sz w:val="18"/>
                <w:szCs w:val="18"/>
              </w:rPr>
              <w:t>чел.</w:t>
            </w:r>
          </w:p>
        </w:tc>
        <w:tc>
          <w:tcPr>
            <w:tcW w:w="127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r w:rsidRPr="00082205">
              <w:rPr>
                <w:sz w:val="18"/>
                <w:szCs w:val="18"/>
              </w:rPr>
              <w:t>0</w:t>
            </w:r>
          </w:p>
        </w:tc>
        <w:tc>
          <w:tcPr>
            <w:tcW w:w="113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r w:rsidRPr="00082205">
              <w:rPr>
                <w:sz w:val="18"/>
                <w:szCs w:val="18"/>
              </w:rPr>
              <w:t>0</w:t>
            </w: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r w:rsidRPr="00082205">
              <w:rPr>
                <w:sz w:val="18"/>
                <w:szCs w:val="18"/>
              </w:rPr>
              <w:t>0</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both"/>
              <w:rPr>
                <w:sz w:val="18"/>
                <w:szCs w:val="18"/>
              </w:rPr>
            </w:pPr>
            <w:r w:rsidRPr="00082205">
              <w:rPr>
                <w:sz w:val="18"/>
                <w:szCs w:val="18"/>
              </w:rPr>
              <w:t>-сельское хозяйство</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sz w:val="18"/>
                <w:szCs w:val="18"/>
              </w:rPr>
              <w:t>чел.</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sz w:val="18"/>
                <w:szCs w:val="18"/>
              </w:rPr>
              <w:t>90</w:t>
            </w:r>
          </w:p>
        </w:tc>
        <w:tc>
          <w:tcPr>
            <w:tcW w:w="113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r w:rsidRPr="00082205">
              <w:rPr>
                <w:sz w:val="18"/>
                <w:szCs w:val="18"/>
              </w:rPr>
              <w:t>88</w:t>
            </w: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r w:rsidRPr="00082205">
              <w:rPr>
                <w:sz w:val="18"/>
                <w:szCs w:val="18"/>
              </w:rPr>
              <w:t>90</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both"/>
              <w:rPr>
                <w:sz w:val="18"/>
                <w:szCs w:val="18"/>
              </w:rPr>
            </w:pPr>
            <w:r w:rsidRPr="00082205">
              <w:rPr>
                <w:sz w:val="18"/>
                <w:szCs w:val="18"/>
              </w:rPr>
              <w:t>-торговля и общепит</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sz w:val="18"/>
                <w:szCs w:val="18"/>
              </w:rPr>
              <w:t>чел.</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A54DAF" w:rsidP="00383C79">
            <w:pPr>
              <w:jc w:val="center"/>
              <w:rPr>
                <w:sz w:val="18"/>
                <w:szCs w:val="18"/>
              </w:rPr>
            </w:pPr>
            <w:r w:rsidRPr="00082205">
              <w:rPr>
                <w:sz w:val="18"/>
                <w:szCs w:val="18"/>
              </w:rPr>
              <w:t>3</w:t>
            </w:r>
          </w:p>
        </w:tc>
        <w:tc>
          <w:tcPr>
            <w:tcW w:w="1132" w:type="dxa"/>
            <w:tcBorders>
              <w:top w:val="single" w:sz="4" w:space="0" w:color="auto"/>
              <w:left w:val="single" w:sz="4" w:space="0" w:color="auto"/>
              <w:bottom w:val="single" w:sz="4" w:space="0" w:color="auto"/>
              <w:right w:val="single" w:sz="4" w:space="0" w:color="auto"/>
            </w:tcBorders>
          </w:tcPr>
          <w:p w:rsidR="00383C79" w:rsidRPr="00082205" w:rsidRDefault="00A54DAF" w:rsidP="00383C79">
            <w:pPr>
              <w:jc w:val="center"/>
              <w:rPr>
                <w:sz w:val="18"/>
                <w:szCs w:val="18"/>
              </w:rPr>
            </w:pPr>
            <w:r w:rsidRPr="00082205">
              <w:rPr>
                <w:sz w:val="18"/>
                <w:szCs w:val="18"/>
              </w:rPr>
              <w:t>5</w:t>
            </w: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A54DAF" w:rsidP="00383C79">
            <w:pPr>
              <w:jc w:val="center"/>
              <w:rPr>
                <w:sz w:val="18"/>
                <w:szCs w:val="18"/>
              </w:rPr>
            </w:pPr>
            <w:r w:rsidRPr="00082205">
              <w:rPr>
                <w:sz w:val="18"/>
                <w:szCs w:val="18"/>
              </w:rPr>
              <w:t>5</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both"/>
              <w:rPr>
                <w:sz w:val="18"/>
                <w:szCs w:val="18"/>
              </w:rPr>
            </w:pPr>
            <w:r w:rsidRPr="00082205">
              <w:rPr>
                <w:sz w:val="18"/>
                <w:szCs w:val="18"/>
              </w:rPr>
              <w:t>-прочие</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sz w:val="18"/>
                <w:szCs w:val="18"/>
              </w:rPr>
              <w:t>чел.</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sz w:val="18"/>
                <w:szCs w:val="18"/>
              </w:rPr>
              <w:t>50</w:t>
            </w:r>
          </w:p>
        </w:tc>
        <w:tc>
          <w:tcPr>
            <w:tcW w:w="113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r w:rsidRPr="00082205">
              <w:rPr>
                <w:sz w:val="18"/>
                <w:szCs w:val="18"/>
              </w:rPr>
              <w:t>30</w:t>
            </w: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r w:rsidRPr="00082205">
              <w:rPr>
                <w:sz w:val="18"/>
                <w:szCs w:val="18"/>
              </w:rPr>
              <w:t>30</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both"/>
              <w:rPr>
                <w:sz w:val="18"/>
                <w:szCs w:val="18"/>
              </w:rPr>
            </w:pPr>
            <w:r w:rsidRPr="00082205">
              <w:rPr>
                <w:sz w:val="18"/>
                <w:szCs w:val="18"/>
              </w:rPr>
              <w:t>в т.ч. по отраслям:</w:t>
            </w:r>
          </w:p>
        </w:tc>
        <w:tc>
          <w:tcPr>
            <w:tcW w:w="1517"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p>
        </w:tc>
        <w:tc>
          <w:tcPr>
            <w:tcW w:w="127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p>
        </w:tc>
        <w:tc>
          <w:tcPr>
            <w:tcW w:w="113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p>
        </w:tc>
      </w:tr>
      <w:tr w:rsidR="00383C79" w:rsidRPr="00082205" w:rsidTr="00383C79">
        <w:trPr>
          <w:gridAfter w:val="4"/>
          <w:wAfter w:w="21332" w:type="dxa"/>
          <w:trHeight w:val="446"/>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both"/>
              <w:rPr>
                <w:sz w:val="18"/>
                <w:szCs w:val="18"/>
              </w:rPr>
            </w:pPr>
            <w:r w:rsidRPr="00082205">
              <w:rPr>
                <w:sz w:val="18"/>
                <w:szCs w:val="18"/>
              </w:rPr>
              <w:t xml:space="preserve">-коммунальное хозяйство </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sz w:val="18"/>
                <w:szCs w:val="18"/>
              </w:rPr>
              <w:t>чел.</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sz w:val="18"/>
                <w:szCs w:val="18"/>
              </w:rPr>
              <w:t>1</w:t>
            </w:r>
          </w:p>
        </w:tc>
        <w:tc>
          <w:tcPr>
            <w:tcW w:w="113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r w:rsidRPr="00082205">
              <w:rPr>
                <w:sz w:val="18"/>
                <w:szCs w:val="18"/>
              </w:rPr>
              <w:t>0</w:t>
            </w: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r w:rsidRPr="00082205">
              <w:rPr>
                <w:sz w:val="18"/>
                <w:szCs w:val="18"/>
              </w:rPr>
              <w:t>0</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both"/>
              <w:rPr>
                <w:sz w:val="18"/>
                <w:szCs w:val="18"/>
              </w:rPr>
            </w:pPr>
            <w:r w:rsidRPr="00082205">
              <w:rPr>
                <w:sz w:val="18"/>
                <w:szCs w:val="18"/>
              </w:rPr>
              <w:t>-здравоохранение, культура, народное образование, соцобеспечение</w:t>
            </w:r>
          </w:p>
        </w:tc>
        <w:tc>
          <w:tcPr>
            <w:tcW w:w="1517"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p>
          <w:p w:rsidR="00383C79" w:rsidRPr="00082205" w:rsidRDefault="00383C79" w:rsidP="00383C79">
            <w:pPr>
              <w:jc w:val="center"/>
              <w:rPr>
                <w:sz w:val="18"/>
                <w:szCs w:val="18"/>
              </w:rPr>
            </w:pPr>
            <w:r w:rsidRPr="00082205">
              <w:rPr>
                <w:sz w:val="18"/>
                <w:szCs w:val="18"/>
              </w:rPr>
              <w:t>чел.</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sz w:val="18"/>
                <w:szCs w:val="18"/>
              </w:rPr>
              <w:t>41</w:t>
            </w:r>
          </w:p>
        </w:tc>
        <w:tc>
          <w:tcPr>
            <w:tcW w:w="113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r w:rsidRPr="00082205">
              <w:rPr>
                <w:sz w:val="18"/>
                <w:szCs w:val="18"/>
              </w:rPr>
              <w:t>45</w:t>
            </w: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r w:rsidRPr="00082205">
              <w:rPr>
                <w:sz w:val="18"/>
                <w:szCs w:val="18"/>
              </w:rPr>
              <w:t>45</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both"/>
              <w:rPr>
                <w:sz w:val="18"/>
                <w:szCs w:val="18"/>
              </w:rPr>
            </w:pPr>
            <w:r w:rsidRPr="00082205">
              <w:rPr>
                <w:sz w:val="18"/>
                <w:szCs w:val="18"/>
              </w:rPr>
              <w:t>пенсионеры</w:t>
            </w:r>
          </w:p>
        </w:tc>
        <w:tc>
          <w:tcPr>
            <w:tcW w:w="1517"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sz w:val="18"/>
                <w:szCs w:val="18"/>
              </w:rPr>
              <w:t>184</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sz w:val="18"/>
                <w:szCs w:val="18"/>
              </w:rPr>
              <w:t>186</w:t>
            </w: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r w:rsidRPr="00082205">
              <w:rPr>
                <w:sz w:val="18"/>
                <w:szCs w:val="18"/>
              </w:rPr>
              <w:t>188</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both"/>
              <w:rPr>
                <w:sz w:val="18"/>
                <w:szCs w:val="18"/>
              </w:rPr>
            </w:pPr>
            <w:r w:rsidRPr="00082205">
              <w:rPr>
                <w:sz w:val="18"/>
                <w:szCs w:val="18"/>
              </w:rPr>
              <w:t>Лица, незанятые трудовой деятельностью и учебой</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sz w:val="18"/>
                <w:szCs w:val="18"/>
              </w:rPr>
              <w:t>чел.</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sz w:val="18"/>
                <w:szCs w:val="18"/>
              </w:rPr>
              <w:t>16</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sz w:val="18"/>
                <w:szCs w:val="18"/>
              </w:rPr>
              <w:t>15</w:t>
            </w: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r w:rsidRPr="00082205">
              <w:rPr>
                <w:sz w:val="18"/>
                <w:szCs w:val="18"/>
              </w:rPr>
              <w:t>10</w:t>
            </w:r>
          </w:p>
        </w:tc>
      </w:tr>
      <w:tr w:rsidR="00383C79" w:rsidRPr="00082205" w:rsidTr="00383C79">
        <w:trPr>
          <w:gridAfter w:val="4"/>
          <w:wAfter w:w="21332" w:type="dxa"/>
          <w:trHeight w:val="324"/>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both"/>
              <w:rPr>
                <w:sz w:val="18"/>
                <w:szCs w:val="18"/>
              </w:rPr>
            </w:pPr>
            <w:r w:rsidRPr="00082205">
              <w:rPr>
                <w:sz w:val="18"/>
                <w:szCs w:val="18"/>
              </w:rPr>
              <w:t>в т.ч. имеющие статус безработного</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sz w:val="18"/>
                <w:szCs w:val="18"/>
              </w:rPr>
              <w:t>чел.</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sz w:val="18"/>
                <w:szCs w:val="18"/>
              </w:rPr>
              <w:t>1</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sz w:val="18"/>
                <w:szCs w:val="18"/>
              </w:rPr>
              <w:t>1</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sz w:val="18"/>
                <w:szCs w:val="18"/>
              </w:rPr>
              <w:t>1</w:t>
            </w:r>
          </w:p>
        </w:tc>
      </w:tr>
      <w:tr w:rsidR="00383C79" w:rsidRPr="00082205" w:rsidTr="00383C79">
        <w:trPr>
          <w:gridAfter w:val="4"/>
          <w:wAfter w:w="21332" w:type="dxa"/>
          <w:trHeight w:val="346"/>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both"/>
              <w:rPr>
                <w:sz w:val="18"/>
                <w:szCs w:val="18"/>
              </w:rPr>
            </w:pPr>
            <w:r w:rsidRPr="00082205">
              <w:rPr>
                <w:sz w:val="18"/>
                <w:szCs w:val="18"/>
              </w:rPr>
              <w:t>Уровень безработицы</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sz w:val="18"/>
                <w:szCs w:val="18"/>
              </w:rPr>
              <w:t>%</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sz w:val="18"/>
                <w:szCs w:val="18"/>
              </w:rPr>
              <w:t>0,3</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lang w:val="en-US"/>
              </w:rPr>
            </w:pPr>
            <w:r w:rsidRPr="00082205">
              <w:rPr>
                <w:sz w:val="18"/>
                <w:szCs w:val="18"/>
              </w:rPr>
              <w:t>0</w:t>
            </w: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jc w:val="center"/>
              <w:rPr>
                <w:sz w:val="18"/>
                <w:szCs w:val="18"/>
              </w:rPr>
            </w:pPr>
            <w:r w:rsidRPr="00082205">
              <w:rPr>
                <w:sz w:val="18"/>
                <w:szCs w:val="18"/>
              </w:rPr>
              <w:t>0</w:t>
            </w:r>
          </w:p>
        </w:tc>
      </w:tr>
      <w:tr w:rsidR="00383C79" w:rsidRPr="00082205" w:rsidTr="00383C79">
        <w:trPr>
          <w:gridAfter w:val="1"/>
          <w:wAfter w:w="1151" w:type="dxa"/>
        </w:trPr>
        <w:tc>
          <w:tcPr>
            <w:tcW w:w="10348" w:type="dxa"/>
            <w:gridSpan w:val="5"/>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b/>
                <w:bCs/>
                <w:color w:val="000000"/>
                <w:spacing w:val="-5"/>
                <w:sz w:val="18"/>
                <w:szCs w:val="18"/>
              </w:rPr>
              <w:t>5. ИНВЕСТИЦИИ</w:t>
            </w:r>
          </w:p>
        </w:tc>
        <w:tc>
          <w:tcPr>
            <w:tcW w:w="10198"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pacing w:after="200" w:line="276" w:lineRule="auto"/>
              <w:rPr>
                <w:sz w:val="18"/>
                <w:szCs w:val="18"/>
              </w:rPr>
            </w:pPr>
          </w:p>
        </w:tc>
        <w:tc>
          <w:tcPr>
            <w:tcW w:w="9983" w:type="dxa"/>
            <w:gridSpan w:val="2"/>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jc w:val="center"/>
              <w:rPr>
                <w:sz w:val="18"/>
                <w:szCs w:val="18"/>
              </w:rPr>
            </w:pPr>
            <w:r w:rsidRPr="00082205">
              <w:rPr>
                <w:b/>
                <w:bCs/>
                <w:color w:val="000000"/>
                <w:spacing w:val="-5"/>
                <w:sz w:val="18"/>
                <w:szCs w:val="18"/>
              </w:rPr>
              <w:t>6. ИНВЕСТИЦИИ</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spacing w:line="317" w:lineRule="exact"/>
              <w:ind w:left="10" w:firstLine="10"/>
              <w:rPr>
                <w:sz w:val="18"/>
                <w:szCs w:val="18"/>
              </w:rPr>
            </w:pPr>
            <w:r w:rsidRPr="00082205">
              <w:rPr>
                <w:color w:val="000000"/>
                <w:spacing w:val="1"/>
                <w:sz w:val="18"/>
                <w:szCs w:val="18"/>
              </w:rPr>
              <w:t xml:space="preserve">Капитальные вложения на территории за счет </w:t>
            </w:r>
            <w:r w:rsidRPr="00082205">
              <w:rPr>
                <w:color w:val="000000"/>
                <w:spacing w:val="-1"/>
                <w:sz w:val="18"/>
                <w:szCs w:val="18"/>
              </w:rPr>
              <w:t>всех источников финансирования</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млн.руб.</w:t>
            </w:r>
          </w:p>
        </w:tc>
        <w:tc>
          <w:tcPr>
            <w:tcW w:w="127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p>
        </w:tc>
        <w:tc>
          <w:tcPr>
            <w:tcW w:w="113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24"/>
              <w:rPr>
                <w:sz w:val="18"/>
                <w:szCs w:val="18"/>
              </w:rPr>
            </w:pPr>
            <w:r w:rsidRPr="00082205">
              <w:rPr>
                <w:color w:val="000000"/>
                <w:spacing w:val="1"/>
                <w:sz w:val="18"/>
                <w:szCs w:val="18"/>
              </w:rPr>
              <w:t>в т.ч.:</w:t>
            </w:r>
          </w:p>
        </w:tc>
        <w:tc>
          <w:tcPr>
            <w:tcW w:w="1517"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p>
        </w:tc>
        <w:tc>
          <w:tcPr>
            <w:tcW w:w="127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p>
        </w:tc>
        <w:tc>
          <w:tcPr>
            <w:tcW w:w="113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19"/>
              <w:rPr>
                <w:sz w:val="18"/>
                <w:szCs w:val="18"/>
              </w:rPr>
            </w:pPr>
            <w:r w:rsidRPr="00082205">
              <w:rPr>
                <w:color w:val="000000"/>
                <w:spacing w:val="-6"/>
                <w:sz w:val="18"/>
                <w:szCs w:val="18"/>
              </w:rPr>
              <w:t>- дороги</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тыс.руб.</w:t>
            </w:r>
          </w:p>
        </w:tc>
        <w:tc>
          <w:tcPr>
            <w:tcW w:w="127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r w:rsidRPr="00082205">
              <w:rPr>
                <w:sz w:val="18"/>
                <w:szCs w:val="18"/>
              </w:rPr>
              <w:t>407</w:t>
            </w:r>
          </w:p>
        </w:tc>
        <w:tc>
          <w:tcPr>
            <w:tcW w:w="113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r w:rsidRPr="00082205">
              <w:rPr>
                <w:sz w:val="18"/>
                <w:szCs w:val="18"/>
              </w:rPr>
              <w:t>407</w:t>
            </w: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r w:rsidRPr="00082205">
              <w:rPr>
                <w:sz w:val="18"/>
                <w:szCs w:val="18"/>
              </w:rPr>
              <w:t>503</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24"/>
              <w:rPr>
                <w:color w:val="000000"/>
                <w:spacing w:val="-5"/>
                <w:sz w:val="18"/>
                <w:szCs w:val="18"/>
              </w:rPr>
            </w:pPr>
            <w:r w:rsidRPr="00082205">
              <w:rPr>
                <w:color w:val="000000"/>
                <w:spacing w:val="-5"/>
                <w:sz w:val="18"/>
                <w:szCs w:val="18"/>
              </w:rPr>
              <w:t xml:space="preserve">- водопровод, завершение  водоснабжения </w:t>
            </w:r>
          </w:p>
          <w:p w:rsidR="00383C79" w:rsidRPr="00082205" w:rsidRDefault="00383C79" w:rsidP="00383C79">
            <w:pPr>
              <w:shd w:val="clear" w:color="auto" w:fill="FFFFFF"/>
              <w:ind w:left="24"/>
              <w:rPr>
                <w:sz w:val="18"/>
                <w:szCs w:val="18"/>
              </w:rPr>
            </w:pPr>
            <w:r w:rsidRPr="00082205">
              <w:rPr>
                <w:color w:val="000000"/>
                <w:spacing w:val="-5"/>
                <w:sz w:val="18"/>
                <w:szCs w:val="18"/>
              </w:rPr>
              <w:t>д. Чувашайка, 3,3 км.</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rPr>
                <w:sz w:val="18"/>
                <w:szCs w:val="18"/>
              </w:rPr>
            </w:pPr>
            <w:r w:rsidRPr="00082205">
              <w:rPr>
                <w:sz w:val="18"/>
                <w:szCs w:val="18"/>
              </w:rPr>
              <w:t>млн.руб</w:t>
            </w:r>
          </w:p>
        </w:tc>
        <w:tc>
          <w:tcPr>
            <w:tcW w:w="127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1,5</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1,5</w:t>
            </w:r>
          </w:p>
        </w:tc>
        <w:tc>
          <w:tcPr>
            <w:tcW w:w="893"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20</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24"/>
              <w:rPr>
                <w:sz w:val="18"/>
                <w:szCs w:val="18"/>
              </w:rPr>
            </w:pPr>
            <w:r w:rsidRPr="00082205">
              <w:rPr>
                <w:color w:val="000000"/>
                <w:spacing w:val="-5"/>
                <w:sz w:val="18"/>
                <w:szCs w:val="18"/>
              </w:rPr>
              <w:t>- благоустройство</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rPr>
                <w:sz w:val="18"/>
                <w:szCs w:val="18"/>
              </w:rPr>
            </w:pPr>
            <w:r w:rsidRPr="00082205">
              <w:rPr>
                <w:sz w:val="18"/>
                <w:szCs w:val="18"/>
              </w:rPr>
              <w:t>тыс.руб</w:t>
            </w:r>
          </w:p>
        </w:tc>
        <w:tc>
          <w:tcPr>
            <w:tcW w:w="127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r w:rsidRPr="00082205">
              <w:rPr>
                <w:sz w:val="18"/>
                <w:szCs w:val="18"/>
              </w:rPr>
              <w:t>171</w:t>
            </w:r>
          </w:p>
        </w:tc>
        <w:tc>
          <w:tcPr>
            <w:tcW w:w="113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r w:rsidRPr="00082205">
              <w:rPr>
                <w:sz w:val="18"/>
                <w:szCs w:val="18"/>
              </w:rPr>
              <w:t>171</w:t>
            </w: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r w:rsidRPr="00082205">
              <w:rPr>
                <w:sz w:val="18"/>
                <w:szCs w:val="18"/>
              </w:rPr>
              <w:t>170</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24"/>
              <w:rPr>
                <w:sz w:val="18"/>
                <w:szCs w:val="18"/>
              </w:rPr>
            </w:pPr>
            <w:r w:rsidRPr="00082205">
              <w:rPr>
                <w:color w:val="000000"/>
                <w:sz w:val="18"/>
                <w:szCs w:val="18"/>
              </w:rPr>
              <w:t>- переселение граждан из аварийного жилого фонда</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rPr>
                <w:sz w:val="18"/>
                <w:szCs w:val="18"/>
              </w:rPr>
            </w:pPr>
            <w:r w:rsidRPr="00082205">
              <w:rPr>
                <w:sz w:val="18"/>
                <w:szCs w:val="18"/>
              </w:rPr>
              <w:t>тыс.руб</w:t>
            </w:r>
          </w:p>
        </w:tc>
        <w:tc>
          <w:tcPr>
            <w:tcW w:w="127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r w:rsidRPr="00082205">
              <w:rPr>
                <w:sz w:val="18"/>
                <w:szCs w:val="18"/>
              </w:rPr>
              <w:t>-</w:t>
            </w:r>
          </w:p>
        </w:tc>
        <w:tc>
          <w:tcPr>
            <w:tcW w:w="1132"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rPr>
                <w:sz w:val="18"/>
                <w:szCs w:val="18"/>
              </w:rPr>
            </w:pPr>
            <w:r w:rsidRPr="00082205">
              <w:rPr>
                <w:sz w:val="18"/>
                <w:szCs w:val="18"/>
              </w:rPr>
              <w:t>-</w:t>
            </w: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sz w:val="18"/>
                <w:szCs w:val="18"/>
              </w:rPr>
            </w:pPr>
            <w:r w:rsidRPr="00082205">
              <w:rPr>
                <w:sz w:val="18"/>
                <w:szCs w:val="18"/>
              </w:rPr>
              <w:t>-</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24"/>
              <w:rPr>
                <w:color w:val="000000"/>
                <w:sz w:val="18"/>
                <w:szCs w:val="18"/>
              </w:rPr>
            </w:pPr>
            <w:r w:rsidRPr="00082205">
              <w:rPr>
                <w:color w:val="000000"/>
                <w:sz w:val="18"/>
                <w:szCs w:val="18"/>
              </w:rPr>
              <w:t>- приобретение жилья ветеранам и инвалидам</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rPr>
                <w:sz w:val="18"/>
                <w:szCs w:val="18"/>
              </w:rPr>
            </w:pPr>
            <w:r w:rsidRPr="00082205">
              <w:rPr>
                <w:sz w:val="18"/>
                <w:szCs w:val="18"/>
              </w:rPr>
              <w:t>млн.руб</w:t>
            </w:r>
          </w:p>
        </w:tc>
        <w:tc>
          <w:tcPr>
            <w:tcW w:w="127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color w:val="000000"/>
                <w:sz w:val="18"/>
                <w:szCs w:val="18"/>
              </w:rPr>
            </w:pPr>
            <w:r w:rsidRPr="00082205">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color w:val="000000"/>
                <w:sz w:val="18"/>
                <w:szCs w:val="18"/>
              </w:rPr>
            </w:pPr>
            <w:r w:rsidRPr="00082205">
              <w:rPr>
                <w:color w:val="000000"/>
                <w:sz w:val="18"/>
                <w:szCs w:val="18"/>
              </w:rPr>
              <w:t>-</w:t>
            </w: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color w:val="000000"/>
                <w:sz w:val="18"/>
                <w:szCs w:val="18"/>
              </w:rPr>
            </w:pPr>
            <w:r w:rsidRPr="00082205">
              <w:rPr>
                <w:color w:val="000000"/>
                <w:sz w:val="18"/>
                <w:szCs w:val="18"/>
              </w:rPr>
              <w:t>-</w:t>
            </w:r>
          </w:p>
        </w:tc>
      </w:tr>
      <w:tr w:rsidR="00383C79" w:rsidRPr="00082205" w:rsidTr="00383C79">
        <w:trPr>
          <w:gridAfter w:val="4"/>
          <w:wAfter w:w="21332" w:type="dxa"/>
        </w:trPr>
        <w:tc>
          <w:tcPr>
            <w:tcW w:w="5534"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shd w:val="clear" w:color="auto" w:fill="FFFFFF"/>
              <w:ind w:left="24" w:right="-135"/>
              <w:rPr>
                <w:color w:val="000000"/>
                <w:sz w:val="18"/>
                <w:szCs w:val="18"/>
              </w:rPr>
            </w:pPr>
            <w:r w:rsidRPr="00082205">
              <w:rPr>
                <w:color w:val="000000"/>
                <w:sz w:val="18"/>
                <w:szCs w:val="18"/>
              </w:rPr>
              <w:t xml:space="preserve">Выдано субсидий гражданам на строительство жилья </w:t>
            </w:r>
          </w:p>
        </w:tc>
        <w:tc>
          <w:tcPr>
            <w:tcW w:w="1517" w:type="dxa"/>
            <w:tcBorders>
              <w:top w:val="single" w:sz="4" w:space="0" w:color="auto"/>
              <w:left w:val="single" w:sz="4" w:space="0" w:color="auto"/>
              <w:bottom w:val="single" w:sz="4" w:space="0" w:color="auto"/>
              <w:right w:val="single" w:sz="4" w:space="0" w:color="auto"/>
            </w:tcBorders>
            <w:hideMark/>
          </w:tcPr>
          <w:p w:rsidR="00383C79" w:rsidRPr="00082205" w:rsidRDefault="00383C79" w:rsidP="00383C79">
            <w:pPr>
              <w:rPr>
                <w:sz w:val="18"/>
                <w:szCs w:val="18"/>
              </w:rPr>
            </w:pPr>
            <w:r w:rsidRPr="00082205">
              <w:rPr>
                <w:sz w:val="18"/>
                <w:szCs w:val="18"/>
              </w:rPr>
              <w:t>млн.руб</w:t>
            </w:r>
          </w:p>
        </w:tc>
        <w:tc>
          <w:tcPr>
            <w:tcW w:w="127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color w:val="000000"/>
                <w:sz w:val="18"/>
                <w:szCs w:val="18"/>
              </w:rPr>
            </w:pPr>
            <w:r w:rsidRPr="00082205">
              <w:rPr>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color w:val="000000"/>
                <w:sz w:val="18"/>
                <w:szCs w:val="18"/>
              </w:rPr>
            </w:pPr>
            <w:r w:rsidRPr="00082205">
              <w:rPr>
                <w:color w:val="000000"/>
                <w:sz w:val="18"/>
                <w:szCs w:val="18"/>
              </w:rPr>
              <w:t>-</w:t>
            </w:r>
          </w:p>
        </w:tc>
        <w:tc>
          <w:tcPr>
            <w:tcW w:w="893" w:type="dxa"/>
            <w:tcBorders>
              <w:top w:val="single" w:sz="4" w:space="0" w:color="auto"/>
              <w:left w:val="single" w:sz="4" w:space="0" w:color="auto"/>
              <w:bottom w:val="single" w:sz="4" w:space="0" w:color="auto"/>
              <w:right w:val="single" w:sz="4" w:space="0" w:color="auto"/>
            </w:tcBorders>
          </w:tcPr>
          <w:p w:rsidR="00383C79" w:rsidRPr="00082205" w:rsidRDefault="00383C79" w:rsidP="00383C79">
            <w:pPr>
              <w:shd w:val="clear" w:color="auto" w:fill="FFFFFF"/>
              <w:rPr>
                <w:color w:val="000000"/>
                <w:sz w:val="18"/>
                <w:szCs w:val="18"/>
              </w:rPr>
            </w:pPr>
            <w:r w:rsidRPr="00082205">
              <w:rPr>
                <w:color w:val="000000"/>
                <w:sz w:val="18"/>
                <w:szCs w:val="18"/>
              </w:rPr>
              <w:t>-</w:t>
            </w:r>
          </w:p>
          <w:p w:rsidR="00383C79" w:rsidRPr="00082205" w:rsidRDefault="00383C79" w:rsidP="00383C79">
            <w:pPr>
              <w:shd w:val="clear" w:color="auto" w:fill="FFFFFF"/>
              <w:rPr>
                <w:color w:val="000000"/>
                <w:sz w:val="18"/>
                <w:szCs w:val="18"/>
              </w:rPr>
            </w:pPr>
          </w:p>
        </w:tc>
      </w:tr>
    </w:tbl>
    <w:p w:rsidR="005A67EE" w:rsidRPr="00082205" w:rsidRDefault="005A67EE" w:rsidP="006E7A3A">
      <w:pPr>
        <w:shd w:val="clear" w:color="auto" w:fill="FFFFFF"/>
        <w:rPr>
          <w:b/>
          <w:bCs/>
          <w:color w:val="000000"/>
          <w:spacing w:val="6"/>
          <w:sz w:val="18"/>
          <w:szCs w:val="18"/>
        </w:rPr>
      </w:pPr>
    </w:p>
    <w:p w:rsidR="005A67EE" w:rsidRPr="00082205" w:rsidRDefault="005A67EE" w:rsidP="004649BA">
      <w:pPr>
        <w:shd w:val="clear" w:color="auto" w:fill="FFFFFF"/>
        <w:ind w:left="284" w:hanging="284"/>
        <w:rPr>
          <w:b/>
          <w:bCs/>
          <w:color w:val="000000"/>
          <w:spacing w:val="6"/>
          <w:sz w:val="18"/>
          <w:szCs w:val="18"/>
        </w:rPr>
      </w:pPr>
    </w:p>
    <w:p w:rsidR="005A67EE" w:rsidRPr="00082205" w:rsidRDefault="005A67EE" w:rsidP="004649BA">
      <w:pPr>
        <w:shd w:val="clear" w:color="auto" w:fill="FFFFFF"/>
        <w:ind w:left="284" w:hanging="284"/>
        <w:rPr>
          <w:b/>
          <w:bCs/>
          <w:color w:val="000000"/>
          <w:spacing w:val="6"/>
          <w:sz w:val="18"/>
          <w:szCs w:val="18"/>
        </w:rPr>
      </w:pPr>
    </w:p>
    <w:p w:rsidR="00A616CD" w:rsidRPr="00082205" w:rsidRDefault="005A67EE" w:rsidP="004649BA">
      <w:pPr>
        <w:shd w:val="clear" w:color="auto" w:fill="FFFFFF"/>
        <w:ind w:left="284" w:hanging="284"/>
        <w:rPr>
          <w:sz w:val="18"/>
          <w:szCs w:val="18"/>
        </w:rPr>
      </w:pPr>
      <w:r w:rsidRPr="00082205">
        <w:rPr>
          <w:b/>
          <w:bCs/>
          <w:color w:val="000000"/>
          <w:spacing w:val="6"/>
          <w:sz w:val="18"/>
          <w:szCs w:val="18"/>
        </w:rPr>
        <w:t xml:space="preserve">                                                                     </w:t>
      </w:r>
      <w:r w:rsidR="00984DCD" w:rsidRPr="00082205">
        <w:rPr>
          <w:b/>
          <w:bCs/>
          <w:color w:val="000000"/>
          <w:spacing w:val="6"/>
          <w:sz w:val="18"/>
          <w:szCs w:val="18"/>
        </w:rPr>
        <w:t xml:space="preserve"> </w:t>
      </w:r>
      <w:r w:rsidR="00A616CD" w:rsidRPr="00082205">
        <w:rPr>
          <w:b/>
          <w:bCs/>
          <w:color w:val="000000"/>
          <w:spacing w:val="6"/>
          <w:sz w:val="18"/>
          <w:szCs w:val="18"/>
        </w:rPr>
        <w:t xml:space="preserve">СОГЛАШЕНИЕ </w:t>
      </w:r>
    </w:p>
    <w:p w:rsidR="00A616CD" w:rsidRPr="00082205" w:rsidRDefault="00A616CD" w:rsidP="004649BA">
      <w:pPr>
        <w:shd w:val="clear" w:color="auto" w:fill="FFFFFF"/>
        <w:tabs>
          <w:tab w:val="left" w:pos="5103"/>
        </w:tabs>
        <w:spacing w:before="250"/>
        <w:ind w:left="284" w:hanging="284"/>
        <w:rPr>
          <w:sz w:val="18"/>
          <w:szCs w:val="18"/>
        </w:rPr>
      </w:pPr>
      <w:r w:rsidRPr="00082205">
        <w:rPr>
          <w:color w:val="000000"/>
          <w:sz w:val="18"/>
          <w:szCs w:val="18"/>
        </w:rPr>
        <w:t xml:space="preserve"> с. Киясово</w:t>
      </w:r>
      <w:r w:rsidRPr="00082205">
        <w:rPr>
          <w:color w:val="000000"/>
          <w:sz w:val="18"/>
          <w:szCs w:val="18"/>
        </w:rPr>
        <w:tab/>
      </w:r>
      <w:r w:rsidRPr="00082205">
        <w:rPr>
          <w:color w:val="000000"/>
          <w:sz w:val="18"/>
          <w:szCs w:val="18"/>
        </w:rPr>
        <w:tab/>
      </w:r>
      <w:r w:rsidRPr="00082205">
        <w:rPr>
          <w:color w:val="000000"/>
          <w:sz w:val="18"/>
          <w:szCs w:val="18"/>
        </w:rPr>
        <w:tab/>
      </w:r>
      <w:r w:rsidRPr="00082205">
        <w:rPr>
          <w:color w:val="000000"/>
          <w:sz w:val="18"/>
          <w:szCs w:val="18"/>
        </w:rPr>
        <w:tab/>
      </w:r>
      <w:r w:rsidR="00984DCD" w:rsidRPr="00082205">
        <w:rPr>
          <w:color w:val="000000"/>
          <w:sz w:val="18"/>
          <w:szCs w:val="18"/>
        </w:rPr>
        <w:t xml:space="preserve"> </w:t>
      </w:r>
      <w:r w:rsidR="00984DCD" w:rsidRPr="00082205">
        <w:rPr>
          <w:color w:val="000000"/>
          <w:spacing w:val="1"/>
          <w:sz w:val="18"/>
          <w:szCs w:val="18"/>
        </w:rPr>
        <w:t>«20</w:t>
      </w:r>
      <w:r w:rsidRPr="00082205">
        <w:rPr>
          <w:color w:val="000000"/>
          <w:spacing w:val="1"/>
          <w:sz w:val="18"/>
          <w:szCs w:val="18"/>
        </w:rPr>
        <w:t>» декабря 2019 г.</w:t>
      </w:r>
    </w:p>
    <w:p w:rsidR="00A616CD" w:rsidRPr="00082205" w:rsidRDefault="00A616CD" w:rsidP="004649BA">
      <w:pPr>
        <w:shd w:val="clear" w:color="auto" w:fill="FFFFFF"/>
        <w:spacing w:before="269" w:line="269" w:lineRule="exact"/>
        <w:ind w:left="284" w:hanging="284"/>
        <w:jc w:val="both"/>
        <w:rPr>
          <w:sz w:val="18"/>
          <w:szCs w:val="18"/>
        </w:rPr>
      </w:pPr>
      <w:r w:rsidRPr="00082205">
        <w:rPr>
          <w:b/>
          <w:bCs/>
          <w:color w:val="000000"/>
          <w:spacing w:val="11"/>
          <w:sz w:val="18"/>
          <w:szCs w:val="18"/>
        </w:rPr>
        <w:t>Администрация муниципального образования «Ильдибаевское»</w:t>
      </w:r>
      <w:r w:rsidRPr="00082205">
        <w:rPr>
          <w:color w:val="000000"/>
          <w:spacing w:val="11"/>
          <w:sz w:val="18"/>
          <w:szCs w:val="18"/>
        </w:rPr>
        <w:t xml:space="preserve"> (далее </w:t>
      </w:r>
      <w:r w:rsidRPr="00082205">
        <w:rPr>
          <w:color w:val="000000"/>
          <w:sz w:val="18"/>
          <w:szCs w:val="18"/>
        </w:rPr>
        <w:t>Администрация поселения), в лице Главы муниципального образования «</w:t>
      </w:r>
      <w:r w:rsidRPr="00082205">
        <w:rPr>
          <w:b/>
          <w:bCs/>
          <w:color w:val="000000"/>
          <w:spacing w:val="11"/>
          <w:sz w:val="18"/>
          <w:szCs w:val="18"/>
        </w:rPr>
        <w:t>Ильдибаевское</w:t>
      </w:r>
      <w:r w:rsidRPr="00082205">
        <w:rPr>
          <w:color w:val="000000"/>
          <w:sz w:val="18"/>
          <w:szCs w:val="18"/>
        </w:rPr>
        <w:t xml:space="preserve">» </w:t>
      </w:r>
      <w:r w:rsidRPr="00082205">
        <w:rPr>
          <w:color w:val="000000"/>
          <w:spacing w:val="1"/>
          <w:sz w:val="18"/>
          <w:szCs w:val="18"/>
        </w:rPr>
        <w:t xml:space="preserve">Урсеговой Елены Владимировны, действующего на </w:t>
      </w:r>
      <w:r w:rsidRPr="00082205">
        <w:rPr>
          <w:color w:val="000000"/>
          <w:spacing w:val="1"/>
          <w:sz w:val="18"/>
          <w:szCs w:val="18"/>
        </w:rPr>
        <w:lastRenderedPageBreak/>
        <w:t>основании Устава муниципального образования «</w:t>
      </w:r>
      <w:r w:rsidRPr="00082205">
        <w:rPr>
          <w:b/>
          <w:bCs/>
          <w:color w:val="000000"/>
          <w:spacing w:val="11"/>
          <w:sz w:val="18"/>
          <w:szCs w:val="18"/>
        </w:rPr>
        <w:t>Ильдибаевское</w:t>
      </w:r>
      <w:r w:rsidRPr="00082205">
        <w:rPr>
          <w:color w:val="000000"/>
          <w:spacing w:val="1"/>
          <w:sz w:val="18"/>
          <w:szCs w:val="18"/>
        </w:rPr>
        <w:t xml:space="preserve">», с одной стороны, и </w:t>
      </w:r>
      <w:r w:rsidRPr="00082205">
        <w:rPr>
          <w:b/>
          <w:bCs/>
          <w:color w:val="000000"/>
          <w:spacing w:val="1"/>
          <w:sz w:val="18"/>
          <w:szCs w:val="18"/>
        </w:rPr>
        <w:t xml:space="preserve">Администрация муниципального образования «Киясовский район», </w:t>
      </w:r>
      <w:r w:rsidRPr="00082205">
        <w:rPr>
          <w:color w:val="000000"/>
          <w:spacing w:val="1"/>
          <w:sz w:val="18"/>
          <w:szCs w:val="18"/>
        </w:rPr>
        <w:t xml:space="preserve">в лице Главы муниципального </w:t>
      </w:r>
      <w:r w:rsidRPr="00082205">
        <w:rPr>
          <w:color w:val="000000"/>
          <w:sz w:val="18"/>
          <w:szCs w:val="18"/>
        </w:rPr>
        <w:t xml:space="preserve">образования «Киясовский район» Мерзлякова Сергея Васильевича, действующего на основании Устава муниципального образования «Киясовский район», с другой стороны, </w:t>
      </w:r>
      <w:r w:rsidRPr="00082205">
        <w:rPr>
          <w:color w:val="000000"/>
          <w:spacing w:val="2"/>
          <w:sz w:val="18"/>
          <w:szCs w:val="18"/>
        </w:rPr>
        <w:t xml:space="preserve">совместно именуемые «Стороны», для долговременного сотрудничества на договорной </w:t>
      </w:r>
      <w:r w:rsidRPr="00082205">
        <w:rPr>
          <w:color w:val="000000"/>
          <w:spacing w:val="-1"/>
          <w:sz w:val="18"/>
          <w:szCs w:val="18"/>
        </w:rPr>
        <w:t>основе заключили настоящее Соглашение о нижеследующем:</w:t>
      </w:r>
    </w:p>
    <w:p w:rsidR="00A616CD" w:rsidRPr="00082205" w:rsidRDefault="00A616CD" w:rsidP="004649BA">
      <w:pPr>
        <w:shd w:val="clear" w:color="auto" w:fill="FFFFFF"/>
        <w:spacing w:before="278"/>
        <w:ind w:left="284" w:hanging="284"/>
        <w:jc w:val="center"/>
        <w:rPr>
          <w:b/>
          <w:bCs/>
          <w:color w:val="000000"/>
          <w:spacing w:val="-1"/>
          <w:sz w:val="18"/>
          <w:szCs w:val="18"/>
        </w:rPr>
      </w:pPr>
      <w:r w:rsidRPr="00082205">
        <w:rPr>
          <w:b/>
          <w:bCs/>
          <w:color w:val="000000"/>
          <w:spacing w:val="-1"/>
          <w:sz w:val="18"/>
          <w:szCs w:val="18"/>
        </w:rPr>
        <w:t>1.ПРЕДМЕТ СОГЛАШЕНИЯ</w:t>
      </w:r>
    </w:p>
    <w:p w:rsidR="00A616CD" w:rsidRPr="00082205" w:rsidRDefault="00A616CD" w:rsidP="004649BA">
      <w:pPr>
        <w:shd w:val="clear" w:color="auto" w:fill="FFFFFF"/>
        <w:spacing w:before="278"/>
        <w:ind w:left="284" w:hanging="284"/>
        <w:jc w:val="center"/>
        <w:rPr>
          <w:b/>
          <w:bCs/>
          <w:color w:val="000000"/>
          <w:spacing w:val="-1"/>
          <w:sz w:val="18"/>
          <w:szCs w:val="18"/>
        </w:rPr>
      </w:pPr>
    </w:p>
    <w:p w:rsidR="00A616CD" w:rsidRPr="00082205" w:rsidRDefault="00A616CD" w:rsidP="004649BA">
      <w:pPr>
        <w:ind w:left="284" w:hanging="284"/>
        <w:jc w:val="both"/>
        <w:rPr>
          <w:color w:val="000000"/>
          <w:sz w:val="18"/>
          <w:szCs w:val="18"/>
        </w:rPr>
      </w:pPr>
      <w:r w:rsidRPr="00082205">
        <w:rPr>
          <w:color w:val="000000"/>
          <w:spacing w:val="21"/>
          <w:sz w:val="18"/>
          <w:szCs w:val="18"/>
        </w:rPr>
        <w:t>1.1.</w:t>
      </w:r>
      <w:r w:rsidRPr="00082205">
        <w:rPr>
          <w:b/>
          <w:bCs/>
          <w:color w:val="000000"/>
          <w:sz w:val="18"/>
          <w:szCs w:val="18"/>
        </w:rPr>
        <w:t xml:space="preserve"> </w:t>
      </w:r>
      <w:r w:rsidRPr="00082205">
        <w:rPr>
          <w:color w:val="000000"/>
          <w:spacing w:val="-1"/>
          <w:sz w:val="18"/>
          <w:szCs w:val="18"/>
        </w:rPr>
        <w:t xml:space="preserve">В соответствии с Федеральным законом от 06 октября 2003 года № 131-ФЗ «Об </w:t>
      </w:r>
      <w:r w:rsidRPr="00082205">
        <w:rPr>
          <w:color w:val="000000"/>
          <w:spacing w:val="2"/>
          <w:sz w:val="18"/>
          <w:szCs w:val="18"/>
        </w:rPr>
        <w:t xml:space="preserve">общих принципах организации местного самоуправления в Российской Федерации», Законом Удмуртской Республики от 13 июля 2005 № 42-РЗ </w:t>
      </w:r>
      <w:r w:rsidRPr="00082205">
        <w:rPr>
          <w:sz w:val="18"/>
          <w:szCs w:val="18"/>
        </w:rPr>
        <w:t>«О местном самоуправлении в Удмуртской Республике»,</w:t>
      </w:r>
      <w:r w:rsidRPr="00082205">
        <w:rPr>
          <w:color w:val="000000"/>
          <w:spacing w:val="2"/>
          <w:sz w:val="18"/>
          <w:szCs w:val="18"/>
        </w:rPr>
        <w:t xml:space="preserve"> </w:t>
      </w:r>
      <w:r w:rsidRPr="00082205">
        <w:rPr>
          <w:color w:val="000000"/>
          <w:spacing w:val="-1"/>
          <w:sz w:val="18"/>
          <w:szCs w:val="18"/>
        </w:rPr>
        <w:t>Уставом муниципального образования «</w:t>
      </w:r>
      <w:r w:rsidRPr="00082205">
        <w:rPr>
          <w:b/>
          <w:bCs/>
          <w:color w:val="000000"/>
          <w:spacing w:val="11"/>
          <w:sz w:val="18"/>
          <w:szCs w:val="18"/>
        </w:rPr>
        <w:t>Ильдибаевское</w:t>
      </w:r>
      <w:r w:rsidRPr="00082205">
        <w:rPr>
          <w:color w:val="000000"/>
          <w:spacing w:val="-1"/>
          <w:sz w:val="18"/>
          <w:szCs w:val="18"/>
        </w:rPr>
        <w:t>» (далее МО «</w:t>
      </w:r>
      <w:r w:rsidRPr="00082205">
        <w:rPr>
          <w:b/>
          <w:bCs/>
          <w:color w:val="000000"/>
          <w:spacing w:val="11"/>
          <w:sz w:val="18"/>
          <w:szCs w:val="18"/>
        </w:rPr>
        <w:t>Ильдибаевское</w:t>
      </w:r>
      <w:r w:rsidRPr="00082205">
        <w:rPr>
          <w:color w:val="000000"/>
          <w:spacing w:val="-1"/>
          <w:sz w:val="18"/>
          <w:szCs w:val="18"/>
        </w:rPr>
        <w:t xml:space="preserve">»), Уставом </w:t>
      </w:r>
      <w:r w:rsidRPr="00082205">
        <w:rPr>
          <w:color w:val="000000"/>
          <w:spacing w:val="2"/>
          <w:sz w:val="18"/>
          <w:szCs w:val="18"/>
        </w:rPr>
        <w:t xml:space="preserve">муниципального образования «Киясовский район» (далее МО «Киясовский район»), </w:t>
      </w:r>
      <w:r w:rsidRPr="00082205">
        <w:rPr>
          <w:color w:val="000000"/>
          <w:spacing w:val="-1"/>
          <w:sz w:val="18"/>
          <w:szCs w:val="18"/>
        </w:rPr>
        <w:t>решением Совета депутатов МО «</w:t>
      </w:r>
      <w:r w:rsidRPr="00082205">
        <w:rPr>
          <w:b/>
          <w:bCs/>
          <w:color w:val="000000"/>
          <w:spacing w:val="11"/>
          <w:sz w:val="18"/>
          <w:szCs w:val="18"/>
        </w:rPr>
        <w:t>Ильдибаевское</w:t>
      </w:r>
      <w:r w:rsidRPr="00082205">
        <w:rPr>
          <w:color w:val="000000"/>
          <w:spacing w:val="-1"/>
          <w:sz w:val="18"/>
          <w:szCs w:val="18"/>
        </w:rPr>
        <w:t xml:space="preserve">» </w:t>
      </w:r>
      <w:r w:rsidRPr="00082205">
        <w:rPr>
          <w:color w:val="FF0000"/>
          <w:spacing w:val="-1"/>
          <w:sz w:val="18"/>
          <w:szCs w:val="18"/>
        </w:rPr>
        <w:t>от 20 декабря 2019</w:t>
      </w:r>
      <w:r w:rsidRPr="00082205">
        <w:rPr>
          <w:b/>
          <w:bCs/>
          <w:color w:val="FF0000"/>
          <w:spacing w:val="-1"/>
          <w:sz w:val="18"/>
          <w:szCs w:val="18"/>
        </w:rPr>
        <w:t xml:space="preserve"> г №</w:t>
      </w:r>
      <w:r w:rsidR="00383C79" w:rsidRPr="00082205">
        <w:rPr>
          <w:bCs/>
          <w:color w:val="FF0000"/>
          <w:spacing w:val="-1"/>
          <w:sz w:val="18"/>
          <w:szCs w:val="18"/>
        </w:rPr>
        <w:t xml:space="preserve"> 92</w:t>
      </w:r>
      <w:r w:rsidRPr="00082205">
        <w:rPr>
          <w:color w:val="000000"/>
          <w:spacing w:val="-1"/>
          <w:sz w:val="18"/>
          <w:szCs w:val="18"/>
        </w:rPr>
        <w:t xml:space="preserve"> «О передаче осуществления части полномочий Администрации МО «Киясовский район», настоящее </w:t>
      </w:r>
      <w:r w:rsidRPr="00082205">
        <w:rPr>
          <w:color w:val="000000"/>
          <w:spacing w:val="12"/>
          <w:sz w:val="18"/>
          <w:szCs w:val="18"/>
        </w:rPr>
        <w:t xml:space="preserve">Соглашение закрепляет передачу Администрации МО «Киясовский район» </w:t>
      </w:r>
      <w:r w:rsidRPr="00082205">
        <w:rPr>
          <w:color w:val="000000"/>
          <w:spacing w:val="1"/>
          <w:sz w:val="18"/>
          <w:szCs w:val="18"/>
        </w:rPr>
        <w:t>осуществления части полномочий Администрации МО «</w:t>
      </w:r>
      <w:r w:rsidRPr="00082205">
        <w:rPr>
          <w:b/>
          <w:bCs/>
          <w:color w:val="000000"/>
          <w:spacing w:val="11"/>
          <w:sz w:val="18"/>
          <w:szCs w:val="18"/>
        </w:rPr>
        <w:t>Ильдибаевское</w:t>
      </w:r>
      <w:r w:rsidRPr="00082205">
        <w:rPr>
          <w:color w:val="000000"/>
          <w:spacing w:val="1"/>
          <w:sz w:val="18"/>
          <w:szCs w:val="18"/>
        </w:rPr>
        <w:t xml:space="preserve">» по следующим </w:t>
      </w:r>
      <w:r w:rsidRPr="00082205">
        <w:rPr>
          <w:color w:val="000000"/>
          <w:sz w:val="18"/>
          <w:szCs w:val="18"/>
        </w:rPr>
        <w:t>вопросам местного значения:</w:t>
      </w:r>
    </w:p>
    <w:p w:rsidR="00A616CD" w:rsidRPr="00082205" w:rsidRDefault="00A616CD" w:rsidP="004649BA">
      <w:pPr>
        <w:ind w:left="284" w:hanging="284"/>
        <w:jc w:val="both"/>
        <w:rPr>
          <w:sz w:val="18"/>
          <w:szCs w:val="18"/>
        </w:rPr>
      </w:pPr>
      <w:r w:rsidRPr="00082205">
        <w:rPr>
          <w:sz w:val="18"/>
          <w:szCs w:val="18"/>
        </w:rPr>
        <w:t>1) составление проекта бюджета поселения, осуществление контроля за его исполнением, составление отчета об исполнении бюджета поселения;</w:t>
      </w:r>
    </w:p>
    <w:p w:rsidR="00A616CD" w:rsidRPr="00082205" w:rsidRDefault="00A616CD" w:rsidP="004649BA">
      <w:pPr>
        <w:ind w:left="284" w:hanging="284"/>
        <w:jc w:val="both"/>
        <w:rPr>
          <w:sz w:val="18"/>
          <w:szCs w:val="18"/>
        </w:rPr>
      </w:pPr>
      <w:r w:rsidRPr="00082205">
        <w:rPr>
          <w:sz w:val="18"/>
          <w:szCs w:val="18"/>
        </w:rPr>
        <w:t>2)   осуществление внутреннего финансового контроля;</w:t>
      </w:r>
    </w:p>
    <w:p w:rsidR="00A616CD" w:rsidRPr="00082205" w:rsidRDefault="00A616CD" w:rsidP="004649BA">
      <w:pPr>
        <w:ind w:left="284" w:hanging="284"/>
        <w:jc w:val="both"/>
        <w:rPr>
          <w:color w:val="000000"/>
          <w:spacing w:val="-1"/>
          <w:sz w:val="18"/>
          <w:szCs w:val="18"/>
        </w:rPr>
      </w:pPr>
      <w:r w:rsidRPr="00082205">
        <w:rPr>
          <w:color w:val="000000"/>
          <w:sz w:val="18"/>
          <w:szCs w:val="18"/>
        </w:rPr>
        <w:t xml:space="preserve">3)  </w:t>
      </w:r>
      <w:r w:rsidRPr="00082205">
        <w:rPr>
          <w:sz w:val="18"/>
          <w:szCs w:val="1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history="1">
        <w:r w:rsidRPr="00082205">
          <w:rPr>
            <w:sz w:val="18"/>
            <w:szCs w:val="18"/>
          </w:rPr>
          <w:t>законодательством</w:t>
        </w:r>
      </w:hyperlink>
      <w:r w:rsidRPr="00082205">
        <w:rPr>
          <w:color w:val="000000"/>
          <w:spacing w:val="-1"/>
          <w:sz w:val="18"/>
          <w:szCs w:val="18"/>
        </w:rPr>
        <w:t>, а именно:</w:t>
      </w:r>
    </w:p>
    <w:p w:rsidR="00A616CD" w:rsidRPr="00082205" w:rsidRDefault="001E7AA4" w:rsidP="004649BA">
      <w:pPr>
        <w:ind w:left="284" w:hanging="284"/>
        <w:jc w:val="both"/>
        <w:rPr>
          <w:color w:val="000000"/>
          <w:spacing w:val="-1"/>
          <w:sz w:val="18"/>
          <w:szCs w:val="18"/>
        </w:rPr>
      </w:pPr>
      <w:r w:rsidRPr="00082205">
        <w:rPr>
          <w:color w:val="000000"/>
          <w:spacing w:val="-1"/>
          <w:sz w:val="18"/>
          <w:szCs w:val="18"/>
        </w:rPr>
        <w:t xml:space="preserve">     </w:t>
      </w:r>
      <w:r w:rsidR="00A616CD" w:rsidRPr="00082205">
        <w:rPr>
          <w:color w:val="000000"/>
          <w:spacing w:val="-1"/>
          <w:sz w:val="18"/>
          <w:szCs w:val="18"/>
        </w:rPr>
        <w:t>Предоставление молодым семьям социальной выплаты на приобретение жилого помещения или создание объекта индивидуального строительства в соответствии  с постановлением Правительства Удмуртской Республики от 16 ноября 2009 г. № 329 «</w:t>
      </w:r>
      <w:r w:rsidR="00A616CD" w:rsidRPr="00082205">
        <w:rPr>
          <w:sz w:val="18"/>
          <w:szCs w:val="18"/>
        </w:rPr>
        <w:t xml:space="preserve">О мерах по реализации в Удмуртской Республике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sidRPr="00082205">
        <w:rPr>
          <w:sz w:val="18"/>
          <w:szCs w:val="18"/>
        </w:rPr>
        <w:t>программы Российской Федерации «</w:t>
      </w:r>
      <w:r w:rsidR="00A616CD" w:rsidRPr="00082205">
        <w:rPr>
          <w:sz w:val="18"/>
          <w:szCs w:val="18"/>
        </w:rPr>
        <w:t>Обеспечение доступным и комфортным жильем и коммунальными услугами граждан Российской Федерации</w:t>
      </w:r>
      <w:r w:rsidR="00A616CD" w:rsidRPr="00082205">
        <w:rPr>
          <w:color w:val="000000"/>
          <w:spacing w:val="-1"/>
          <w:sz w:val="18"/>
          <w:szCs w:val="18"/>
        </w:rPr>
        <w:t>»;</w:t>
      </w:r>
    </w:p>
    <w:p w:rsidR="00A616CD" w:rsidRPr="00082205" w:rsidRDefault="00A616CD" w:rsidP="004649BA">
      <w:pPr>
        <w:ind w:left="284" w:hanging="284"/>
        <w:jc w:val="both"/>
        <w:rPr>
          <w:sz w:val="18"/>
          <w:szCs w:val="18"/>
        </w:rPr>
      </w:pPr>
      <w:r w:rsidRPr="00082205">
        <w:rPr>
          <w:color w:val="000000"/>
          <w:spacing w:val="-1"/>
          <w:sz w:val="18"/>
          <w:szCs w:val="18"/>
        </w:rPr>
        <w:t xml:space="preserve">4) </w:t>
      </w:r>
      <w:r w:rsidRPr="00082205">
        <w:rPr>
          <w:sz w:val="18"/>
          <w:szCs w:val="18"/>
        </w:rPr>
        <w:t xml:space="preserve">выдача разрешений на строительство (за исключением случаев, предусмотренных Градостроительным </w:t>
      </w:r>
      <w:hyperlink r:id="rId16" w:history="1">
        <w:r w:rsidRPr="00082205">
          <w:rPr>
            <w:sz w:val="18"/>
            <w:szCs w:val="18"/>
          </w:rPr>
          <w:t>кодексом</w:t>
        </w:r>
      </w:hyperlink>
      <w:r w:rsidRPr="00082205">
        <w:rPr>
          <w:sz w:val="18"/>
          <w:szCs w:val="1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7" w:history="1">
        <w:r w:rsidRPr="00082205">
          <w:rPr>
            <w:sz w:val="18"/>
            <w:szCs w:val="18"/>
          </w:rPr>
          <w:t>кодексом</w:t>
        </w:r>
      </w:hyperlink>
      <w:r w:rsidRPr="00082205">
        <w:rPr>
          <w:sz w:val="18"/>
          <w:szCs w:val="1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616CD" w:rsidRPr="00082205" w:rsidRDefault="00A616CD" w:rsidP="004649BA">
      <w:pPr>
        <w:ind w:left="284" w:hanging="284"/>
        <w:jc w:val="both"/>
        <w:rPr>
          <w:bCs/>
          <w:sz w:val="18"/>
          <w:szCs w:val="18"/>
        </w:rPr>
      </w:pPr>
      <w:r w:rsidRPr="00082205">
        <w:rPr>
          <w:bCs/>
          <w:sz w:val="18"/>
          <w:szCs w:val="18"/>
        </w:rPr>
        <w:t xml:space="preserve">5)   </w:t>
      </w:r>
      <w:r w:rsidRPr="00082205">
        <w:rPr>
          <w:sz w:val="18"/>
          <w:szCs w:val="18"/>
        </w:rPr>
        <w:t>организация ритуальных услуг</w:t>
      </w:r>
      <w:r w:rsidRPr="00082205">
        <w:rPr>
          <w:bCs/>
          <w:sz w:val="18"/>
          <w:szCs w:val="18"/>
        </w:rPr>
        <w:t>;</w:t>
      </w:r>
    </w:p>
    <w:p w:rsidR="00A616CD" w:rsidRPr="00082205" w:rsidRDefault="00A616CD" w:rsidP="004649BA">
      <w:pPr>
        <w:pStyle w:val="ConsPlusNormal"/>
        <w:ind w:left="284" w:hanging="284"/>
        <w:jc w:val="both"/>
        <w:outlineLvl w:val="1"/>
        <w:rPr>
          <w:rFonts w:ascii="Times New Roman" w:hAnsi="Times New Roman" w:cs="Times New Roman"/>
          <w:sz w:val="18"/>
          <w:szCs w:val="18"/>
        </w:rPr>
      </w:pPr>
      <w:r w:rsidRPr="00082205">
        <w:rPr>
          <w:rFonts w:ascii="Times New Roman" w:hAnsi="Times New Roman" w:cs="Times New Roman"/>
          <w:sz w:val="18"/>
          <w:szCs w:val="18"/>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616CD" w:rsidRPr="00082205" w:rsidRDefault="00A616CD" w:rsidP="004649BA">
      <w:pPr>
        <w:pStyle w:val="ConsPlusNormal"/>
        <w:ind w:left="284" w:hanging="284"/>
        <w:jc w:val="both"/>
        <w:outlineLvl w:val="1"/>
        <w:rPr>
          <w:rFonts w:ascii="Times New Roman" w:hAnsi="Times New Roman" w:cs="Times New Roman"/>
          <w:sz w:val="18"/>
          <w:szCs w:val="18"/>
        </w:rPr>
      </w:pPr>
      <w:r w:rsidRPr="00082205">
        <w:rPr>
          <w:rFonts w:ascii="Times New Roman" w:hAnsi="Times New Roman" w:cs="Times New Roman"/>
          <w:sz w:val="18"/>
          <w:szCs w:val="18"/>
        </w:rPr>
        <w:t>7)   создание условий для развития малого и среднего предпринимательства;</w:t>
      </w:r>
    </w:p>
    <w:p w:rsidR="00A616CD" w:rsidRPr="00082205" w:rsidRDefault="00A616CD" w:rsidP="004649BA">
      <w:pPr>
        <w:pStyle w:val="ConsPlusNormal"/>
        <w:ind w:left="284" w:hanging="284"/>
        <w:jc w:val="both"/>
        <w:outlineLvl w:val="1"/>
        <w:rPr>
          <w:rFonts w:ascii="Times New Roman" w:hAnsi="Times New Roman" w:cs="Times New Roman"/>
          <w:sz w:val="18"/>
          <w:szCs w:val="18"/>
        </w:rPr>
      </w:pPr>
      <w:r w:rsidRPr="00082205">
        <w:rPr>
          <w:rFonts w:ascii="Times New Roman" w:hAnsi="Times New Roman" w:cs="Times New Roman"/>
          <w:sz w:val="18"/>
          <w:szCs w:val="18"/>
        </w:rPr>
        <w:t>8) осуществление мер по противодействию коррупции в границах поселений, в части решения следующих вопросов:</w:t>
      </w:r>
    </w:p>
    <w:p w:rsidR="00A616CD" w:rsidRPr="00082205" w:rsidRDefault="00A616CD" w:rsidP="004649BA">
      <w:pPr>
        <w:pStyle w:val="ConsPlusNormal"/>
        <w:ind w:left="284" w:hanging="284"/>
        <w:jc w:val="both"/>
        <w:outlineLvl w:val="1"/>
        <w:rPr>
          <w:rFonts w:ascii="Times New Roman" w:hAnsi="Times New Roman" w:cs="Times New Roman"/>
          <w:sz w:val="18"/>
          <w:szCs w:val="18"/>
        </w:rPr>
      </w:pPr>
      <w:r w:rsidRPr="00082205">
        <w:rPr>
          <w:rFonts w:ascii="Times New Roman" w:hAnsi="Times New Roman" w:cs="Times New Roman"/>
          <w:sz w:val="18"/>
          <w:szCs w:val="18"/>
        </w:rPr>
        <w:t>- создание и обеспечение деятельности комиссии по соблюдению требований к служебному поведению муниципальных служащих органов местного самоуправления и урегулированию конфликта интересов;</w:t>
      </w:r>
    </w:p>
    <w:p w:rsidR="00A616CD" w:rsidRPr="00082205" w:rsidRDefault="00A616CD" w:rsidP="004649BA">
      <w:pPr>
        <w:pStyle w:val="ConsPlusNormal"/>
        <w:ind w:left="284" w:hanging="284"/>
        <w:jc w:val="both"/>
        <w:outlineLvl w:val="1"/>
        <w:rPr>
          <w:rFonts w:ascii="Times New Roman" w:hAnsi="Times New Roman" w:cs="Times New Roman"/>
          <w:sz w:val="18"/>
          <w:szCs w:val="18"/>
        </w:rPr>
      </w:pPr>
      <w:r w:rsidRPr="00082205">
        <w:rPr>
          <w:rFonts w:ascii="Times New Roman" w:hAnsi="Times New Roman" w:cs="Times New Roman"/>
          <w:sz w:val="18"/>
          <w:szCs w:val="18"/>
        </w:rPr>
        <w:t>- создание и обеспечение деятельности комиссии по координации работы по противодействию коррупции.</w:t>
      </w:r>
    </w:p>
    <w:p w:rsidR="00A616CD" w:rsidRPr="00082205" w:rsidRDefault="00A616CD" w:rsidP="004649BA">
      <w:pPr>
        <w:shd w:val="clear" w:color="auto" w:fill="FFFFFF"/>
        <w:spacing w:line="566" w:lineRule="exact"/>
        <w:ind w:left="284" w:right="461" w:hanging="284"/>
        <w:rPr>
          <w:sz w:val="18"/>
          <w:szCs w:val="18"/>
        </w:rPr>
      </w:pPr>
      <w:r w:rsidRPr="00082205">
        <w:rPr>
          <w:b/>
          <w:bCs/>
          <w:color w:val="000000"/>
          <w:spacing w:val="-2"/>
          <w:sz w:val="18"/>
          <w:szCs w:val="18"/>
        </w:rPr>
        <w:t>2. ПОРЯДОК ОПРЕДЕЛЕНИЯ ЕЖЕГОДНОГО ОБЪЕМА СУБВЕНЦИЙ.</w:t>
      </w:r>
    </w:p>
    <w:p w:rsidR="00A616CD" w:rsidRPr="00082205" w:rsidRDefault="00A616CD" w:rsidP="004649BA">
      <w:pPr>
        <w:widowControl w:val="0"/>
        <w:numPr>
          <w:ilvl w:val="0"/>
          <w:numId w:val="2"/>
        </w:numPr>
        <w:shd w:val="clear" w:color="auto" w:fill="FFFFFF"/>
        <w:tabs>
          <w:tab w:val="left" w:pos="1037"/>
        </w:tabs>
        <w:autoSpaceDE w:val="0"/>
        <w:autoSpaceDN w:val="0"/>
        <w:adjustRightInd w:val="0"/>
        <w:spacing w:before="192" w:line="278" w:lineRule="exact"/>
        <w:ind w:left="284" w:hanging="284"/>
        <w:jc w:val="both"/>
        <w:rPr>
          <w:color w:val="000000"/>
          <w:spacing w:val="-6"/>
          <w:sz w:val="18"/>
          <w:szCs w:val="18"/>
        </w:rPr>
      </w:pPr>
      <w:r w:rsidRPr="00082205">
        <w:rPr>
          <w:color w:val="000000"/>
          <w:spacing w:val="3"/>
          <w:sz w:val="18"/>
          <w:szCs w:val="18"/>
        </w:rPr>
        <w:t>Объем  субвенций  на реализацию  переданных     Администрацией поселения</w:t>
      </w:r>
      <w:r w:rsidRPr="00082205">
        <w:rPr>
          <w:color w:val="000000"/>
          <w:spacing w:val="3"/>
          <w:sz w:val="18"/>
          <w:szCs w:val="18"/>
        </w:rPr>
        <w:br/>
      </w:r>
      <w:r w:rsidRPr="00082205">
        <w:rPr>
          <w:color w:val="000000"/>
          <w:sz w:val="18"/>
          <w:szCs w:val="18"/>
        </w:rPr>
        <w:t>Администрации района полномочий определяется исходя из расчета затрат на переданное</w:t>
      </w:r>
      <w:r w:rsidRPr="00082205">
        <w:rPr>
          <w:color w:val="000000"/>
          <w:sz w:val="18"/>
          <w:szCs w:val="18"/>
        </w:rPr>
        <w:br/>
      </w:r>
      <w:r w:rsidRPr="00082205">
        <w:rPr>
          <w:color w:val="000000"/>
          <w:spacing w:val="-2"/>
          <w:sz w:val="18"/>
          <w:szCs w:val="18"/>
        </w:rPr>
        <w:t>полномочие.</w:t>
      </w:r>
    </w:p>
    <w:p w:rsidR="00A616CD" w:rsidRPr="00082205" w:rsidRDefault="00A616CD" w:rsidP="004649BA">
      <w:pPr>
        <w:widowControl w:val="0"/>
        <w:numPr>
          <w:ilvl w:val="0"/>
          <w:numId w:val="2"/>
        </w:numPr>
        <w:shd w:val="clear" w:color="auto" w:fill="FFFFFF"/>
        <w:tabs>
          <w:tab w:val="left" w:pos="1037"/>
        </w:tabs>
        <w:autoSpaceDE w:val="0"/>
        <w:autoSpaceDN w:val="0"/>
        <w:adjustRightInd w:val="0"/>
        <w:spacing w:line="278" w:lineRule="exact"/>
        <w:ind w:left="284" w:hanging="284"/>
        <w:jc w:val="both"/>
        <w:rPr>
          <w:color w:val="000000"/>
          <w:spacing w:val="-5"/>
          <w:sz w:val="18"/>
          <w:szCs w:val="18"/>
        </w:rPr>
      </w:pPr>
      <w:r w:rsidRPr="00082205">
        <w:rPr>
          <w:color w:val="000000"/>
          <w:spacing w:val="9"/>
          <w:sz w:val="18"/>
          <w:szCs w:val="18"/>
        </w:rPr>
        <w:t>Установить срок по передаче субвенций из бюджета поселения в бюджет</w:t>
      </w:r>
      <w:r w:rsidRPr="00082205">
        <w:rPr>
          <w:color w:val="000000"/>
          <w:spacing w:val="9"/>
          <w:sz w:val="18"/>
          <w:szCs w:val="18"/>
        </w:rPr>
        <w:br/>
      </w:r>
      <w:r w:rsidRPr="00082205">
        <w:rPr>
          <w:color w:val="000000"/>
          <w:sz w:val="18"/>
          <w:szCs w:val="18"/>
        </w:rPr>
        <w:t>муниципального района не позднее 15 числа каждого месяца.</w:t>
      </w:r>
    </w:p>
    <w:p w:rsidR="00A616CD" w:rsidRPr="00082205" w:rsidRDefault="00A616CD" w:rsidP="004649BA">
      <w:pPr>
        <w:shd w:val="clear" w:color="auto" w:fill="FFFFFF"/>
        <w:spacing w:before="278"/>
        <w:ind w:left="284" w:hanging="284"/>
        <w:rPr>
          <w:sz w:val="18"/>
          <w:szCs w:val="18"/>
        </w:rPr>
      </w:pPr>
      <w:r w:rsidRPr="00082205">
        <w:rPr>
          <w:b/>
          <w:bCs/>
          <w:color w:val="000000"/>
          <w:sz w:val="18"/>
          <w:szCs w:val="18"/>
        </w:rPr>
        <w:t>3. ПРАВА И ОБЯЗАННОСТИ АДМИНИСТРАЦИИ ПОСЕЛЕНИЯ.</w:t>
      </w:r>
    </w:p>
    <w:p w:rsidR="00A616CD" w:rsidRPr="00082205" w:rsidRDefault="00A616CD" w:rsidP="004649BA">
      <w:pPr>
        <w:shd w:val="clear" w:color="auto" w:fill="FFFFFF"/>
        <w:spacing w:before="278" w:line="269" w:lineRule="exact"/>
        <w:ind w:left="284" w:hanging="284"/>
        <w:jc w:val="both"/>
        <w:rPr>
          <w:sz w:val="18"/>
          <w:szCs w:val="18"/>
        </w:rPr>
      </w:pPr>
      <w:r w:rsidRPr="00082205">
        <w:rPr>
          <w:color w:val="000000"/>
          <w:sz w:val="18"/>
          <w:szCs w:val="18"/>
        </w:rPr>
        <w:t>3.1. В целях реализации настоящего соглашения Администрация поселения:</w:t>
      </w:r>
    </w:p>
    <w:p w:rsidR="00A616CD" w:rsidRPr="00082205" w:rsidRDefault="00A616CD" w:rsidP="004649BA">
      <w:pPr>
        <w:shd w:val="clear" w:color="auto" w:fill="FFFFFF"/>
        <w:tabs>
          <w:tab w:val="left" w:pos="797"/>
        </w:tabs>
        <w:spacing w:line="269" w:lineRule="exact"/>
        <w:ind w:left="284" w:hanging="284"/>
        <w:jc w:val="both"/>
        <w:rPr>
          <w:sz w:val="18"/>
          <w:szCs w:val="18"/>
        </w:rPr>
      </w:pPr>
      <w:r w:rsidRPr="00082205">
        <w:rPr>
          <w:color w:val="000000"/>
          <w:sz w:val="18"/>
          <w:szCs w:val="18"/>
        </w:rPr>
        <w:t>-</w:t>
      </w:r>
      <w:r w:rsidRPr="00082205">
        <w:rPr>
          <w:color w:val="000000"/>
          <w:sz w:val="18"/>
          <w:szCs w:val="18"/>
        </w:rPr>
        <w:tab/>
      </w:r>
      <w:r w:rsidRPr="00082205">
        <w:rPr>
          <w:color w:val="000000"/>
          <w:spacing w:val="1"/>
          <w:sz w:val="18"/>
          <w:szCs w:val="18"/>
        </w:rPr>
        <w:t>передает   Администрации   района   в   безвозмездное   пользование   имущество</w:t>
      </w:r>
      <w:r w:rsidRPr="00082205">
        <w:rPr>
          <w:color w:val="000000"/>
          <w:spacing w:val="1"/>
          <w:sz w:val="18"/>
          <w:szCs w:val="18"/>
        </w:rPr>
        <w:br/>
      </w:r>
      <w:r w:rsidRPr="00082205">
        <w:rPr>
          <w:color w:val="000000"/>
          <w:spacing w:val="-1"/>
          <w:sz w:val="18"/>
          <w:szCs w:val="18"/>
        </w:rPr>
        <w:t>(движимое и недвижимое), предназначенное для осуществления полномочий, указанных в</w:t>
      </w:r>
    </w:p>
    <w:p w:rsidR="00A616CD" w:rsidRPr="00082205" w:rsidRDefault="00A616CD" w:rsidP="004649BA">
      <w:pPr>
        <w:shd w:val="clear" w:color="auto" w:fill="FFFFFF"/>
        <w:spacing w:line="269" w:lineRule="exact"/>
        <w:ind w:left="284" w:right="29" w:hanging="284"/>
        <w:jc w:val="both"/>
        <w:rPr>
          <w:sz w:val="18"/>
          <w:szCs w:val="18"/>
        </w:rPr>
      </w:pPr>
      <w:r w:rsidRPr="00082205">
        <w:rPr>
          <w:color w:val="000000"/>
          <w:spacing w:val="5"/>
          <w:sz w:val="18"/>
          <w:szCs w:val="18"/>
        </w:rPr>
        <w:t xml:space="preserve">пункте   1.1.  настоящего  Соглашения, и находящееся  в собственности поселения, по </w:t>
      </w:r>
      <w:r w:rsidRPr="00082205">
        <w:rPr>
          <w:color w:val="000000"/>
          <w:sz w:val="18"/>
          <w:szCs w:val="18"/>
        </w:rPr>
        <w:t>отдельному договору и передаточным актам;</w:t>
      </w:r>
    </w:p>
    <w:p w:rsidR="00A616CD" w:rsidRPr="00082205" w:rsidRDefault="00A616CD" w:rsidP="004649BA">
      <w:pPr>
        <w:widowControl w:val="0"/>
        <w:numPr>
          <w:ilvl w:val="0"/>
          <w:numId w:val="3"/>
        </w:numPr>
        <w:shd w:val="clear" w:color="auto" w:fill="FFFFFF"/>
        <w:tabs>
          <w:tab w:val="left" w:pos="720"/>
        </w:tabs>
        <w:autoSpaceDE w:val="0"/>
        <w:autoSpaceDN w:val="0"/>
        <w:adjustRightInd w:val="0"/>
        <w:spacing w:line="269" w:lineRule="exact"/>
        <w:ind w:left="284" w:hanging="284"/>
        <w:jc w:val="both"/>
        <w:rPr>
          <w:color w:val="000000"/>
          <w:sz w:val="18"/>
          <w:szCs w:val="18"/>
        </w:rPr>
      </w:pPr>
      <w:r w:rsidRPr="00082205">
        <w:rPr>
          <w:color w:val="000000"/>
          <w:spacing w:val="6"/>
          <w:sz w:val="18"/>
          <w:szCs w:val="18"/>
        </w:rPr>
        <w:t>создает необходимые условия для повседневной деятельности Администрации</w:t>
      </w:r>
      <w:r w:rsidRPr="00082205">
        <w:rPr>
          <w:color w:val="000000"/>
          <w:spacing w:val="6"/>
          <w:sz w:val="18"/>
          <w:szCs w:val="18"/>
        </w:rPr>
        <w:br/>
      </w:r>
      <w:r w:rsidRPr="00082205">
        <w:rPr>
          <w:color w:val="000000"/>
          <w:sz w:val="18"/>
          <w:szCs w:val="18"/>
        </w:rPr>
        <w:t>района по реализации переданных полномочий на территории поселения;</w:t>
      </w:r>
    </w:p>
    <w:p w:rsidR="00A616CD" w:rsidRPr="00082205" w:rsidRDefault="00A616CD" w:rsidP="004649BA">
      <w:pPr>
        <w:widowControl w:val="0"/>
        <w:numPr>
          <w:ilvl w:val="0"/>
          <w:numId w:val="3"/>
        </w:numPr>
        <w:shd w:val="clear" w:color="auto" w:fill="FFFFFF"/>
        <w:tabs>
          <w:tab w:val="left" w:pos="720"/>
        </w:tabs>
        <w:autoSpaceDE w:val="0"/>
        <w:autoSpaceDN w:val="0"/>
        <w:adjustRightInd w:val="0"/>
        <w:spacing w:line="269" w:lineRule="exact"/>
        <w:ind w:left="284" w:hanging="284"/>
        <w:jc w:val="both"/>
        <w:rPr>
          <w:color w:val="000000"/>
          <w:sz w:val="18"/>
          <w:szCs w:val="18"/>
        </w:rPr>
      </w:pPr>
      <w:r w:rsidRPr="00082205">
        <w:rPr>
          <w:color w:val="000000"/>
          <w:spacing w:val="-1"/>
          <w:sz w:val="18"/>
          <w:szCs w:val="18"/>
        </w:rPr>
        <w:t>передает   субвенции   Администрации   района   на   осуществление   полномочий,</w:t>
      </w:r>
      <w:r w:rsidRPr="00082205">
        <w:rPr>
          <w:color w:val="000000"/>
          <w:spacing w:val="-1"/>
          <w:sz w:val="18"/>
          <w:szCs w:val="18"/>
        </w:rPr>
        <w:br/>
      </w:r>
      <w:r w:rsidRPr="00082205">
        <w:rPr>
          <w:color w:val="000000"/>
          <w:sz w:val="18"/>
          <w:szCs w:val="18"/>
        </w:rPr>
        <w:t>указанных в пункте 1.1. настоящего Соглашения.</w:t>
      </w:r>
    </w:p>
    <w:p w:rsidR="00A616CD" w:rsidRPr="00082205" w:rsidRDefault="00A616CD" w:rsidP="004649BA">
      <w:pPr>
        <w:shd w:val="clear" w:color="auto" w:fill="FFFFFF"/>
        <w:spacing w:line="269" w:lineRule="exact"/>
        <w:ind w:left="284" w:hanging="284"/>
        <w:jc w:val="both"/>
        <w:rPr>
          <w:sz w:val="18"/>
          <w:szCs w:val="18"/>
        </w:rPr>
      </w:pPr>
      <w:r w:rsidRPr="00082205">
        <w:rPr>
          <w:color w:val="000000"/>
          <w:sz w:val="18"/>
          <w:szCs w:val="18"/>
        </w:rPr>
        <w:t>3.2, Администрация поселения вправе:</w:t>
      </w:r>
    </w:p>
    <w:p w:rsidR="00A616CD" w:rsidRPr="00082205" w:rsidRDefault="00A616CD" w:rsidP="004649BA">
      <w:pPr>
        <w:widowControl w:val="0"/>
        <w:numPr>
          <w:ilvl w:val="0"/>
          <w:numId w:val="3"/>
        </w:numPr>
        <w:shd w:val="clear" w:color="auto" w:fill="FFFFFF"/>
        <w:tabs>
          <w:tab w:val="left" w:pos="720"/>
        </w:tabs>
        <w:autoSpaceDE w:val="0"/>
        <w:autoSpaceDN w:val="0"/>
        <w:adjustRightInd w:val="0"/>
        <w:spacing w:line="269" w:lineRule="exact"/>
        <w:ind w:left="284" w:hanging="284"/>
        <w:jc w:val="both"/>
        <w:rPr>
          <w:color w:val="000000"/>
          <w:sz w:val="18"/>
          <w:szCs w:val="18"/>
        </w:rPr>
      </w:pPr>
      <w:r w:rsidRPr="00082205">
        <w:rPr>
          <w:color w:val="000000"/>
          <w:spacing w:val="3"/>
          <w:sz w:val="18"/>
          <w:szCs w:val="18"/>
        </w:rPr>
        <w:lastRenderedPageBreak/>
        <w:t>осуществлять контроль за целевым использованием финансовых и материальных</w:t>
      </w:r>
      <w:r w:rsidRPr="00082205">
        <w:rPr>
          <w:color w:val="000000"/>
          <w:spacing w:val="3"/>
          <w:sz w:val="18"/>
          <w:szCs w:val="18"/>
        </w:rPr>
        <w:br/>
      </w:r>
      <w:r w:rsidRPr="00082205">
        <w:rPr>
          <w:color w:val="000000"/>
          <w:spacing w:val="-1"/>
          <w:sz w:val="18"/>
          <w:szCs w:val="18"/>
        </w:rPr>
        <w:t>средств, переданных Администрации района для осуществления полномочий, указанных в</w:t>
      </w:r>
      <w:r w:rsidRPr="00082205">
        <w:rPr>
          <w:color w:val="000000"/>
          <w:spacing w:val="-1"/>
          <w:sz w:val="18"/>
          <w:szCs w:val="18"/>
        </w:rPr>
        <w:br/>
      </w:r>
      <w:r w:rsidRPr="00082205">
        <w:rPr>
          <w:color w:val="000000"/>
          <w:sz w:val="18"/>
          <w:szCs w:val="18"/>
        </w:rPr>
        <w:t>пункте 1.1. настоящего Соглашения;</w:t>
      </w:r>
    </w:p>
    <w:p w:rsidR="00A616CD" w:rsidRPr="00082205" w:rsidRDefault="00A616CD" w:rsidP="004649BA">
      <w:pPr>
        <w:widowControl w:val="0"/>
        <w:numPr>
          <w:ilvl w:val="0"/>
          <w:numId w:val="3"/>
        </w:numPr>
        <w:shd w:val="clear" w:color="auto" w:fill="FFFFFF"/>
        <w:tabs>
          <w:tab w:val="left" w:pos="720"/>
        </w:tabs>
        <w:autoSpaceDE w:val="0"/>
        <w:autoSpaceDN w:val="0"/>
        <w:adjustRightInd w:val="0"/>
        <w:spacing w:line="269" w:lineRule="exact"/>
        <w:ind w:left="284" w:hanging="284"/>
        <w:jc w:val="both"/>
        <w:rPr>
          <w:color w:val="000000"/>
          <w:sz w:val="18"/>
          <w:szCs w:val="18"/>
        </w:rPr>
      </w:pPr>
      <w:r w:rsidRPr="00082205">
        <w:rPr>
          <w:color w:val="000000"/>
          <w:spacing w:val="9"/>
          <w:sz w:val="18"/>
          <w:szCs w:val="18"/>
        </w:rPr>
        <w:t>запрашивать и получать в установленном порядке от Администрации района</w:t>
      </w:r>
      <w:r w:rsidRPr="00082205">
        <w:rPr>
          <w:color w:val="000000"/>
          <w:spacing w:val="9"/>
          <w:sz w:val="18"/>
          <w:szCs w:val="18"/>
        </w:rPr>
        <w:br/>
      </w:r>
      <w:r w:rsidRPr="00082205">
        <w:rPr>
          <w:color w:val="000000"/>
          <w:sz w:val="18"/>
          <w:szCs w:val="18"/>
        </w:rPr>
        <w:t>информацию,   материалы   и   документы,   связанные   с   осуществлением   полномочий,</w:t>
      </w:r>
      <w:r w:rsidRPr="00082205">
        <w:rPr>
          <w:color w:val="000000"/>
          <w:sz w:val="18"/>
          <w:szCs w:val="18"/>
        </w:rPr>
        <w:br/>
      </w:r>
      <w:r w:rsidRPr="00082205">
        <w:rPr>
          <w:color w:val="000000"/>
          <w:spacing w:val="8"/>
          <w:sz w:val="18"/>
          <w:szCs w:val="18"/>
        </w:rPr>
        <w:t>указанных в пункте   1.1.  настоящего Соглашения и  использованием финансовых и</w:t>
      </w:r>
      <w:r w:rsidRPr="00082205">
        <w:rPr>
          <w:color w:val="000000"/>
          <w:spacing w:val="8"/>
          <w:sz w:val="18"/>
          <w:szCs w:val="18"/>
        </w:rPr>
        <w:br/>
      </w:r>
      <w:r w:rsidRPr="00082205">
        <w:rPr>
          <w:color w:val="000000"/>
          <w:sz w:val="18"/>
          <w:szCs w:val="18"/>
        </w:rPr>
        <w:t>материальных средств, переданных для осуществления данных полномочий.</w:t>
      </w:r>
    </w:p>
    <w:p w:rsidR="00A616CD" w:rsidRPr="00082205" w:rsidRDefault="00A616CD" w:rsidP="004649BA">
      <w:pPr>
        <w:shd w:val="clear" w:color="auto" w:fill="FFFFFF"/>
        <w:spacing w:before="278"/>
        <w:ind w:left="284" w:hanging="284"/>
        <w:rPr>
          <w:sz w:val="18"/>
          <w:szCs w:val="18"/>
        </w:rPr>
      </w:pPr>
      <w:r w:rsidRPr="00082205">
        <w:rPr>
          <w:b/>
          <w:bCs/>
          <w:color w:val="000000"/>
          <w:sz w:val="18"/>
          <w:szCs w:val="18"/>
        </w:rPr>
        <w:t>4. ПРАВА И ОБЯЗАННОСТИ АДМИНИСТРАЦИИ РАЙОНА.</w:t>
      </w:r>
    </w:p>
    <w:p w:rsidR="00A616CD" w:rsidRPr="00082205" w:rsidRDefault="00A616CD" w:rsidP="004649BA">
      <w:pPr>
        <w:shd w:val="clear" w:color="auto" w:fill="FFFFFF"/>
        <w:tabs>
          <w:tab w:val="left" w:pos="960"/>
        </w:tabs>
        <w:spacing w:before="259" w:line="269" w:lineRule="exact"/>
        <w:ind w:left="284" w:hanging="284"/>
        <w:jc w:val="both"/>
        <w:rPr>
          <w:sz w:val="18"/>
          <w:szCs w:val="18"/>
        </w:rPr>
      </w:pPr>
      <w:r w:rsidRPr="00082205">
        <w:rPr>
          <w:color w:val="000000"/>
          <w:spacing w:val="-2"/>
          <w:sz w:val="18"/>
          <w:szCs w:val="18"/>
        </w:rPr>
        <w:t>4.1.</w:t>
      </w:r>
      <w:r w:rsidRPr="00082205">
        <w:rPr>
          <w:color w:val="000000"/>
          <w:sz w:val="18"/>
          <w:szCs w:val="18"/>
        </w:rPr>
        <w:tab/>
        <w:t>В</w:t>
      </w:r>
      <w:r w:rsidRPr="00082205">
        <w:rPr>
          <w:b/>
          <w:bCs/>
          <w:color w:val="000000"/>
          <w:sz w:val="18"/>
          <w:szCs w:val="18"/>
        </w:rPr>
        <w:t xml:space="preserve"> </w:t>
      </w:r>
      <w:r w:rsidRPr="00082205">
        <w:rPr>
          <w:color w:val="000000"/>
          <w:sz w:val="18"/>
          <w:szCs w:val="18"/>
        </w:rPr>
        <w:t>целях реализации настоящего Соглашения Администрация района обязана:</w:t>
      </w:r>
    </w:p>
    <w:p w:rsidR="00A616CD" w:rsidRPr="00082205" w:rsidRDefault="00A616CD" w:rsidP="004649BA">
      <w:pPr>
        <w:shd w:val="clear" w:color="auto" w:fill="FFFFFF"/>
        <w:tabs>
          <w:tab w:val="left" w:pos="778"/>
        </w:tabs>
        <w:spacing w:line="269" w:lineRule="exact"/>
        <w:ind w:left="284" w:hanging="284"/>
        <w:jc w:val="both"/>
        <w:rPr>
          <w:sz w:val="18"/>
          <w:szCs w:val="18"/>
        </w:rPr>
      </w:pPr>
      <w:r w:rsidRPr="00082205">
        <w:rPr>
          <w:color w:val="000000"/>
          <w:sz w:val="18"/>
          <w:szCs w:val="18"/>
        </w:rPr>
        <w:t>-</w:t>
      </w:r>
      <w:r w:rsidRPr="00082205">
        <w:rPr>
          <w:color w:val="000000"/>
          <w:sz w:val="18"/>
          <w:szCs w:val="18"/>
        </w:rPr>
        <w:tab/>
      </w:r>
      <w:r w:rsidRPr="00082205">
        <w:rPr>
          <w:color w:val="000000"/>
          <w:spacing w:val="2"/>
          <w:sz w:val="18"/>
          <w:szCs w:val="18"/>
        </w:rPr>
        <w:t>осуществлять полномочия,  указанные  в  пункте   1.1.  настоящего  Соглашения,</w:t>
      </w:r>
      <w:r w:rsidRPr="00082205">
        <w:rPr>
          <w:color w:val="000000"/>
          <w:spacing w:val="2"/>
          <w:sz w:val="18"/>
          <w:szCs w:val="18"/>
        </w:rPr>
        <w:br/>
      </w:r>
      <w:r w:rsidRPr="00082205">
        <w:rPr>
          <w:color w:val="000000"/>
          <w:spacing w:val="3"/>
          <w:sz w:val="18"/>
          <w:szCs w:val="18"/>
        </w:rPr>
        <w:t>надлежащим   образом   в   соответствии   с   законодательством   и   принимаемыми    в</w:t>
      </w:r>
      <w:r w:rsidRPr="00082205">
        <w:rPr>
          <w:color w:val="000000"/>
          <w:spacing w:val="3"/>
          <w:sz w:val="18"/>
          <w:szCs w:val="18"/>
        </w:rPr>
        <w:br/>
      </w:r>
      <w:r w:rsidRPr="00082205">
        <w:rPr>
          <w:color w:val="000000"/>
          <w:sz w:val="18"/>
          <w:szCs w:val="18"/>
        </w:rPr>
        <w:t>соответствии с ним правовыми актами местного самоуправления;</w:t>
      </w:r>
    </w:p>
    <w:p w:rsidR="00A616CD" w:rsidRPr="00082205" w:rsidRDefault="00A616CD" w:rsidP="004649BA">
      <w:pPr>
        <w:shd w:val="clear" w:color="auto" w:fill="FFFFFF"/>
        <w:tabs>
          <w:tab w:val="left" w:pos="710"/>
        </w:tabs>
        <w:spacing w:line="269" w:lineRule="exact"/>
        <w:ind w:left="284" w:hanging="284"/>
        <w:jc w:val="both"/>
        <w:rPr>
          <w:sz w:val="18"/>
          <w:szCs w:val="18"/>
        </w:rPr>
      </w:pPr>
      <w:r w:rsidRPr="00082205">
        <w:rPr>
          <w:color w:val="000000"/>
          <w:sz w:val="18"/>
          <w:szCs w:val="18"/>
        </w:rPr>
        <w:t>-</w:t>
      </w:r>
      <w:r w:rsidRPr="00082205">
        <w:rPr>
          <w:color w:val="000000"/>
          <w:sz w:val="18"/>
          <w:szCs w:val="18"/>
        </w:rPr>
        <w:tab/>
      </w:r>
      <w:r w:rsidRPr="00082205">
        <w:rPr>
          <w:color w:val="000000"/>
          <w:spacing w:val="2"/>
          <w:sz w:val="18"/>
          <w:szCs w:val="18"/>
        </w:rPr>
        <w:t>обеспечивать эффективное, рациональное и целевое использование финансовых и</w:t>
      </w:r>
      <w:r w:rsidRPr="00082205">
        <w:rPr>
          <w:color w:val="000000"/>
          <w:spacing w:val="2"/>
          <w:sz w:val="18"/>
          <w:szCs w:val="18"/>
        </w:rPr>
        <w:br/>
      </w:r>
      <w:r w:rsidRPr="00082205">
        <w:rPr>
          <w:color w:val="000000"/>
          <w:spacing w:val="1"/>
          <w:sz w:val="18"/>
          <w:szCs w:val="18"/>
        </w:rPr>
        <w:t>материальных   средств,   переданных   Администрацией   поселения   на   осуществление</w:t>
      </w:r>
      <w:r w:rsidRPr="00082205">
        <w:rPr>
          <w:color w:val="000000"/>
          <w:spacing w:val="1"/>
          <w:sz w:val="18"/>
          <w:szCs w:val="18"/>
        </w:rPr>
        <w:br/>
      </w:r>
      <w:r w:rsidRPr="00082205">
        <w:rPr>
          <w:color w:val="000000"/>
          <w:sz w:val="18"/>
          <w:szCs w:val="18"/>
        </w:rPr>
        <w:t>полномочий, указанных в пункте 1.1. настоящего Соглашения;</w:t>
      </w:r>
    </w:p>
    <w:p w:rsidR="00A616CD" w:rsidRPr="00082205" w:rsidRDefault="00A616CD" w:rsidP="004649BA">
      <w:pPr>
        <w:shd w:val="clear" w:color="auto" w:fill="FFFFFF"/>
        <w:tabs>
          <w:tab w:val="left" w:pos="749"/>
        </w:tabs>
        <w:spacing w:before="10" w:line="269" w:lineRule="exact"/>
        <w:ind w:left="284" w:hanging="284"/>
        <w:jc w:val="both"/>
        <w:rPr>
          <w:color w:val="000000"/>
          <w:spacing w:val="-4"/>
          <w:sz w:val="18"/>
          <w:szCs w:val="18"/>
        </w:rPr>
      </w:pPr>
      <w:r w:rsidRPr="00082205">
        <w:rPr>
          <w:color w:val="000000"/>
          <w:sz w:val="18"/>
          <w:szCs w:val="18"/>
        </w:rPr>
        <w:t>-</w:t>
      </w:r>
      <w:r w:rsidRPr="00082205">
        <w:rPr>
          <w:color w:val="000000"/>
          <w:sz w:val="18"/>
          <w:szCs w:val="18"/>
        </w:rPr>
        <w:tab/>
      </w:r>
      <w:r w:rsidRPr="00082205">
        <w:rPr>
          <w:color w:val="000000"/>
          <w:spacing w:val="3"/>
          <w:sz w:val="18"/>
          <w:szCs w:val="18"/>
        </w:rPr>
        <w:t>в  случае  прекращения  осуществления  полномочий,  указанных  в пункте   1.1.</w:t>
      </w:r>
      <w:r w:rsidRPr="00082205">
        <w:rPr>
          <w:color w:val="000000"/>
          <w:spacing w:val="3"/>
          <w:sz w:val="18"/>
          <w:szCs w:val="18"/>
        </w:rPr>
        <w:br/>
      </w:r>
      <w:r w:rsidRPr="00082205">
        <w:rPr>
          <w:color w:val="000000"/>
          <w:spacing w:val="5"/>
          <w:sz w:val="18"/>
          <w:szCs w:val="18"/>
        </w:rPr>
        <w:t>настоящего  Соглашения,  возвратить неиспользованные финансовые  и материальные</w:t>
      </w:r>
      <w:r w:rsidRPr="00082205">
        <w:rPr>
          <w:color w:val="000000"/>
          <w:spacing w:val="5"/>
          <w:sz w:val="18"/>
          <w:szCs w:val="18"/>
        </w:rPr>
        <w:br/>
      </w:r>
      <w:r w:rsidRPr="00082205">
        <w:rPr>
          <w:color w:val="000000"/>
          <w:spacing w:val="-4"/>
          <w:sz w:val="18"/>
          <w:szCs w:val="18"/>
        </w:rPr>
        <w:t>средства.</w:t>
      </w:r>
    </w:p>
    <w:p w:rsidR="002D64D1" w:rsidRPr="00082205" w:rsidRDefault="002D64D1" w:rsidP="002D64D1">
      <w:pPr>
        <w:shd w:val="clear" w:color="auto" w:fill="FFFFFF"/>
        <w:tabs>
          <w:tab w:val="left" w:pos="749"/>
        </w:tabs>
        <w:spacing w:before="10" w:line="269" w:lineRule="exact"/>
        <w:jc w:val="both"/>
        <w:rPr>
          <w:sz w:val="18"/>
          <w:szCs w:val="18"/>
        </w:rPr>
      </w:pPr>
    </w:p>
    <w:p w:rsidR="00A616CD" w:rsidRPr="00082205" w:rsidRDefault="00A616CD" w:rsidP="004649BA">
      <w:pPr>
        <w:shd w:val="clear" w:color="auto" w:fill="FFFFFF"/>
        <w:tabs>
          <w:tab w:val="left" w:pos="960"/>
        </w:tabs>
        <w:spacing w:line="269" w:lineRule="exact"/>
        <w:ind w:left="284" w:hanging="284"/>
        <w:jc w:val="both"/>
        <w:rPr>
          <w:sz w:val="18"/>
          <w:szCs w:val="18"/>
        </w:rPr>
      </w:pPr>
      <w:r w:rsidRPr="00082205">
        <w:rPr>
          <w:color w:val="000000"/>
          <w:spacing w:val="-6"/>
          <w:sz w:val="18"/>
          <w:szCs w:val="18"/>
        </w:rPr>
        <w:t>4.2.</w:t>
      </w:r>
      <w:r w:rsidRPr="00082205">
        <w:rPr>
          <w:color w:val="000000"/>
          <w:sz w:val="18"/>
          <w:szCs w:val="18"/>
        </w:rPr>
        <w:tab/>
        <w:t>Администрация района вправе:</w:t>
      </w:r>
    </w:p>
    <w:p w:rsidR="00A616CD" w:rsidRPr="00082205" w:rsidRDefault="00A616CD" w:rsidP="004649BA">
      <w:pPr>
        <w:widowControl w:val="0"/>
        <w:numPr>
          <w:ilvl w:val="0"/>
          <w:numId w:val="4"/>
        </w:numPr>
        <w:shd w:val="clear" w:color="auto" w:fill="FFFFFF"/>
        <w:tabs>
          <w:tab w:val="left" w:pos="749"/>
        </w:tabs>
        <w:autoSpaceDE w:val="0"/>
        <w:autoSpaceDN w:val="0"/>
        <w:adjustRightInd w:val="0"/>
        <w:spacing w:line="269" w:lineRule="exact"/>
        <w:ind w:left="284" w:hanging="284"/>
        <w:jc w:val="both"/>
        <w:rPr>
          <w:color w:val="000000"/>
          <w:sz w:val="18"/>
          <w:szCs w:val="18"/>
        </w:rPr>
      </w:pPr>
      <w:r w:rsidRPr="00082205">
        <w:rPr>
          <w:color w:val="000000"/>
          <w:spacing w:val="3"/>
          <w:sz w:val="18"/>
          <w:szCs w:val="18"/>
        </w:rPr>
        <w:t>получать  субвенции,  предоставляемые  из  бюджета поселения,  на реализацию</w:t>
      </w:r>
      <w:r w:rsidRPr="00082205">
        <w:rPr>
          <w:color w:val="000000"/>
          <w:spacing w:val="3"/>
          <w:sz w:val="18"/>
          <w:szCs w:val="18"/>
        </w:rPr>
        <w:br/>
      </w:r>
      <w:r w:rsidRPr="00082205">
        <w:rPr>
          <w:color w:val="000000"/>
          <w:sz w:val="18"/>
          <w:szCs w:val="18"/>
        </w:rPr>
        <w:t>полномочий, указанных в пункте 1.1. настоящего Соглашения;</w:t>
      </w:r>
    </w:p>
    <w:p w:rsidR="00A616CD" w:rsidRPr="00082205" w:rsidRDefault="00A616CD" w:rsidP="004649BA">
      <w:pPr>
        <w:widowControl w:val="0"/>
        <w:numPr>
          <w:ilvl w:val="0"/>
          <w:numId w:val="4"/>
        </w:numPr>
        <w:shd w:val="clear" w:color="auto" w:fill="FFFFFF"/>
        <w:tabs>
          <w:tab w:val="left" w:pos="749"/>
        </w:tabs>
        <w:autoSpaceDE w:val="0"/>
        <w:autoSpaceDN w:val="0"/>
        <w:adjustRightInd w:val="0"/>
        <w:spacing w:line="269" w:lineRule="exact"/>
        <w:ind w:left="284" w:hanging="284"/>
        <w:jc w:val="both"/>
        <w:rPr>
          <w:color w:val="000000"/>
          <w:sz w:val="18"/>
          <w:szCs w:val="18"/>
        </w:rPr>
      </w:pPr>
      <w:r w:rsidRPr="00082205">
        <w:rPr>
          <w:color w:val="000000"/>
          <w:spacing w:val="7"/>
          <w:sz w:val="18"/>
          <w:szCs w:val="18"/>
        </w:rPr>
        <w:t>получать методическую и иную помощь от органов местного самоуправления</w:t>
      </w:r>
      <w:r w:rsidRPr="00082205">
        <w:rPr>
          <w:color w:val="000000"/>
          <w:spacing w:val="7"/>
          <w:sz w:val="18"/>
          <w:szCs w:val="18"/>
        </w:rPr>
        <w:br/>
      </w:r>
      <w:r w:rsidRPr="00082205">
        <w:rPr>
          <w:color w:val="000000"/>
          <w:spacing w:val="2"/>
          <w:sz w:val="18"/>
          <w:szCs w:val="18"/>
        </w:rPr>
        <w:t>поселения по вопросам осуществления полномочий, указанных в пункте 1.1. настоящего</w:t>
      </w:r>
      <w:r w:rsidRPr="00082205">
        <w:rPr>
          <w:color w:val="000000"/>
          <w:spacing w:val="2"/>
          <w:sz w:val="18"/>
          <w:szCs w:val="18"/>
        </w:rPr>
        <w:br/>
      </w:r>
      <w:r w:rsidRPr="00082205">
        <w:rPr>
          <w:color w:val="000000"/>
          <w:spacing w:val="-2"/>
          <w:sz w:val="18"/>
          <w:szCs w:val="18"/>
        </w:rPr>
        <w:t>Соглашения.</w:t>
      </w:r>
    </w:p>
    <w:p w:rsidR="00A616CD" w:rsidRPr="00082205" w:rsidRDefault="00A616CD" w:rsidP="004649BA">
      <w:pPr>
        <w:shd w:val="clear" w:color="auto" w:fill="FFFFFF"/>
        <w:spacing w:before="288"/>
        <w:ind w:left="284" w:right="182" w:hanging="284"/>
        <w:jc w:val="center"/>
        <w:rPr>
          <w:sz w:val="18"/>
          <w:szCs w:val="18"/>
        </w:rPr>
      </w:pPr>
      <w:r w:rsidRPr="00082205">
        <w:rPr>
          <w:b/>
          <w:bCs/>
          <w:color w:val="000000"/>
          <w:sz w:val="18"/>
          <w:szCs w:val="18"/>
        </w:rPr>
        <w:t>5. ОТВЕТСТВЕННОСТЬ СТОРОН</w:t>
      </w:r>
    </w:p>
    <w:p w:rsidR="00A616CD" w:rsidRPr="00082205" w:rsidRDefault="00A616CD" w:rsidP="004649BA">
      <w:pPr>
        <w:widowControl w:val="0"/>
        <w:numPr>
          <w:ilvl w:val="0"/>
          <w:numId w:val="5"/>
        </w:numPr>
        <w:shd w:val="clear" w:color="auto" w:fill="FFFFFF"/>
        <w:tabs>
          <w:tab w:val="left" w:pos="989"/>
        </w:tabs>
        <w:autoSpaceDE w:val="0"/>
        <w:autoSpaceDN w:val="0"/>
        <w:adjustRightInd w:val="0"/>
        <w:spacing w:before="269" w:line="278" w:lineRule="exact"/>
        <w:ind w:left="284" w:hanging="284"/>
        <w:rPr>
          <w:color w:val="000000"/>
          <w:spacing w:val="-7"/>
          <w:sz w:val="18"/>
          <w:szCs w:val="18"/>
        </w:rPr>
      </w:pPr>
      <w:r w:rsidRPr="00082205">
        <w:rPr>
          <w:color w:val="000000"/>
          <w:spacing w:val="5"/>
          <w:sz w:val="18"/>
          <w:szCs w:val="18"/>
        </w:rPr>
        <w:t>Установление факта ненадлежащего осуществления Администрацией района</w:t>
      </w:r>
      <w:r w:rsidRPr="00082205">
        <w:rPr>
          <w:color w:val="000000"/>
          <w:spacing w:val="5"/>
          <w:sz w:val="18"/>
          <w:szCs w:val="18"/>
        </w:rPr>
        <w:br/>
      </w:r>
      <w:r w:rsidRPr="00082205">
        <w:rPr>
          <w:color w:val="000000"/>
          <w:spacing w:val="1"/>
          <w:sz w:val="18"/>
          <w:szCs w:val="18"/>
        </w:rPr>
        <w:t>переданных  ей  полномочий  является   основанием   для  одностороннего   расторжения</w:t>
      </w:r>
      <w:r w:rsidRPr="00082205">
        <w:rPr>
          <w:color w:val="000000"/>
          <w:spacing w:val="1"/>
          <w:sz w:val="18"/>
          <w:szCs w:val="18"/>
        </w:rPr>
        <w:br/>
      </w:r>
      <w:r w:rsidRPr="00082205">
        <w:rPr>
          <w:color w:val="000000"/>
          <w:spacing w:val="2"/>
          <w:sz w:val="18"/>
          <w:szCs w:val="18"/>
        </w:rPr>
        <w:t>данного Соглашения. Расторжение Соглашения влечет за собой возврат перечисленных</w:t>
      </w:r>
      <w:r w:rsidRPr="00082205">
        <w:rPr>
          <w:color w:val="000000"/>
          <w:spacing w:val="2"/>
          <w:sz w:val="18"/>
          <w:szCs w:val="18"/>
        </w:rPr>
        <w:br/>
      </w:r>
      <w:r w:rsidRPr="00082205">
        <w:rPr>
          <w:color w:val="000000"/>
          <w:sz w:val="18"/>
          <w:szCs w:val="18"/>
        </w:rPr>
        <w:t>субвенций, за вычетом фактических расходов, подтвержденных документально, в течение</w:t>
      </w:r>
      <w:r w:rsidRPr="00082205">
        <w:rPr>
          <w:color w:val="000000"/>
          <w:sz w:val="18"/>
          <w:szCs w:val="18"/>
        </w:rPr>
        <w:br/>
        <w:t>2 месяцев с момента подписания Соглашения о расторжении или получения письменного</w:t>
      </w:r>
      <w:r w:rsidRPr="00082205">
        <w:rPr>
          <w:color w:val="000000"/>
          <w:sz w:val="18"/>
          <w:szCs w:val="18"/>
        </w:rPr>
        <w:br/>
      </w:r>
      <w:r w:rsidRPr="00082205">
        <w:rPr>
          <w:color w:val="000000"/>
          <w:spacing w:val="8"/>
          <w:sz w:val="18"/>
          <w:szCs w:val="18"/>
        </w:rPr>
        <w:t>уведомления о расторжении Соглашения, а также уплату неустойки в размере 1/300</w:t>
      </w:r>
      <w:r w:rsidRPr="00082205">
        <w:rPr>
          <w:color w:val="000000"/>
          <w:spacing w:val="8"/>
          <w:sz w:val="18"/>
          <w:szCs w:val="18"/>
        </w:rPr>
        <w:br/>
      </w:r>
      <w:r w:rsidRPr="00082205">
        <w:rPr>
          <w:color w:val="000000"/>
          <w:spacing w:val="5"/>
          <w:sz w:val="18"/>
          <w:szCs w:val="18"/>
        </w:rPr>
        <w:t>действующей на этот период ставки рефинансирования ЦБ РФ от суммы субвенций за</w:t>
      </w:r>
      <w:r w:rsidRPr="00082205">
        <w:rPr>
          <w:color w:val="000000"/>
          <w:spacing w:val="5"/>
          <w:sz w:val="18"/>
          <w:szCs w:val="18"/>
        </w:rPr>
        <w:br/>
      </w:r>
      <w:r w:rsidRPr="00082205">
        <w:rPr>
          <w:color w:val="000000"/>
          <w:spacing w:val="1"/>
          <w:sz w:val="18"/>
          <w:szCs w:val="18"/>
        </w:rPr>
        <w:t>отчетный   год,   выделяемых   из   бюджета   поселения   на   осуществление   указанных</w:t>
      </w:r>
      <w:r w:rsidRPr="00082205">
        <w:rPr>
          <w:color w:val="000000"/>
          <w:spacing w:val="1"/>
          <w:sz w:val="18"/>
          <w:szCs w:val="18"/>
        </w:rPr>
        <w:br/>
      </w:r>
      <w:r w:rsidRPr="00082205">
        <w:rPr>
          <w:color w:val="000000"/>
          <w:spacing w:val="-2"/>
          <w:sz w:val="18"/>
          <w:szCs w:val="18"/>
        </w:rPr>
        <w:t>полномочий.</w:t>
      </w:r>
    </w:p>
    <w:p w:rsidR="00A616CD" w:rsidRPr="00082205" w:rsidRDefault="00A616CD" w:rsidP="004649BA">
      <w:pPr>
        <w:widowControl w:val="0"/>
        <w:numPr>
          <w:ilvl w:val="0"/>
          <w:numId w:val="5"/>
        </w:numPr>
        <w:shd w:val="clear" w:color="auto" w:fill="FFFFFF"/>
        <w:tabs>
          <w:tab w:val="left" w:pos="989"/>
        </w:tabs>
        <w:autoSpaceDE w:val="0"/>
        <w:autoSpaceDN w:val="0"/>
        <w:adjustRightInd w:val="0"/>
        <w:spacing w:line="278" w:lineRule="exact"/>
        <w:ind w:left="284" w:hanging="284"/>
        <w:rPr>
          <w:color w:val="000000"/>
          <w:spacing w:val="-6"/>
          <w:sz w:val="18"/>
          <w:szCs w:val="18"/>
        </w:rPr>
      </w:pPr>
      <w:r w:rsidRPr="00082205">
        <w:rPr>
          <w:color w:val="000000"/>
          <w:spacing w:val="1"/>
          <w:sz w:val="18"/>
          <w:szCs w:val="18"/>
        </w:rPr>
        <w:t>Администрация района несет ответственность за осуществление переданных ей</w:t>
      </w:r>
      <w:r w:rsidRPr="00082205">
        <w:rPr>
          <w:color w:val="000000"/>
          <w:spacing w:val="1"/>
          <w:sz w:val="18"/>
          <w:szCs w:val="18"/>
        </w:rPr>
        <w:br/>
      </w:r>
      <w:r w:rsidRPr="00082205">
        <w:rPr>
          <w:color w:val="000000"/>
          <w:sz w:val="18"/>
          <w:szCs w:val="18"/>
        </w:rPr>
        <w:t>полномочий в той мере, в какой эти полномочия обеспечены финансовыми средствами.</w:t>
      </w:r>
    </w:p>
    <w:p w:rsidR="00A616CD" w:rsidRPr="00082205" w:rsidRDefault="00A616CD" w:rsidP="004649BA">
      <w:pPr>
        <w:widowControl w:val="0"/>
        <w:numPr>
          <w:ilvl w:val="0"/>
          <w:numId w:val="5"/>
        </w:numPr>
        <w:shd w:val="clear" w:color="auto" w:fill="FFFFFF"/>
        <w:tabs>
          <w:tab w:val="left" w:pos="989"/>
        </w:tabs>
        <w:autoSpaceDE w:val="0"/>
        <w:autoSpaceDN w:val="0"/>
        <w:adjustRightInd w:val="0"/>
        <w:spacing w:line="278" w:lineRule="exact"/>
        <w:ind w:left="284" w:hanging="284"/>
        <w:rPr>
          <w:color w:val="000000"/>
          <w:spacing w:val="-6"/>
          <w:sz w:val="18"/>
          <w:szCs w:val="18"/>
        </w:rPr>
      </w:pPr>
      <w:r w:rsidRPr="00082205">
        <w:rPr>
          <w:color w:val="000000"/>
          <w:spacing w:val="1"/>
          <w:sz w:val="18"/>
          <w:szCs w:val="18"/>
        </w:rPr>
        <w:t>В случае неисполнения Администрацией поселения вытекающих из настоящего</w:t>
      </w:r>
      <w:r w:rsidRPr="00082205">
        <w:rPr>
          <w:color w:val="000000"/>
          <w:spacing w:val="1"/>
          <w:sz w:val="18"/>
          <w:szCs w:val="18"/>
        </w:rPr>
        <w:br/>
      </w:r>
      <w:r w:rsidRPr="00082205">
        <w:rPr>
          <w:color w:val="000000"/>
          <w:spacing w:val="4"/>
          <w:sz w:val="18"/>
          <w:szCs w:val="18"/>
        </w:rPr>
        <w:t>Соглашения обязательств по финансированию осуществления Администрацией района</w:t>
      </w:r>
      <w:r w:rsidRPr="00082205">
        <w:rPr>
          <w:color w:val="000000"/>
          <w:spacing w:val="4"/>
          <w:sz w:val="18"/>
          <w:szCs w:val="18"/>
        </w:rPr>
        <w:br/>
      </w:r>
      <w:r w:rsidRPr="00082205">
        <w:rPr>
          <w:color w:val="000000"/>
          <w:spacing w:val="2"/>
          <w:sz w:val="18"/>
          <w:szCs w:val="18"/>
        </w:rPr>
        <w:t>переданных  ей   полномочий,  Администрация  района   вправе  требовать  расторжения</w:t>
      </w:r>
      <w:r w:rsidRPr="00082205">
        <w:rPr>
          <w:color w:val="000000"/>
          <w:spacing w:val="2"/>
          <w:sz w:val="18"/>
          <w:szCs w:val="18"/>
        </w:rPr>
        <w:br/>
      </w:r>
      <w:r w:rsidRPr="00082205">
        <w:rPr>
          <w:color w:val="000000"/>
          <w:spacing w:val="6"/>
          <w:sz w:val="18"/>
          <w:szCs w:val="18"/>
        </w:rPr>
        <w:t>данного Соглашения, уплаты неустойки в размере 1/300 действующей на этот период</w:t>
      </w:r>
    </w:p>
    <w:p w:rsidR="00A616CD" w:rsidRPr="00082205" w:rsidRDefault="00A616CD" w:rsidP="004649BA">
      <w:pPr>
        <w:shd w:val="clear" w:color="auto" w:fill="FFFFFF"/>
        <w:spacing w:line="269" w:lineRule="exact"/>
        <w:ind w:left="284" w:hanging="284"/>
        <w:jc w:val="both"/>
        <w:rPr>
          <w:sz w:val="18"/>
          <w:szCs w:val="18"/>
        </w:rPr>
      </w:pPr>
      <w:r w:rsidRPr="00082205">
        <w:rPr>
          <w:color w:val="000000"/>
          <w:spacing w:val="6"/>
          <w:sz w:val="18"/>
          <w:szCs w:val="18"/>
        </w:rPr>
        <w:t xml:space="preserve">ставки рефинансирования  ЦБ  РФ  от суммы  субвенций  за  отчетный  год,  а также </w:t>
      </w:r>
      <w:r w:rsidRPr="00082205">
        <w:rPr>
          <w:color w:val="000000"/>
          <w:sz w:val="18"/>
          <w:szCs w:val="18"/>
        </w:rPr>
        <w:t>возмещения понесенных убытков в части, не покрытой неустойкой.</w:t>
      </w:r>
    </w:p>
    <w:p w:rsidR="00A616CD" w:rsidRPr="00082205" w:rsidRDefault="00A616CD" w:rsidP="00082205">
      <w:pPr>
        <w:shd w:val="clear" w:color="auto" w:fill="FFFFFF"/>
        <w:tabs>
          <w:tab w:val="left" w:pos="9356"/>
        </w:tabs>
        <w:spacing w:before="278"/>
        <w:ind w:left="284" w:hanging="284"/>
        <w:rPr>
          <w:sz w:val="18"/>
          <w:szCs w:val="18"/>
        </w:rPr>
      </w:pPr>
      <w:r w:rsidRPr="00082205">
        <w:rPr>
          <w:b/>
          <w:bCs/>
          <w:color w:val="000000"/>
          <w:sz w:val="18"/>
          <w:szCs w:val="18"/>
        </w:rPr>
        <w:t>6. СРОК ДЕЙСТВИЯ, ОСНОВАНИЯ И ПОРЯДОК ПРЕКРАЩЕНИЯ ДЕЙСТВИЯ</w:t>
      </w:r>
    </w:p>
    <w:p w:rsidR="00A616CD" w:rsidRPr="00082205" w:rsidRDefault="00A616CD" w:rsidP="00082205">
      <w:pPr>
        <w:shd w:val="clear" w:color="auto" w:fill="FFFFFF"/>
        <w:tabs>
          <w:tab w:val="left" w:pos="9356"/>
        </w:tabs>
        <w:ind w:left="284" w:hanging="284"/>
        <w:rPr>
          <w:sz w:val="18"/>
          <w:szCs w:val="18"/>
        </w:rPr>
      </w:pPr>
      <w:r w:rsidRPr="00082205">
        <w:rPr>
          <w:b/>
          <w:bCs/>
          <w:color w:val="000000"/>
          <w:spacing w:val="-3"/>
          <w:sz w:val="18"/>
          <w:szCs w:val="18"/>
        </w:rPr>
        <w:t>СОГЛАШЕНИЯ.</w:t>
      </w:r>
    </w:p>
    <w:p w:rsidR="00A616CD" w:rsidRPr="00082205" w:rsidRDefault="00A616CD" w:rsidP="00082205">
      <w:pPr>
        <w:widowControl w:val="0"/>
        <w:numPr>
          <w:ilvl w:val="0"/>
          <w:numId w:val="6"/>
        </w:numPr>
        <w:shd w:val="clear" w:color="auto" w:fill="FFFFFF"/>
        <w:tabs>
          <w:tab w:val="left" w:pos="989"/>
          <w:tab w:val="left" w:pos="9356"/>
        </w:tabs>
        <w:autoSpaceDE w:val="0"/>
        <w:autoSpaceDN w:val="0"/>
        <w:adjustRightInd w:val="0"/>
        <w:spacing w:before="259" w:line="269" w:lineRule="exact"/>
        <w:ind w:left="284" w:hanging="284"/>
        <w:rPr>
          <w:color w:val="000000"/>
          <w:spacing w:val="-8"/>
          <w:sz w:val="18"/>
          <w:szCs w:val="18"/>
        </w:rPr>
      </w:pPr>
      <w:r w:rsidRPr="00082205">
        <w:rPr>
          <w:color w:val="000000"/>
          <w:spacing w:val="3"/>
          <w:sz w:val="18"/>
          <w:szCs w:val="18"/>
        </w:rPr>
        <w:t>Настоящее Соглашение вступает в силу с  01 января 2020 года и действует до</w:t>
      </w:r>
      <w:r w:rsidRPr="00082205">
        <w:rPr>
          <w:color w:val="000000"/>
          <w:spacing w:val="3"/>
          <w:sz w:val="18"/>
          <w:szCs w:val="18"/>
        </w:rPr>
        <w:br/>
      </w:r>
      <w:r w:rsidRPr="00082205">
        <w:rPr>
          <w:color w:val="000000"/>
          <w:spacing w:val="-2"/>
          <w:sz w:val="18"/>
          <w:szCs w:val="18"/>
        </w:rPr>
        <w:t>31 декабря 2020 года.</w:t>
      </w:r>
    </w:p>
    <w:p w:rsidR="00A616CD" w:rsidRPr="00082205" w:rsidRDefault="00A616CD" w:rsidP="00082205">
      <w:pPr>
        <w:widowControl w:val="0"/>
        <w:numPr>
          <w:ilvl w:val="0"/>
          <w:numId w:val="6"/>
        </w:numPr>
        <w:shd w:val="clear" w:color="auto" w:fill="FFFFFF"/>
        <w:tabs>
          <w:tab w:val="left" w:pos="989"/>
          <w:tab w:val="left" w:pos="9356"/>
        </w:tabs>
        <w:autoSpaceDE w:val="0"/>
        <w:autoSpaceDN w:val="0"/>
        <w:adjustRightInd w:val="0"/>
        <w:spacing w:line="269" w:lineRule="exact"/>
        <w:ind w:left="284" w:hanging="284"/>
        <w:rPr>
          <w:color w:val="000000"/>
          <w:spacing w:val="-9"/>
          <w:sz w:val="18"/>
          <w:szCs w:val="18"/>
        </w:rPr>
      </w:pPr>
      <w:r w:rsidRPr="00082205">
        <w:rPr>
          <w:color w:val="000000"/>
          <w:spacing w:val="2"/>
          <w:sz w:val="18"/>
          <w:szCs w:val="18"/>
        </w:rPr>
        <w:t>Досрочное расторжение настоящего Соглашения осуществляется на основании</w:t>
      </w:r>
      <w:r w:rsidRPr="00082205">
        <w:rPr>
          <w:color w:val="000000"/>
          <w:spacing w:val="2"/>
          <w:sz w:val="18"/>
          <w:szCs w:val="18"/>
        </w:rPr>
        <w:br/>
      </w:r>
      <w:r w:rsidRPr="00082205">
        <w:rPr>
          <w:color w:val="000000"/>
          <w:spacing w:val="-1"/>
          <w:sz w:val="18"/>
          <w:szCs w:val="18"/>
        </w:rPr>
        <w:t>отдельного соглашения сторон в следующих случаях:</w:t>
      </w:r>
    </w:p>
    <w:p w:rsidR="00A616CD" w:rsidRPr="00082205" w:rsidRDefault="00A616CD" w:rsidP="00082205">
      <w:pPr>
        <w:tabs>
          <w:tab w:val="left" w:pos="9356"/>
        </w:tabs>
        <w:ind w:left="284" w:hanging="284"/>
        <w:rPr>
          <w:sz w:val="18"/>
          <w:szCs w:val="18"/>
        </w:rPr>
      </w:pPr>
    </w:p>
    <w:p w:rsidR="00A616CD" w:rsidRPr="00082205" w:rsidRDefault="00A616CD" w:rsidP="00082205">
      <w:pPr>
        <w:widowControl w:val="0"/>
        <w:numPr>
          <w:ilvl w:val="0"/>
          <w:numId w:val="7"/>
        </w:numPr>
        <w:shd w:val="clear" w:color="auto" w:fill="FFFFFF"/>
        <w:tabs>
          <w:tab w:val="left" w:pos="691"/>
          <w:tab w:val="left" w:pos="9356"/>
        </w:tabs>
        <w:autoSpaceDE w:val="0"/>
        <w:autoSpaceDN w:val="0"/>
        <w:adjustRightInd w:val="0"/>
        <w:spacing w:line="269" w:lineRule="exact"/>
        <w:ind w:left="284" w:hanging="284"/>
        <w:rPr>
          <w:color w:val="000000"/>
          <w:sz w:val="18"/>
          <w:szCs w:val="18"/>
        </w:rPr>
      </w:pPr>
      <w:r w:rsidRPr="00082205">
        <w:rPr>
          <w:color w:val="000000"/>
          <w:spacing w:val="3"/>
          <w:sz w:val="18"/>
          <w:szCs w:val="18"/>
        </w:rPr>
        <w:t xml:space="preserve">вступления в силу Федерального закона, в соответствии с которым </w:t>
      </w:r>
      <w:r w:rsidRPr="00082205">
        <w:rPr>
          <w:bCs/>
          <w:color w:val="000000"/>
          <w:spacing w:val="3"/>
          <w:sz w:val="18"/>
          <w:szCs w:val="18"/>
        </w:rPr>
        <w:t>полномочия,</w:t>
      </w:r>
      <w:r w:rsidRPr="00082205">
        <w:rPr>
          <w:b/>
          <w:bCs/>
          <w:color w:val="000000"/>
          <w:spacing w:val="3"/>
          <w:sz w:val="18"/>
          <w:szCs w:val="18"/>
        </w:rPr>
        <w:br/>
      </w:r>
      <w:r w:rsidRPr="00082205">
        <w:rPr>
          <w:color w:val="000000"/>
          <w:sz w:val="18"/>
          <w:szCs w:val="18"/>
        </w:rPr>
        <w:lastRenderedPageBreak/>
        <w:t>указанные в пункте 1.1. настоящего Соглашения, исключаются из компетенции поселения;</w:t>
      </w:r>
    </w:p>
    <w:p w:rsidR="00A616CD" w:rsidRPr="00082205" w:rsidRDefault="00A616CD" w:rsidP="00082205">
      <w:pPr>
        <w:widowControl w:val="0"/>
        <w:numPr>
          <w:ilvl w:val="0"/>
          <w:numId w:val="7"/>
        </w:numPr>
        <w:shd w:val="clear" w:color="auto" w:fill="FFFFFF"/>
        <w:tabs>
          <w:tab w:val="left" w:pos="691"/>
          <w:tab w:val="left" w:pos="9356"/>
        </w:tabs>
        <w:autoSpaceDE w:val="0"/>
        <w:autoSpaceDN w:val="0"/>
        <w:adjustRightInd w:val="0"/>
        <w:spacing w:line="269" w:lineRule="exact"/>
        <w:ind w:left="284" w:hanging="284"/>
        <w:rPr>
          <w:color w:val="000000"/>
          <w:sz w:val="18"/>
          <w:szCs w:val="18"/>
        </w:rPr>
      </w:pPr>
      <w:r w:rsidRPr="00082205">
        <w:rPr>
          <w:color w:val="000000"/>
          <w:sz w:val="18"/>
          <w:szCs w:val="18"/>
        </w:rPr>
        <w:t>неисполнения и (или) ненадлежащего исполнения полномочий, указанных в пункте</w:t>
      </w:r>
      <w:r w:rsidRPr="00082205">
        <w:rPr>
          <w:color w:val="000000"/>
          <w:sz w:val="18"/>
          <w:szCs w:val="18"/>
        </w:rPr>
        <w:br/>
      </w:r>
      <w:r w:rsidRPr="00082205">
        <w:rPr>
          <w:color w:val="000000"/>
          <w:spacing w:val="-1"/>
          <w:sz w:val="18"/>
          <w:szCs w:val="18"/>
        </w:rPr>
        <w:t>1.1. настоящего Соглашения;</w:t>
      </w:r>
    </w:p>
    <w:p w:rsidR="00A616CD" w:rsidRPr="00082205" w:rsidRDefault="00A616CD" w:rsidP="00082205">
      <w:pPr>
        <w:tabs>
          <w:tab w:val="left" w:pos="9356"/>
        </w:tabs>
        <w:ind w:left="284" w:hanging="284"/>
        <w:rPr>
          <w:sz w:val="18"/>
          <w:szCs w:val="18"/>
        </w:rPr>
      </w:pPr>
    </w:p>
    <w:p w:rsidR="00A616CD" w:rsidRPr="00082205" w:rsidRDefault="00A616CD" w:rsidP="00082205">
      <w:pPr>
        <w:widowControl w:val="0"/>
        <w:numPr>
          <w:ilvl w:val="0"/>
          <w:numId w:val="8"/>
        </w:numPr>
        <w:shd w:val="clear" w:color="auto" w:fill="FFFFFF"/>
        <w:tabs>
          <w:tab w:val="left" w:pos="730"/>
          <w:tab w:val="left" w:pos="9356"/>
        </w:tabs>
        <w:autoSpaceDE w:val="0"/>
        <w:autoSpaceDN w:val="0"/>
        <w:adjustRightInd w:val="0"/>
        <w:spacing w:line="269" w:lineRule="exact"/>
        <w:ind w:left="284" w:hanging="284"/>
        <w:rPr>
          <w:color w:val="000000"/>
          <w:sz w:val="18"/>
          <w:szCs w:val="18"/>
        </w:rPr>
      </w:pPr>
      <w:r w:rsidRPr="00082205">
        <w:rPr>
          <w:color w:val="000000"/>
          <w:spacing w:val="6"/>
          <w:sz w:val="18"/>
          <w:szCs w:val="18"/>
        </w:rPr>
        <w:t>использования не по назначению переданных для осуществления полномочий,</w:t>
      </w:r>
      <w:r w:rsidRPr="00082205">
        <w:rPr>
          <w:color w:val="000000"/>
          <w:spacing w:val="6"/>
          <w:sz w:val="18"/>
          <w:szCs w:val="18"/>
        </w:rPr>
        <w:br/>
      </w:r>
      <w:r w:rsidRPr="00082205">
        <w:rPr>
          <w:color w:val="000000"/>
          <w:sz w:val="18"/>
          <w:szCs w:val="18"/>
        </w:rPr>
        <w:t>указанных в пункте 1.1. настоящего Соглашения, финансовых и материальных средств;</w:t>
      </w:r>
    </w:p>
    <w:p w:rsidR="00A616CD" w:rsidRPr="00082205" w:rsidRDefault="00A616CD" w:rsidP="00082205">
      <w:pPr>
        <w:widowControl w:val="0"/>
        <w:numPr>
          <w:ilvl w:val="0"/>
          <w:numId w:val="8"/>
        </w:numPr>
        <w:shd w:val="clear" w:color="auto" w:fill="FFFFFF"/>
        <w:tabs>
          <w:tab w:val="left" w:pos="730"/>
          <w:tab w:val="left" w:pos="9356"/>
        </w:tabs>
        <w:autoSpaceDE w:val="0"/>
        <w:autoSpaceDN w:val="0"/>
        <w:adjustRightInd w:val="0"/>
        <w:spacing w:line="269" w:lineRule="exact"/>
        <w:ind w:left="284" w:hanging="284"/>
        <w:rPr>
          <w:color w:val="000000"/>
          <w:sz w:val="18"/>
          <w:szCs w:val="18"/>
        </w:rPr>
      </w:pPr>
      <w:r w:rsidRPr="00082205">
        <w:rPr>
          <w:color w:val="000000"/>
          <w:spacing w:val="3"/>
          <w:sz w:val="18"/>
          <w:szCs w:val="18"/>
        </w:rPr>
        <w:t>нарушения при осуществлении полномочий, указанных в пункте 1.1. настоящего</w:t>
      </w:r>
      <w:r w:rsidRPr="00082205">
        <w:rPr>
          <w:color w:val="000000"/>
          <w:spacing w:val="3"/>
          <w:sz w:val="18"/>
          <w:szCs w:val="18"/>
        </w:rPr>
        <w:br/>
      </w:r>
      <w:r w:rsidRPr="00082205">
        <w:rPr>
          <w:color w:val="000000"/>
          <w:sz w:val="18"/>
          <w:szCs w:val="18"/>
        </w:rPr>
        <w:t>Соглашения, законодательства и правовых актов органов местного самоуправления:</w:t>
      </w:r>
    </w:p>
    <w:p w:rsidR="00A616CD" w:rsidRPr="00082205" w:rsidRDefault="00A616CD" w:rsidP="00082205">
      <w:pPr>
        <w:shd w:val="clear" w:color="auto" w:fill="FFFFFF"/>
        <w:tabs>
          <w:tab w:val="left" w:pos="893"/>
          <w:tab w:val="left" w:pos="9356"/>
        </w:tabs>
        <w:spacing w:line="269" w:lineRule="exact"/>
        <w:ind w:left="284" w:hanging="284"/>
        <w:rPr>
          <w:sz w:val="18"/>
          <w:szCs w:val="18"/>
        </w:rPr>
      </w:pPr>
      <w:r w:rsidRPr="00082205">
        <w:rPr>
          <w:color w:val="000000"/>
          <w:sz w:val="18"/>
          <w:szCs w:val="18"/>
        </w:rPr>
        <w:t>-</w:t>
      </w:r>
      <w:r w:rsidRPr="00082205">
        <w:rPr>
          <w:color w:val="000000"/>
          <w:sz w:val="18"/>
          <w:szCs w:val="18"/>
        </w:rPr>
        <w:tab/>
        <w:t>нецелесообразности    осуществления    Администрацией    района    полномочий,</w:t>
      </w:r>
      <w:r w:rsidRPr="00082205">
        <w:rPr>
          <w:color w:val="000000"/>
          <w:sz w:val="18"/>
          <w:szCs w:val="18"/>
        </w:rPr>
        <w:br/>
        <w:t>указанных в пункте 1.1. настоящего Соглашения;</w:t>
      </w:r>
    </w:p>
    <w:p w:rsidR="00A616CD" w:rsidRPr="00082205" w:rsidRDefault="00A616CD" w:rsidP="00082205">
      <w:pPr>
        <w:shd w:val="clear" w:color="auto" w:fill="FFFFFF"/>
        <w:tabs>
          <w:tab w:val="left" w:pos="682"/>
          <w:tab w:val="left" w:pos="9356"/>
        </w:tabs>
        <w:spacing w:line="269" w:lineRule="exact"/>
        <w:ind w:left="284" w:hanging="284"/>
        <w:rPr>
          <w:sz w:val="18"/>
          <w:szCs w:val="18"/>
        </w:rPr>
      </w:pPr>
      <w:r w:rsidRPr="00082205">
        <w:rPr>
          <w:color w:val="000000"/>
          <w:sz w:val="18"/>
          <w:szCs w:val="18"/>
        </w:rPr>
        <w:t>-</w:t>
      </w:r>
      <w:r w:rsidRPr="00082205">
        <w:rPr>
          <w:color w:val="000000"/>
          <w:sz w:val="18"/>
          <w:szCs w:val="18"/>
        </w:rPr>
        <w:tab/>
        <w:t>по соглашению сторон.</w:t>
      </w:r>
    </w:p>
    <w:p w:rsidR="00A616CD" w:rsidRPr="00082205" w:rsidRDefault="00A616CD" w:rsidP="00082205">
      <w:pPr>
        <w:widowControl w:val="0"/>
        <w:numPr>
          <w:ilvl w:val="0"/>
          <w:numId w:val="9"/>
        </w:numPr>
        <w:shd w:val="clear" w:color="auto" w:fill="FFFFFF"/>
        <w:tabs>
          <w:tab w:val="left" w:pos="989"/>
          <w:tab w:val="left" w:pos="9356"/>
        </w:tabs>
        <w:autoSpaceDE w:val="0"/>
        <w:autoSpaceDN w:val="0"/>
        <w:adjustRightInd w:val="0"/>
        <w:spacing w:line="269" w:lineRule="exact"/>
        <w:ind w:left="284" w:hanging="284"/>
        <w:rPr>
          <w:color w:val="000000"/>
          <w:spacing w:val="-7"/>
          <w:sz w:val="18"/>
          <w:szCs w:val="18"/>
        </w:rPr>
      </w:pPr>
      <w:r w:rsidRPr="00082205">
        <w:rPr>
          <w:color w:val="000000"/>
          <w:spacing w:val="4"/>
          <w:sz w:val="18"/>
          <w:szCs w:val="18"/>
        </w:rPr>
        <w:t>Любые изменения или дополнения к настоящему Соглашению совершаются в</w:t>
      </w:r>
      <w:r w:rsidRPr="00082205">
        <w:rPr>
          <w:color w:val="000000"/>
          <w:spacing w:val="4"/>
          <w:sz w:val="18"/>
          <w:szCs w:val="18"/>
        </w:rPr>
        <w:br/>
      </w:r>
      <w:r w:rsidRPr="00082205">
        <w:rPr>
          <w:color w:val="000000"/>
          <w:spacing w:val="-1"/>
          <w:sz w:val="18"/>
          <w:szCs w:val="18"/>
        </w:rPr>
        <w:t>письменной форме и подписываются обеими сторонами.</w:t>
      </w:r>
    </w:p>
    <w:p w:rsidR="00A616CD" w:rsidRPr="00082205" w:rsidRDefault="00A616CD" w:rsidP="00082205">
      <w:pPr>
        <w:widowControl w:val="0"/>
        <w:numPr>
          <w:ilvl w:val="0"/>
          <w:numId w:val="9"/>
        </w:numPr>
        <w:shd w:val="clear" w:color="auto" w:fill="FFFFFF"/>
        <w:tabs>
          <w:tab w:val="left" w:pos="989"/>
          <w:tab w:val="left" w:pos="9356"/>
        </w:tabs>
        <w:autoSpaceDE w:val="0"/>
        <w:autoSpaceDN w:val="0"/>
        <w:adjustRightInd w:val="0"/>
        <w:spacing w:line="269" w:lineRule="exact"/>
        <w:ind w:left="284" w:hanging="284"/>
        <w:rPr>
          <w:color w:val="000000"/>
          <w:spacing w:val="-6"/>
          <w:sz w:val="18"/>
          <w:szCs w:val="18"/>
        </w:rPr>
      </w:pPr>
      <w:r w:rsidRPr="00082205">
        <w:rPr>
          <w:color w:val="000000"/>
          <w:spacing w:val="1"/>
          <w:sz w:val="18"/>
          <w:szCs w:val="18"/>
        </w:rPr>
        <w:t>Уведомление о расторжении настоящего Соглашения в одностороннем порядке</w:t>
      </w:r>
      <w:r w:rsidRPr="00082205">
        <w:rPr>
          <w:color w:val="000000"/>
          <w:spacing w:val="1"/>
          <w:sz w:val="18"/>
          <w:szCs w:val="18"/>
        </w:rPr>
        <w:br/>
      </w:r>
      <w:r w:rsidRPr="00082205">
        <w:rPr>
          <w:color w:val="000000"/>
          <w:spacing w:val="11"/>
          <w:sz w:val="18"/>
          <w:szCs w:val="18"/>
        </w:rPr>
        <w:t>направляется второй стороне не позднее</w:t>
      </w:r>
      <w:r w:rsidR="001E7AA4" w:rsidRPr="00082205">
        <w:rPr>
          <w:color w:val="000000"/>
          <w:spacing w:val="11"/>
          <w:sz w:val="18"/>
          <w:szCs w:val="18"/>
        </w:rPr>
        <w:t>,</w:t>
      </w:r>
      <w:r w:rsidRPr="00082205">
        <w:rPr>
          <w:color w:val="000000"/>
          <w:spacing w:val="11"/>
          <w:sz w:val="18"/>
          <w:szCs w:val="18"/>
        </w:rPr>
        <w:t xml:space="preserve"> чем за 1 месяц, при этом второй стороне</w:t>
      </w:r>
      <w:r w:rsidRPr="00082205">
        <w:rPr>
          <w:color w:val="000000"/>
          <w:spacing w:val="11"/>
          <w:sz w:val="18"/>
          <w:szCs w:val="18"/>
        </w:rPr>
        <w:br/>
      </w:r>
      <w:r w:rsidRPr="00082205">
        <w:rPr>
          <w:color w:val="000000"/>
          <w:spacing w:val="-1"/>
          <w:sz w:val="18"/>
          <w:szCs w:val="18"/>
        </w:rPr>
        <w:t>возмещаются все убытки, связанные с досрочным расторжением Соглашения.</w:t>
      </w:r>
    </w:p>
    <w:p w:rsidR="00A616CD" w:rsidRPr="00082205" w:rsidRDefault="00A616CD" w:rsidP="00082205">
      <w:pPr>
        <w:shd w:val="clear" w:color="auto" w:fill="FFFFFF"/>
        <w:tabs>
          <w:tab w:val="left" w:pos="9356"/>
        </w:tabs>
        <w:spacing w:before="269"/>
        <w:ind w:left="284" w:right="144" w:hanging="284"/>
        <w:jc w:val="center"/>
        <w:rPr>
          <w:sz w:val="18"/>
          <w:szCs w:val="18"/>
        </w:rPr>
      </w:pPr>
      <w:r w:rsidRPr="00082205">
        <w:rPr>
          <w:b/>
          <w:bCs/>
          <w:color w:val="000000"/>
          <w:sz w:val="18"/>
          <w:szCs w:val="18"/>
        </w:rPr>
        <w:t>7. ЗАКЛЮЧИТЕЛЬНЫЕ ПОЛОЖЕНИЯ.</w:t>
      </w:r>
    </w:p>
    <w:p w:rsidR="00A616CD" w:rsidRPr="00082205" w:rsidRDefault="00A616CD" w:rsidP="00082205">
      <w:pPr>
        <w:shd w:val="clear" w:color="auto" w:fill="FFFFFF"/>
        <w:tabs>
          <w:tab w:val="left" w:pos="1037"/>
          <w:tab w:val="left" w:pos="9356"/>
        </w:tabs>
        <w:spacing w:before="250" w:line="278" w:lineRule="exact"/>
        <w:ind w:left="284" w:hanging="284"/>
        <w:rPr>
          <w:sz w:val="18"/>
          <w:szCs w:val="18"/>
        </w:rPr>
      </w:pPr>
      <w:r w:rsidRPr="00082205">
        <w:rPr>
          <w:color w:val="000000"/>
          <w:spacing w:val="-9"/>
          <w:sz w:val="18"/>
          <w:szCs w:val="18"/>
        </w:rPr>
        <w:t>7.1.</w:t>
      </w:r>
      <w:r w:rsidRPr="00082205">
        <w:rPr>
          <w:color w:val="000000"/>
          <w:sz w:val="18"/>
          <w:szCs w:val="18"/>
        </w:rPr>
        <w:tab/>
      </w:r>
      <w:r w:rsidRPr="00082205">
        <w:rPr>
          <w:color w:val="000000"/>
          <w:spacing w:val="5"/>
          <w:sz w:val="18"/>
          <w:szCs w:val="18"/>
        </w:rPr>
        <w:t>Внесение изменений и дополнений в настоящее Соглашение осуществляется</w:t>
      </w:r>
      <w:r w:rsidRPr="00082205">
        <w:rPr>
          <w:color w:val="000000"/>
          <w:spacing w:val="5"/>
          <w:sz w:val="18"/>
          <w:szCs w:val="18"/>
        </w:rPr>
        <w:br/>
      </w:r>
      <w:r w:rsidRPr="00082205">
        <w:rPr>
          <w:color w:val="000000"/>
          <w:spacing w:val="-1"/>
          <w:sz w:val="18"/>
          <w:szCs w:val="18"/>
        </w:rPr>
        <w:t>путем подписания Сторонами дополнительных соглашений.</w:t>
      </w:r>
    </w:p>
    <w:p w:rsidR="00A616CD" w:rsidRPr="00082205" w:rsidRDefault="00A616CD" w:rsidP="00082205">
      <w:pPr>
        <w:shd w:val="clear" w:color="auto" w:fill="FFFFFF"/>
        <w:tabs>
          <w:tab w:val="left" w:pos="1142"/>
          <w:tab w:val="left" w:pos="9356"/>
        </w:tabs>
        <w:spacing w:line="278" w:lineRule="exact"/>
        <w:ind w:left="284" w:hanging="284"/>
        <w:rPr>
          <w:sz w:val="18"/>
          <w:szCs w:val="18"/>
        </w:rPr>
      </w:pPr>
      <w:r w:rsidRPr="00082205">
        <w:rPr>
          <w:color w:val="000000"/>
          <w:spacing w:val="-7"/>
          <w:sz w:val="18"/>
          <w:szCs w:val="18"/>
        </w:rPr>
        <w:t>7.2.</w:t>
      </w:r>
      <w:r w:rsidRPr="00082205">
        <w:rPr>
          <w:color w:val="000000"/>
          <w:sz w:val="18"/>
          <w:szCs w:val="18"/>
        </w:rPr>
        <w:tab/>
      </w:r>
      <w:r w:rsidRPr="00082205">
        <w:rPr>
          <w:color w:val="000000"/>
          <w:spacing w:val="2"/>
          <w:sz w:val="18"/>
          <w:szCs w:val="18"/>
        </w:rPr>
        <w:t>По   вопросам,   не   урегулированным   настоящим   Соглашением,   Стороны</w:t>
      </w:r>
      <w:r w:rsidRPr="00082205">
        <w:rPr>
          <w:color w:val="000000"/>
          <w:spacing w:val="2"/>
          <w:sz w:val="18"/>
          <w:szCs w:val="18"/>
        </w:rPr>
        <w:br/>
      </w:r>
      <w:r w:rsidRPr="00082205">
        <w:rPr>
          <w:color w:val="000000"/>
          <w:spacing w:val="-1"/>
          <w:sz w:val="18"/>
          <w:szCs w:val="18"/>
        </w:rPr>
        <w:t>руководствуются действующим законодательством.</w:t>
      </w:r>
    </w:p>
    <w:p w:rsidR="00A616CD" w:rsidRPr="00082205" w:rsidRDefault="00A616CD" w:rsidP="00082205">
      <w:pPr>
        <w:shd w:val="clear" w:color="auto" w:fill="FFFFFF"/>
        <w:tabs>
          <w:tab w:val="left" w:pos="1018"/>
          <w:tab w:val="left" w:pos="9356"/>
        </w:tabs>
        <w:spacing w:line="278" w:lineRule="exact"/>
        <w:ind w:left="284" w:hanging="284"/>
        <w:rPr>
          <w:sz w:val="18"/>
          <w:szCs w:val="18"/>
        </w:rPr>
      </w:pPr>
      <w:r w:rsidRPr="00082205">
        <w:rPr>
          <w:color w:val="000000"/>
          <w:spacing w:val="-9"/>
          <w:sz w:val="18"/>
          <w:szCs w:val="18"/>
        </w:rPr>
        <w:t>7.3.</w:t>
      </w:r>
      <w:r w:rsidRPr="00082205">
        <w:rPr>
          <w:color w:val="000000"/>
          <w:sz w:val="18"/>
          <w:szCs w:val="18"/>
        </w:rPr>
        <w:tab/>
      </w:r>
      <w:r w:rsidRPr="00082205">
        <w:rPr>
          <w:color w:val="000000"/>
          <w:spacing w:val="2"/>
          <w:sz w:val="18"/>
          <w:szCs w:val="18"/>
        </w:rPr>
        <w:t>Споры, связанные с исполнением настоящего Соглашения, разрешаются путем</w:t>
      </w:r>
      <w:r w:rsidRPr="00082205">
        <w:rPr>
          <w:color w:val="000000"/>
          <w:spacing w:val="2"/>
          <w:sz w:val="18"/>
          <w:szCs w:val="18"/>
        </w:rPr>
        <w:br/>
      </w:r>
      <w:r w:rsidRPr="00082205">
        <w:rPr>
          <w:color w:val="000000"/>
          <w:spacing w:val="-1"/>
          <w:sz w:val="18"/>
          <w:szCs w:val="18"/>
        </w:rPr>
        <w:t>проведения переговоров или в судебном порядке.</w:t>
      </w:r>
    </w:p>
    <w:p w:rsidR="00984DCD" w:rsidRPr="00082205" w:rsidRDefault="00A616CD" w:rsidP="00082205">
      <w:pPr>
        <w:shd w:val="clear" w:color="auto" w:fill="FFFFFF"/>
        <w:tabs>
          <w:tab w:val="left" w:pos="6531"/>
          <w:tab w:val="left" w:pos="9356"/>
        </w:tabs>
        <w:spacing w:before="278" w:after="307"/>
        <w:ind w:left="284" w:hanging="284"/>
        <w:rPr>
          <w:color w:val="000000"/>
          <w:spacing w:val="9"/>
          <w:sz w:val="18"/>
          <w:szCs w:val="18"/>
        </w:rPr>
      </w:pPr>
      <w:r w:rsidRPr="00082205">
        <w:rPr>
          <w:color w:val="000000"/>
          <w:spacing w:val="9"/>
          <w:sz w:val="18"/>
          <w:szCs w:val="18"/>
        </w:rPr>
        <w:t>Адреса и реквизиты сторон</w:t>
      </w:r>
    </w:p>
    <w:p w:rsidR="00984DCD" w:rsidRPr="00082205" w:rsidRDefault="00984DCD" w:rsidP="00F761A4">
      <w:pPr>
        <w:shd w:val="clear" w:color="auto" w:fill="FFFFFF"/>
        <w:tabs>
          <w:tab w:val="left" w:pos="6531"/>
        </w:tabs>
        <w:spacing w:before="278" w:after="307"/>
        <w:ind w:left="284" w:hanging="284"/>
        <w:rPr>
          <w:sz w:val="18"/>
          <w:szCs w:val="18"/>
        </w:rPr>
      </w:pPr>
      <w:r w:rsidRPr="00082205">
        <w:rPr>
          <w:b/>
          <w:bCs/>
          <w:color w:val="000000"/>
          <w:spacing w:val="1"/>
          <w:sz w:val="18"/>
          <w:szCs w:val="18"/>
        </w:rPr>
        <w:t>Администрация МО «Киясовский р</w:t>
      </w:r>
      <w:r w:rsidRPr="00082205">
        <w:rPr>
          <w:b/>
          <w:spacing w:val="1"/>
          <w:sz w:val="18"/>
          <w:szCs w:val="18"/>
        </w:rPr>
        <w:t>айон»</w:t>
      </w:r>
      <w:r w:rsidRPr="00082205">
        <w:rPr>
          <w:color w:val="000000"/>
          <w:spacing w:val="1"/>
          <w:sz w:val="18"/>
          <w:szCs w:val="18"/>
        </w:rPr>
        <w:t xml:space="preserve">:              </w:t>
      </w:r>
      <w:r w:rsidRPr="00082205">
        <w:rPr>
          <w:b/>
          <w:bCs/>
          <w:color w:val="000000"/>
          <w:sz w:val="18"/>
          <w:szCs w:val="18"/>
        </w:rPr>
        <w:t xml:space="preserve"> Администрация </w:t>
      </w:r>
      <w:r w:rsidRPr="00082205">
        <w:rPr>
          <w:color w:val="000000"/>
          <w:sz w:val="18"/>
          <w:szCs w:val="18"/>
        </w:rPr>
        <w:t>МО «Ильдибаевское</w:t>
      </w:r>
      <w:r w:rsidRPr="00082205">
        <w:rPr>
          <w:b/>
          <w:bCs/>
          <w:color w:val="000000"/>
          <w:sz w:val="18"/>
          <w:szCs w:val="18"/>
        </w:rPr>
        <w:t>»:</w:t>
      </w:r>
      <w:r w:rsidRPr="00082205">
        <w:rPr>
          <w:color w:val="000000"/>
          <w:spacing w:val="-3"/>
          <w:sz w:val="18"/>
          <w:szCs w:val="18"/>
        </w:rPr>
        <w:t xml:space="preserve">                                                                                                  </w:t>
      </w:r>
      <w:r w:rsidR="00F761A4" w:rsidRPr="00082205">
        <w:rPr>
          <w:color w:val="000000"/>
          <w:spacing w:val="-3"/>
          <w:sz w:val="18"/>
          <w:szCs w:val="18"/>
        </w:rPr>
        <w:t>Юридический адрес:                                                            Юридический адрес</w:t>
      </w:r>
      <w:r w:rsidR="00F761A4" w:rsidRPr="00082205">
        <w:rPr>
          <w:color w:val="000000"/>
          <w:sz w:val="18"/>
          <w:szCs w:val="18"/>
        </w:rPr>
        <w:t>:</w:t>
      </w:r>
      <w:r w:rsidR="002D64D1" w:rsidRPr="00082205">
        <w:rPr>
          <w:color w:val="000000"/>
          <w:sz w:val="18"/>
          <w:szCs w:val="18"/>
        </w:rPr>
        <w:t xml:space="preserve">                                                            </w:t>
      </w:r>
      <w:r w:rsidR="00F761A4" w:rsidRPr="00082205">
        <w:rPr>
          <w:color w:val="000000"/>
          <w:sz w:val="18"/>
          <w:szCs w:val="18"/>
        </w:rPr>
        <w:t xml:space="preserve">                                    </w:t>
      </w:r>
      <w:r w:rsidR="002D64D1" w:rsidRPr="00082205">
        <w:rPr>
          <w:color w:val="000000"/>
          <w:sz w:val="18"/>
          <w:szCs w:val="18"/>
        </w:rPr>
        <w:t xml:space="preserve"> </w:t>
      </w:r>
      <w:r w:rsidR="00F761A4" w:rsidRPr="00082205">
        <w:rPr>
          <w:color w:val="000000"/>
          <w:sz w:val="18"/>
          <w:szCs w:val="18"/>
        </w:rPr>
        <w:t xml:space="preserve">                                     </w:t>
      </w:r>
      <w:r w:rsidR="00B0119B" w:rsidRPr="00082205">
        <w:rPr>
          <w:color w:val="000000"/>
          <w:sz w:val="18"/>
          <w:szCs w:val="18"/>
        </w:rPr>
        <w:t xml:space="preserve">                             </w:t>
      </w:r>
      <w:r w:rsidR="002D64D1" w:rsidRPr="00082205">
        <w:rPr>
          <w:color w:val="000000"/>
          <w:sz w:val="18"/>
          <w:szCs w:val="18"/>
        </w:rPr>
        <w:t>2</w:t>
      </w:r>
      <w:r w:rsidR="00F761A4" w:rsidRPr="00082205">
        <w:rPr>
          <w:color w:val="000000"/>
          <w:sz w:val="18"/>
          <w:szCs w:val="18"/>
        </w:rPr>
        <w:t xml:space="preserve">                                                                                     </w:t>
      </w:r>
      <w:r w:rsidR="001E7AA4" w:rsidRPr="00082205">
        <w:rPr>
          <w:color w:val="000000"/>
          <w:sz w:val="18"/>
          <w:szCs w:val="18"/>
        </w:rPr>
        <w:t xml:space="preserve">       </w:t>
      </w:r>
      <w:r w:rsidR="00F761A4" w:rsidRPr="00082205">
        <w:rPr>
          <w:color w:val="000000"/>
          <w:sz w:val="18"/>
          <w:szCs w:val="18"/>
        </w:rPr>
        <w:t>42</w:t>
      </w:r>
      <w:r w:rsidR="002D64D1" w:rsidRPr="00082205">
        <w:rPr>
          <w:color w:val="000000"/>
          <w:sz w:val="18"/>
          <w:szCs w:val="18"/>
        </w:rPr>
        <w:t>7844</w:t>
      </w:r>
      <w:r w:rsidR="00F761A4" w:rsidRPr="00082205">
        <w:rPr>
          <w:color w:val="000000"/>
          <w:sz w:val="18"/>
          <w:szCs w:val="18"/>
        </w:rPr>
        <w:t xml:space="preserve">, </w:t>
      </w:r>
      <w:r w:rsidR="002D64D1" w:rsidRPr="00082205">
        <w:rPr>
          <w:color w:val="000000"/>
          <w:sz w:val="18"/>
          <w:szCs w:val="18"/>
        </w:rPr>
        <w:t>с.</w:t>
      </w:r>
      <w:r w:rsidR="00F761A4" w:rsidRPr="00082205">
        <w:rPr>
          <w:color w:val="000000"/>
          <w:sz w:val="18"/>
          <w:szCs w:val="18"/>
        </w:rPr>
        <w:t xml:space="preserve"> </w:t>
      </w:r>
      <w:r w:rsidR="002D64D1" w:rsidRPr="00082205">
        <w:rPr>
          <w:color w:val="000000"/>
          <w:sz w:val="18"/>
          <w:szCs w:val="18"/>
        </w:rPr>
        <w:t xml:space="preserve">Ильдибаево, </w:t>
      </w:r>
      <w:r w:rsidR="001E7AA4" w:rsidRPr="00082205">
        <w:rPr>
          <w:color w:val="000000"/>
          <w:sz w:val="18"/>
          <w:szCs w:val="18"/>
        </w:rPr>
        <w:t>ул.Суворова , 16а</w:t>
      </w:r>
    </w:p>
    <w:p w:rsidR="00984DCD" w:rsidRPr="00082205" w:rsidRDefault="00984DCD" w:rsidP="002D64D1">
      <w:pPr>
        <w:shd w:val="clear" w:color="auto" w:fill="FFFFFF"/>
        <w:tabs>
          <w:tab w:val="center" w:pos="4684"/>
          <w:tab w:val="left" w:pos="5400"/>
        </w:tabs>
        <w:ind w:left="284" w:hanging="284"/>
        <w:rPr>
          <w:sz w:val="18"/>
          <w:szCs w:val="18"/>
        </w:rPr>
      </w:pPr>
      <w:r w:rsidRPr="00082205">
        <w:rPr>
          <w:color w:val="000000"/>
          <w:sz w:val="18"/>
          <w:szCs w:val="18"/>
        </w:rPr>
        <w:t>427840, с. Киясово, ул. Красная, 2</w:t>
      </w:r>
      <w:r w:rsidRPr="00082205">
        <w:rPr>
          <w:color w:val="000000"/>
          <w:sz w:val="18"/>
          <w:szCs w:val="18"/>
        </w:rPr>
        <w:tab/>
      </w:r>
      <w:r w:rsidR="002D64D1" w:rsidRPr="00082205">
        <w:rPr>
          <w:color w:val="000000"/>
          <w:sz w:val="18"/>
          <w:szCs w:val="18"/>
        </w:rPr>
        <w:tab/>
        <w:t>ИНН1814001943 КПП  183801001</w:t>
      </w:r>
    </w:p>
    <w:p w:rsidR="00984DCD" w:rsidRPr="00082205" w:rsidRDefault="00984DCD" w:rsidP="002D64D1">
      <w:pPr>
        <w:shd w:val="clear" w:color="auto" w:fill="FFFFFF"/>
        <w:tabs>
          <w:tab w:val="left" w:pos="5400"/>
        </w:tabs>
        <w:ind w:left="284" w:hanging="284"/>
        <w:rPr>
          <w:sz w:val="18"/>
          <w:szCs w:val="18"/>
        </w:rPr>
      </w:pPr>
      <w:r w:rsidRPr="00082205">
        <w:rPr>
          <w:color w:val="000000"/>
          <w:spacing w:val="-1"/>
          <w:sz w:val="18"/>
          <w:szCs w:val="18"/>
        </w:rPr>
        <w:t>ИНН 1814001020    КПП 183801001</w:t>
      </w:r>
      <w:r w:rsidR="002D64D1" w:rsidRPr="00082205">
        <w:rPr>
          <w:color w:val="000000"/>
          <w:spacing w:val="-1"/>
          <w:sz w:val="18"/>
          <w:szCs w:val="18"/>
        </w:rPr>
        <w:tab/>
        <w:t>Р/с 40204810622020009014</w:t>
      </w:r>
    </w:p>
    <w:p w:rsidR="00984DCD" w:rsidRPr="00082205" w:rsidRDefault="00984DCD" w:rsidP="002D64D1">
      <w:pPr>
        <w:shd w:val="clear" w:color="auto" w:fill="FFFFFF"/>
        <w:tabs>
          <w:tab w:val="left" w:pos="5400"/>
        </w:tabs>
        <w:ind w:left="284" w:hanging="284"/>
        <w:rPr>
          <w:sz w:val="18"/>
          <w:szCs w:val="18"/>
        </w:rPr>
      </w:pPr>
      <w:r w:rsidRPr="00082205">
        <w:rPr>
          <w:color w:val="000000"/>
          <w:sz w:val="18"/>
          <w:szCs w:val="18"/>
        </w:rPr>
        <w:t>Р/с 40204810200000000015</w:t>
      </w:r>
      <w:r w:rsidR="002D64D1" w:rsidRPr="00082205">
        <w:rPr>
          <w:color w:val="000000"/>
          <w:sz w:val="18"/>
          <w:szCs w:val="18"/>
        </w:rPr>
        <w:tab/>
        <w:t>в Отделе</w:t>
      </w:r>
      <w:r w:rsidR="00F761A4" w:rsidRPr="00082205">
        <w:rPr>
          <w:color w:val="000000"/>
          <w:sz w:val="18"/>
          <w:szCs w:val="18"/>
        </w:rPr>
        <w:t xml:space="preserve">ние-НБ Удмуртская Республика </w:t>
      </w:r>
    </w:p>
    <w:p w:rsidR="00984DCD" w:rsidRPr="00082205" w:rsidRDefault="00984DCD" w:rsidP="002D64D1">
      <w:pPr>
        <w:shd w:val="clear" w:color="auto" w:fill="FFFFFF"/>
        <w:tabs>
          <w:tab w:val="left" w:pos="5400"/>
        </w:tabs>
        <w:ind w:left="284" w:hanging="284"/>
        <w:rPr>
          <w:sz w:val="18"/>
          <w:szCs w:val="18"/>
        </w:rPr>
      </w:pPr>
      <w:r w:rsidRPr="00082205">
        <w:rPr>
          <w:color w:val="000000"/>
          <w:sz w:val="18"/>
          <w:szCs w:val="18"/>
        </w:rPr>
        <w:t>в Отделение – НБ  Удмуртская Республика г</w:t>
      </w:r>
      <w:r w:rsidR="002D64D1" w:rsidRPr="00082205">
        <w:rPr>
          <w:color w:val="000000"/>
          <w:spacing w:val="-7"/>
          <w:sz w:val="18"/>
          <w:szCs w:val="18"/>
        </w:rPr>
        <w:t>. Ижевск</w:t>
      </w:r>
      <w:r w:rsidR="002D64D1" w:rsidRPr="00082205">
        <w:rPr>
          <w:color w:val="000000"/>
          <w:spacing w:val="-7"/>
          <w:sz w:val="18"/>
          <w:szCs w:val="18"/>
        </w:rPr>
        <w:tab/>
        <w:t>г.</w:t>
      </w:r>
      <w:r w:rsidR="00F761A4" w:rsidRPr="00082205">
        <w:rPr>
          <w:color w:val="000000"/>
          <w:spacing w:val="-7"/>
          <w:sz w:val="18"/>
          <w:szCs w:val="18"/>
        </w:rPr>
        <w:t xml:space="preserve"> </w:t>
      </w:r>
      <w:r w:rsidR="002D64D1" w:rsidRPr="00082205">
        <w:rPr>
          <w:color w:val="000000"/>
          <w:spacing w:val="-7"/>
          <w:sz w:val="18"/>
          <w:szCs w:val="18"/>
        </w:rPr>
        <w:t>Ижевск</w:t>
      </w:r>
    </w:p>
    <w:p w:rsidR="00984DCD" w:rsidRPr="00082205" w:rsidRDefault="00984DCD" w:rsidP="002D64D1">
      <w:pPr>
        <w:shd w:val="clear" w:color="auto" w:fill="FFFFFF"/>
        <w:tabs>
          <w:tab w:val="left" w:pos="5811"/>
        </w:tabs>
        <w:ind w:left="284" w:hanging="284"/>
        <w:rPr>
          <w:sz w:val="18"/>
          <w:szCs w:val="18"/>
        </w:rPr>
      </w:pPr>
      <w:r w:rsidRPr="00082205">
        <w:rPr>
          <w:color w:val="000000"/>
          <w:spacing w:val="-3"/>
          <w:sz w:val="18"/>
          <w:szCs w:val="18"/>
        </w:rPr>
        <w:t>БИК 049401001</w:t>
      </w:r>
      <w:r w:rsidR="002D64D1" w:rsidRPr="00082205">
        <w:rPr>
          <w:color w:val="000000"/>
          <w:spacing w:val="-3"/>
          <w:sz w:val="18"/>
          <w:szCs w:val="18"/>
        </w:rPr>
        <w:t xml:space="preserve">                                                                              БИК 049401001</w:t>
      </w:r>
    </w:p>
    <w:p w:rsidR="00984DCD" w:rsidRPr="00082205" w:rsidRDefault="00984DCD" w:rsidP="002D64D1">
      <w:pPr>
        <w:shd w:val="clear" w:color="auto" w:fill="FFFFFF"/>
        <w:tabs>
          <w:tab w:val="left" w:pos="5451"/>
        </w:tabs>
        <w:ind w:left="284" w:right="384" w:hanging="284"/>
        <w:rPr>
          <w:color w:val="000000"/>
          <w:spacing w:val="-1"/>
          <w:sz w:val="18"/>
          <w:szCs w:val="18"/>
        </w:rPr>
      </w:pPr>
      <w:r w:rsidRPr="00082205">
        <w:rPr>
          <w:color w:val="000000"/>
          <w:spacing w:val="-1"/>
          <w:sz w:val="18"/>
          <w:szCs w:val="18"/>
        </w:rPr>
        <w:t xml:space="preserve">Глава МО «Киясовский район»  </w:t>
      </w:r>
      <w:r w:rsidR="002D64D1" w:rsidRPr="00082205">
        <w:rPr>
          <w:color w:val="000000"/>
          <w:spacing w:val="-1"/>
          <w:sz w:val="18"/>
          <w:szCs w:val="18"/>
        </w:rPr>
        <w:tab/>
        <w:t>Глава МО «Ильдибае6вское»</w:t>
      </w:r>
    </w:p>
    <w:p w:rsidR="002D64D1" w:rsidRPr="00082205" w:rsidRDefault="00984DCD" w:rsidP="00F761A4">
      <w:pPr>
        <w:shd w:val="clear" w:color="auto" w:fill="FFFFFF"/>
        <w:tabs>
          <w:tab w:val="left" w:pos="5451"/>
        </w:tabs>
        <w:ind w:left="284" w:right="384" w:hanging="284"/>
        <w:rPr>
          <w:color w:val="000000"/>
          <w:spacing w:val="-1"/>
          <w:sz w:val="18"/>
          <w:szCs w:val="18"/>
        </w:rPr>
      </w:pPr>
      <w:r w:rsidRPr="00082205">
        <w:rPr>
          <w:color w:val="000000"/>
          <w:spacing w:val="-1"/>
          <w:sz w:val="18"/>
          <w:szCs w:val="18"/>
        </w:rPr>
        <w:t>_______________С.В. Мерзляков</w:t>
      </w:r>
      <w:r w:rsidR="002D64D1" w:rsidRPr="00082205">
        <w:rPr>
          <w:color w:val="000000"/>
          <w:spacing w:val="-1"/>
          <w:sz w:val="18"/>
          <w:szCs w:val="18"/>
        </w:rPr>
        <w:tab/>
        <w:t>_________________  Е.В.Урсегова</w:t>
      </w:r>
    </w:p>
    <w:p w:rsidR="00F761A4" w:rsidRPr="00082205" w:rsidRDefault="00F761A4" w:rsidP="00F761A4">
      <w:pPr>
        <w:shd w:val="clear" w:color="auto" w:fill="FFFFFF"/>
        <w:tabs>
          <w:tab w:val="left" w:pos="5451"/>
        </w:tabs>
        <w:ind w:right="384"/>
        <w:rPr>
          <w:sz w:val="18"/>
          <w:szCs w:val="18"/>
        </w:rPr>
      </w:pPr>
    </w:p>
    <w:p w:rsidR="002D64D1" w:rsidRPr="00082205" w:rsidRDefault="002D64D1" w:rsidP="002D64D1">
      <w:pPr>
        <w:shd w:val="clear" w:color="auto" w:fill="FFFFFF"/>
        <w:ind w:left="284" w:hanging="284"/>
        <w:rPr>
          <w:sz w:val="18"/>
          <w:szCs w:val="18"/>
        </w:rPr>
      </w:pPr>
      <w:r w:rsidRPr="00082205">
        <w:rPr>
          <w:color w:val="000000"/>
          <w:spacing w:val="-4"/>
          <w:sz w:val="18"/>
          <w:szCs w:val="18"/>
        </w:rPr>
        <w:t xml:space="preserve">                                                    </w:t>
      </w:r>
    </w:p>
    <w:p w:rsidR="00984DCD" w:rsidRPr="00082205" w:rsidRDefault="00984DCD" w:rsidP="002D64D1">
      <w:pPr>
        <w:shd w:val="clear" w:color="auto" w:fill="FFFFFF"/>
        <w:tabs>
          <w:tab w:val="left" w:pos="4022"/>
          <w:tab w:val="left" w:pos="5606"/>
        </w:tabs>
        <w:ind w:left="284" w:hanging="284"/>
        <w:rPr>
          <w:sz w:val="18"/>
          <w:szCs w:val="18"/>
        </w:rPr>
      </w:pPr>
    </w:p>
    <w:p w:rsidR="00A616CD" w:rsidRPr="00082205" w:rsidRDefault="00984DCD" w:rsidP="00576B2E">
      <w:pPr>
        <w:shd w:val="clear" w:color="auto" w:fill="FFFFFF"/>
        <w:ind w:left="284" w:hanging="284"/>
        <w:rPr>
          <w:sz w:val="18"/>
          <w:szCs w:val="18"/>
        </w:rPr>
        <w:sectPr w:rsidR="00A616CD" w:rsidRPr="00082205" w:rsidSect="00600F32">
          <w:pgSz w:w="11909" w:h="16834"/>
          <w:pgMar w:top="426" w:right="977" w:bottom="993" w:left="1563" w:header="720" w:footer="720" w:gutter="0"/>
          <w:cols w:space="60"/>
          <w:noEndnote/>
        </w:sectPr>
      </w:pPr>
      <w:r w:rsidRPr="00082205">
        <w:rPr>
          <w:color w:val="000000"/>
          <w:spacing w:val="1"/>
          <w:sz w:val="18"/>
          <w:szCs w:val="18"/>
        </w:rPr>
        <w:t xml:space="preserve">                         </w:t>
      </w:r>
      <w:r w:rsidR="002E1BB0">
        <w:rPr>
          <w:color w:val="000000"/>
          <w:spacing w:val="1"/>
          <w:sz w:val="18"/>
          <w:szCs w:val="18"/>
        </w:rPr>
        <w:t xml:space="preserve">                              </w:t>
      </w:r>
    </w:p>
    <w:p w:rsidR="00147AE1" w:rsidRPr="00082205" w:rsidRDefault="00082205" w:rsidP="00082205">
      <w:pPr>
        <w:pStyle w:val="ConsTitle"/>
        <w:widowControl/>
        <w:ind w:right="0"/>
        <w:rPr>
          <w:rFonts w:ascii="Times New Roman" w:hAnsi="Times New Roman" w:cs="Times New Roman"/>
          <w:sz w:val="18"/>
          <w:szCs w:val="18"/>
        </w:rPr>
      </w:pPr>
      <w:r w:rsidRPr="00082205">
        <w:rPr>
          <w:rFonts w:ascii="Times New Roman" w:hAnsi="Times New Roman" w:cs="Times New Roman"/>
          <w:sz w:val="18"/>
          <w:szCs w:val="18"/>
        </w:rPr>
        <w:lastRenderedPageBreak/>
        <w:t xml:space="preserve"> </w:t>
      </w:r>
      <w:r w:rsidR="002E1BB0">
        <w:rPr>
          <w:rFonts w:ascii="Times New Roman" w:hAnsi="Times New Roman" w:cs="Times New Roman"/>
          <w:sz w:val="18"/>
          <w:szCs w:val="18"/>
        </w:rPr>
        <w:t xml:space="preserve">                                                </w:t>
      </w:r>
      <w:r w:rsidRPr="00082205">
        <w:rPr>
          <w:rFonts w:ascii="Times New Roman" w:hAnsi="Times New Roman" w:cs="Times New Roman"/>
          <w:sz w:val="18"/>
          <w:szCs w:val="18"/>
        </w:rPr>
        <w:t xml:space="preserve"> </w:t>
      </w:r>
      <w:r w:rsidR="003C6F01" w:rsidRPr="00082205">
        <w:rPr>
          <w:rFonts w:ascii="Times New Roman" w:hAnsi="Times New Roman" w:cs="Times New Roman"/>
          <w:sz w:val="18"/>
          <w:szCs w:val="18"/>
        </w:rPr>
        <w:t>СОВЕТ ДЕПУТАТОВ МУНИЦИПАЛЬНОГО ОБРАЗОВАНИ</w:t>
      </w:r>
      <w:r w:rsidR="00147AE1" w:rsidRPr="00082205">
        <w:rPr>
          <w:rFonts w:ascii="Times New Roman" w:hAnsi="Times New Roman" w:cs="Times New Roman"/>
          <w:sz w:val="18"/>
          <w:szCs w:val="18"/>
        </w:rPr>
        <w:t>Я</w:t>
      </w:r>
    </w:p>
    <w:p w:rsidR="00147AE1" w:rsidRPr="00082205" w:rsidRDefault="00147AE1" w:rsidP="00147AE1">
      <w:pPr>
        <w:pStyle w:val="ConsTitle"/>
        <w:widowControl/>
        <w:ind w:left="567" w:right="0" w:hanging="284"/>
        <w:jc w:val="center"/>
        <w:rPr>
          <w:rFonts w:ascii="Times New Roman" w:hAnsi="Times New Roman" w:cs="Times New Roman"/>
          <w:sz w:val="18"/>
          <w:szCs w:val="18"/>
        </w:rPr>
      </w:pPr>
    </w:p>
    <w:p w:rsidR="003C6F01" w:rsidRPr="00082205" w:rsidRDefault="003C6F01" w:rsidP="00147AE1">
      <w:pPr>
        <w:pStyle w:val="ConsTitle"/>
        <w:widowControl/>
        <w:ind w:left="567" w:right="0" w:hanging="284"/>
        <w:jc w:val="center"/>
        <w:rPr>
          <w:rFonts w:ascii="Times New Roman" w:hAnsi="Times New Roman" w:cs="Times New Roman"/>
          <w:sz w:val="18"/>
          <w:szCs w:val="18"/>
        </w:rPr>
      </w:pPr>
      <w:r w:rsidRPr="00082205">
        <w:rPr>
          <w:rFonts w:ascii="Times New Roman" w:hAnsi="Times New Roman" w:cs="Times New Roman"/>
          <w:sz w:val="18"/>
          <w:szCs w:val="18"/>
        </w:rPr>
        <w:t xml:space="preserve"> «ИЛЬДИБАЕВСКОЕ»</w:t>
      </w:r>
    </w:p>
    <w:p w:rsidR="003C6F01" w:rsidRPr="00082205" w:rsidRDefault="003C6F01" w:rsidP="00147AE1">
      <w:pPr>
        <w:pStyle w:val="ConsTitle"/>
        <w:widowControl/>
        <w:ind w:left="567" w:right="0" w:hanging="284"/>
        <w:jc w:val="center"/>
        <w:rPr>
          <w:rFonts w:ascii="Times New Roman" w:hAnsi="Times New Roman" w:cs="Times New Roman"/>
          <w:sz w:val="18"/>
          <w:szCs w:val="18"/>
        </w:rPr>
      </w:pPr>
    </w:p>
    <w:p w:rsidR="003C6F01" w:rsidRPr="00082205" w:rsidRDefault="003C6F01" w:rsidP="00147AE1">
      <w:pPr>
        <w:pStyle w:val="ConsTitle"/>
        <w:widowControl/>
        <w:ind w:left="567" w:right="0" w:hanging="284"/>
        <w:jc w:val="center"/>
        <w:rPr>
          <w:rFonts w:ascii="Times New Roman" w:hAnsi="Times New Roman" w:cs="Times New Roman"/>
          <w:sz w:val="18"/>
          <w:szCs w:val="18"/>
        </w:rPr>
      </w:pPr>
    </w:p>
    <w:p w:rsidR="003C6F01" w:rsidRPr="00082205" w:rsidRDefault="003C6F01" w:rsidP="00147AE1">
      <w:pPr>
        <w:pStyle w:val="ConsTitle"/>
        <w:widowControl/>
        <w:ind w:left="567" w:right="0" w:hanging="284"/>
        <w:jc w:val="center"/>
        <w:rPr>
          <w:rFonts w:ascii="Times New Roman" w:hAnsi="Times New Roman" w:cs="Times New Roman"/>
          <w:sz w:val="18"/>
          <w:szCs w:val="18"/>
        </w:rPr>
      </w:pPr>
      <w:r w:rsidRPr="00082205">
        <w:rPr>
          <w:rFonts w:ascii="Times New Roman" w:hAnsi="Times New Roman" w:cs="Times New Roman"/>
          <w:sz w:val="18"/>
          <w:szCs w:val="18"/>
        </w:rPr>
        <w:t>РЕШЕНИЕ</w:t>
      </w:r>
    </w:p>
    <w:p w:rsidR="003C6F01" w:rsidRPr="00082205" w:rsidRDefault="003C6F01" w:rsidP="00147AE1">
      <w:pPr>
        <w:pStyle w:val="ConsTitle"/>
        <w:widowControl/>
        <w:ind w:left="567" w:right="0" w:hanging="284"/>
        <w:jc w:val="center"/>
        <w:rPr>
          <w:rFonts w:ascii="Times New Roman" w:hAnsi="Times New Roman" w:cs="Times New Roman"/>
          <w:sz w:val="18"/>
          <w:szCs w:val="18"/>
        </w:rPr>
      </w:pPr>
    </w:p>
    <w:p w:rsidR="003C6F01" w:rsidRPr="00082205" w:rsidRDefault="00744B3E" w:rsidP="00147AE1">
      <w:pPr>
        <w:pStyle w:val="ConsTitle"/>
        <w:widowControl/>
        <w:tabs>
          <w:tab w:val="left" w:pos="8400"/>
        </w:tabs>
        <w:ind w:left="567" w:right="0" w:hanging="284"/>
        <w:jc w:val="center"/>
        <w:rPr>
          <w:rFonts w:ascii="Times New Roman" w:hAnsi="Times New Roman" w:cs="Times New Roman"/>
          <w:sz w:val="18"/>
          <w:szCs w:val="18"/>
        </w:rPr>
      </w:pPr>
      <w:r w:rsidRPr="00082205">
        <w:rPr>
          <w:rFonts w:ascii="Times New Roman" w:hAnsi="Times New Roman" w:cs="Times New Roman"/>
          <w:sz w:val="18"/>
          <w:szCs w:val="18"/>
        </w:rPr>
        <w:t xml:space="preserve">20 </w:t>
      </w:r>
      <w:r w:rsidR="003C6F01" w:rsidRPr="00082205">
        <w:rPr>
          <w:rFonts w:ascii="Times New Roman" w:hAnsi="Times New Roman" w:cs="Times New Roman"/>
          <w:sz w:val="18"/>
          <w:szCs w:val="18"/>
        </w:rPr>
        <w:t>декабря 2019</w:t>
      </w:r>
      <w:r w:rsidR="00147AE1" w:rsidRPr="00082205">
        <w:rPr>
          <w:rFonts w:ascii="Times New Roman" w:hAnsi="Times New Roman" w:cs="Times New Roman"/>
          <w:sz w:val="18"/>
          <w:szCs w:val="18"/>
        </w:rPr>
        <w:t xml:space="preserve"> года</w:t>
      </w:r>
      <w:r w:rsidR="003C6F01" w:rsidRPr="00082205">
        <w:rPr>
          <w:rFonts w:ascii="Times New Roman" w:hAnsi="Times New Roman" w:cs="Times New Roman"/>
          <w:sz w:val="18"/>
          <w:szCs w:val="18"/>
        </w:rPr>
        <w:tab/>
        <w:t>№</w:t>
      </w:r>
      <w:r w:rsidR="00D40169" w:rsidRPr="00082205">
        <w:rPr>
          <w:rFonts w:ascii="Times New Roman" w:hAnsi="Times New Roman" w:cs="Times New Roman"/>
          <w:sz w:val="18"/>
          <w:szCs w:val="18"/>
        </w:rPr>
        <w:t xml:space="preserve"> 91</w:t>
      </w:r>
    </w:p>
    <w:p w:rsidR="003C6F01" w:rsidRPr="00082205" w:rsidRDefault="003C6F01" w:rsidP="00147AE1">
      <w:pPr>
        <w:pStyle w:val="ConsTitle"/>
        <w:widowControl/>
        <w:tabs>
          <w:tab w:val="left" w:pos="8400"/>
        </w:tabs>
        <w:ind w:left="567" w:right="0" w:hanging="284"/>
        <w:jc w:val="center"/>
        <w:rPr>
          <w:rFonts w:ascii="Times New Roman" w:hAnsi="Times New Roman" w:cs="Times New Roman"/>
          <w:sz w:val="18"/>
          <w:szCs w:val="18"/>
        </w:rPr>
      </w:pPr>
      <w:r w:rsidRPr="00082205">
        <w:rPr>
          <w:rFonts w:ascii="Times New Roman" w:hAnsi="Times New Roman" w:cs="Times New Roman"/>
          <w:sz w:val="18"/>
          <w:szCs w:val="18"/>
        </w:rPr>
        <w:t>с. Ильдибаево</w:t>
      </w:r>
    </w:p>
    <w:p w:rsidR="00D40169" w:rsidRPr="00082205" w:rsidRDefault="00D40169" w:rsidP="00147AE1">
      <w:pPr>
        <w:pStyle w:val="ConsTitle"/>
        <w:widowControl/>
        <w:tabs>
          <w:tab w:val="left" w:pos="8400"/>
        </w:tabs>
        <w:ind w:left="567" w:right="0" w:hanging="284"/>
        <w:jc w:val="center"/>
        <w:rPr>
          <w:rFonts w:ascii="Times New Roman" w:hAnsi="Times New Roman" w:cs="Times New Roman"/>
          <w:b w:val="0"/>
          <w:sz w:val="18"/>
          <w:szCs w:val="18"/>
        </w:rPr>
      </w:pPr>
    </w:p>
    <w:p w:rsidR="003C6F01" w:rsidRPr="00082205" w:rsidRDefault="003C6F01" w:rsidP="00147AE1">
      <w:pPr>
        <w:pStyle w:val="ConsTitle"/>
        <w:widowControl/>
        <w:tabs>
          <w:tab w:val="left" w:pos="8400"/>
        </w:tabs>
        <w:ind w:left="567" w:right="0" w:hanging="284"/>
        <w:jc w:val="center"/>
        <w:rPr>
          <w:rFonts w:ascii="Times New Roman" w:hAnsi="Times New Roman" w:cs="Times New Roman"/>
          <w:b w:val="0"/>
          <w:sz w:val="18"/>
          <w:szCs w:val="18"/>
        </w:rPr>
      </w:pPr>
    </w:p>
    <w:p w:rsidR="003C6F01" w:rsidRPr="00082205" w:rsidRDefault="003C6F01" w:rsidP="00147AE1">
      <w:pPr>
        <w:ind w:left="567" w:hanging="284"/>
        <w:jc w:val="center"/>
        <w:rPr>
          <w:b/>
          <w:sz w:val="18"/>
          <w:szCs w:val="18"/>
        </w:rPr>
      </w:pPr>
      <w:r w:rsidRPr="00082205">
        <w:rPr>
          <w:b/>
          <w:sz w:val="18"/>
          <w:szCs w:val="18"/>
        </w:rPr>
        <w:t>О бюджете муниципального образования  «Ильдибаевское»</w:t>
      </w:r>
    </w:p>
    <w:p w:rsidR="003C6F01" w:rsidRPr="00082205" w:rsidRDefault="003C6F01" w:rsidP="00147AE1">
      <w:pPr>
        <w:ind w:left="567" w:hanging="284"/>
        <w:jc w:val="center"/>
        <w:rPr>
          <w:b/>
          <w:sz w:val="18"/>
          <w:szCs w:val="18"/>
        </w:rPr>
      </w:pPr>
      <w:r w:rsidRPr="00082205">
        <w:rPr>
          <w:b/>
          <w:sz w:val="18"/>
          <w:szCs w:val="18"/>
        </w:rPr>
        <w:t>на 2020 год и на плановый период 2021 и 2022 годов</w:t>
      </w:r>
    </w:p>
    <w:p w:rsidR="003C6F01" w:rsidRPr="00082205" w:rsidRDefault="003C6F01" w:rsidP="00147AE1">
      <w:pPr>
        <w:ind w:left="567" w:hanging="284"/>
        <w:jc w:val="center"/>
        <w:rPr>
          <w:b/>
          <w:sz w:val="18"/>
          <w:szCs w:val="18"/>
        </w:rPr>
      </w:pPr>
    </w:p>
    <w:p w:rsidR="003C6F01" w:rsidRPr="00082205" w:rsidRDefault="003C6F01" w:rsidP="00147AE1">
      <w:pPr>
        <w:ind w:left="567" w:hanging="284"/>
        <w:rPr>
          <w:sz w:val="18"/>
          <w:szCs w:val="18"/>
        </w:rPr>
      </w:pPr>
    </w:p>
    <w:p w:rsidR="003C6F01" w:rsidRPr="00082205" w:rsidRDefault="003C6F01" w:rsidP="00147AE1">
      <w:pPr>
        <w:ind w:left="567" w:hanging="284"/>
        <w:jc w:val="both"/>
        <w:rPr>
          <w:sz w:val="18"/>
          <w:szCs w:val="18"/>
        </w:rPr>
      </w:pPr>
      <w:r w:rsidRPr="00082205">
        <w:rPr>
          <w:sz w:val="18"/>
          <w:szCs w:val="18"/>
        </w:rPr>
        <w:t xml:space="preserve">             В соответствии со ст. ст. 9, 153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 проектом  Закона Удмуртской Республики «О бюджете Удмуртской Республики на 2020  год и на плановый период  2021 и 2022 годов», ст. 6  Закона Удмуртской Республики «О местном самоуправлении в Удмуртской Республике», ст. 25 Устава муниципального образования «Ильдибаевское», Положением о бюджетном процессе в муниципальном образовании «Ильдибаевское»  Совет депутатов</w:t>
      </w:r>
    </w:p>
    <w:p w:rsidR="003C6F01" w:rsidRPr="00082205" w:rsidRDefault="003C6F01" w:rsidP="00147AE1">
      <w:pPr>
        <w:ind w:left="567" w:hanging="284"/>
        <w:jc w:val="both"/>
        <w:rPr>
          <w:sz w:val="18"/>
          <w:szCs w:val="18"/>
        </w:rPr>
      </w:pPr>
    </w:p>
    <w:p w:rsidR="003C6F01" w:rsidRPr="00082205" w:rsidRDefault="003C6F01" w:rsidP="00147AE1">
      <w:pPr>
        <w:ind w:left="567" w:hanging="284"/>
        <w:jc w:val="both"/>
        <w:rPr>
          <w:sz w:val="18"/>
          <w:szCs w:val="18"/>
        </w:rPr>
      </w:pPr>
      <w:r w:rsidRPr="00082205">
        <w:rPr>
          <w:sz w:val="18"/>
          <w:szCs w:val="18"/>
        </w:rPr>
        <w:t xml:space="preserve">                   РЕШАЕТ:</w:t>
      </w:r>
    </w:p>
    <w:p w:rsidR="003C6F01" w:rsidRPr="00082205" w:rsidRDefault="003C6F01" w:rsidP="00147AE1">
      <w:pPr>
        <w:numPr>
          <w:ilvl w:val="0"/>
          <w:numId w:val="1"/>
        </w:numPr>
        <w:tabs>
          <w:tab w:val="clear" w:pos="1185"/>
          <w:tab w:val="num" w:pos="0"/>
        </w:tabs>
        <w:spacing w:line="288" w:lineRule="auto"/>
        <w:ind w:left="567" w:hanging="284"/>
        <w:jc w:val="both"/>
        <w:rPr>
          <w:sz w:val="18"/>
          <w:szCs w:val="18"/>
        </w:rPr>
      </w:pPr>
      <w:r w:rsidRPr="00082205">
        <w:rPr>
          <w:sz w:val="18"/>
          <w:szCs w:val="18"/>
        </w:rPr>
        <w:t>Утвердить основные характеристики бюджета муниципального образования «Ильдибаевское» (далее – бюджет поселения) на 2020 год:</w:t>
      </w:r>
    </w:p>
    <w:p w:rsidR="003C6F01" w:rsidRPr="00082205" w:rsidRDefault="003C6F01" w:rsidP="00147AE1">
      <w:pPr>
        <w:spacing w:line="288" w:lineRule="auto"/>
        <w:ind w:left="567" w:hanging="284"/>
        <w:jc w:val="both"/>
        <w:rPr>
          <w:sz w:val="18"/>
          <w:szCs w:val="18"/>
        </w:rPr>
      </w:pPr>
      <w:r w:rsidRPr="00082205">
        <w:rPr>
          <w:sz w:val="18"/>
          <w:szCs w:val="18"/>
        </w:rPr>
        <w:t xml:space="preserve">                  1) прогнозируемый общий объем доходов бюджета  поселения в сумме 2089,9 тысяч рублей;</w:t>
      </w:r>
    </w:p>
    <w:p w:rsidR="003C6F01" w:rsidRPr="00082205" w:rsidRDefault="003C6F01" w:rsidP="00147AE1">
      <w:pPr>
        <w:spacing w:line="288" w:lineRule="auto"/>
        <w:ind w:left="567" w:hanging="284"/>
        <w:jc w:val="both"/>
        <w:rPr>
          <w:sz w:val="18"/>
          <w:szCs w:val="18"/>
        </w:rPr>
      </w:pPr>
      <w:r w:rsidRPr="00082205">
        <w:rPr>
          <w:sz w:val="18"/>
          <w:szCs w:val="18"/>
        </w:rPr>
        <w:t xml:space="preserve">             </w:t>
      </w:r>
      <w:r w:rsidR="00D40169" w:rsidRPr="00082205">
        <w:rPr>
          <w:sz w:val="18"/>
          <w:szCs w:val="18"/>
        </w:rPr>
        <w:t xml:space="preserve">   </w:t>
      </w:r>
      <w:r w:rsidRPr="00082205">
        <w:rPr>
          <w:sz w:val="18"/>
          <w:szCs w:val="18"/>
        </w:rPr>
        <w:t xml:space="preserve"> 2) общий объем расходов  бюджета поселения  в сумме 2089,9 тысяч рублей;</w:t>
      </w:r>
    </w:p>
    <w:p w:rsidR="003C6F01" w:rsidRPr="00082205" w:rsidRDefault="003C6F01" w:rsidP="00147AE1">
      <w:pPr>
        <w:spacing w:line="288" w:lineRule="auto"/>
        <w:ind w:left="567" w:hanging="284"/>
        <w:jc w:val="both"/>
        <w:rPr>
          <w:sz w:val="18"/>
          <w:szCs w:val="18"/>
        </w:rPr>
      </w:pPr>
      <w:r w:rsidRPr="00082205">
        <w:rPr>
          <w:sz w:val="18"/>
          <w:szCs w:val="18"/>
        </w:rPr>
        <w:t xml:space="preserve">                  3) верхний предел муниципального долга муниципального образования «Ильдибаевское» на 1 января  2021 года в сумме 0 тысяч рублей, в том числе верхний предел долга по муниципальным гарантиям  в размере 0 тысяч рублей;</w:t>
      </w:r>
      <w:r w:rsidRPr="00082205">
        <w:rPr>
          <w:sz w:val="18"/>
          <w:szCs w:val="18"/>
        </w:rPr>
        <w:tab/>
        <w:t xml:space="preserve">    </w:t>
      </w:r>
    </w:p>
    <w:p w:rsidR="003C6F01" w:rsidRPr="00082205" w:rsidRDefault="003C6F01" w:rsidP="00147AE1">
      <w:pPr>
        <w:spacing w:line="288" w:lineRule="auto"/>
        <w:ind w:left="567" w:hanging="284"/>
        <w:jc w:val="both"/>
        <w:rPr>
          <w:sz w:val="18"/>
          <w:szCs w:val="18"/>
        </w:rPr>
      </w:pPr>
      <w:r w:rsidRPr="00082205">
        <w:rPr>
          <w:sz w:val="18"/>
          <w:szCs w:val="18"/>
        </w:rPr>
        <w:tab/>
        <w:t xml:space="preserve">    </w:t>
      </w:r>
      <w:r w:rsidR="00D40169" w:rsidRPr="00082205">
        <w:rPr>
          <w:sz w:val="18"/>
          <w:szCs w:val="18"/>
        </w:rPr>
        <w:t xml:space="preserve">      </w:t>
      </w:r>
      <w:r w:rsidRPr="00082205">
        <w:rPr>
          <w:sz w:val="18"/>
          <w:szCs w:val="18"/>
        </w:rPr>
        <w:t xml:space="preserve">  4) дефицит бюджета муниципального образования «Ильдибаевское» в сумме 0 тысяч рублей.</w:t>
      </w:r>
    </w:p>
    <w:p w:rsidR="003C6F01" w:rsidRPr="00082205" w:rsidRDefault="003C6F01" w:rsidP="00147AE1">
      <w:pPr>
        <w:spacing w:line="288" w:lineRule="auto"/>
        <w:ind w:left="567" w:hanging="284"/>
        <w:jc w:val="both"/>
        <w:rPr>
          <w:sz w:val="18"/>
          <w:szCs w:val="18"/>
        </w:rPr>
      </w:pPr>
      <w:r w:rsidRPr="00082205">
        <w:rPr>
          <w:sz w:val="18"/>
          <w:szCs w:val="18"/>
        </w:rPr>
        <w:tab/>
        <w:t xml:space="preserve">      2. Утвердить основные характеристики бюджета муниципального образования «Ильдибаевское» на 2021 и 2022 годы:</w:t>
      </w:r>
    </w:p>
    <w:p w:rsidR="003C6F01" w:rsidRPr="00082205" w:rsidRDefault="003C6F01" w:rsidP="00147AE1">
      <w:pPr>
        <w:spacing w:line="288" w:lineRule="auto"/>
        <w:ind w:left="567" w:hanging="284"/>
        <w:jc w:val="both"/>
        <w:rPr>
          <w:sz w:val="18"/>
          <w:szCs w:val="18"/>
        </w:rPr>
      </w:pPr>
      <w:r w:rsidRPr="00082205">
        <w:rPr>
          <w:sz w:val="18"/>
          <w:szCs w:val="18"/>
        </w:rPr>
        <w:t xml:space="preserve">                  1) прогнозируемый общий объем доходов бюджета  поселения на 2021 год в сумме 1944,5 тысяч рублей и на 2022 год в сумме  1957,5 тысяч рублей;</w:t>
      </w:r>
    </w:p>
    <w:p w:rsidR="003C6F01" w:rsidRPr="00082205" w:rsidRDefault="003C6F01" w:rsidP="00147AE1">
      <w:pPr>
        <w:spacing w:line="288" w:lineRule="auto"/>
        <w:ind w:left="567" w:hanging="284"/>
        <w:jc w:val="both"/>
        <w:rPr>
          <w:sz w:val="18"/>
          <w:szCs w:val="18"/>
        </w:rPr>
      </w:pPr>
      <w:r w:rsidRPr="00082205">
        <w:rPr>
          <w:sz w:val="18"/>
          <w:szCs w:val="18"/>
        </w:rPr>
        <w:t xml:space="preserve">                  2) общий объем расходов  бюджета поселения на 2021 год в сумме 1944,5 тысяч рублей и на 2022 год в сумме 1957,5 тысяч рублей;</w:t>
      </w:r>
    </w:p>
    <w:p w:rsidR="003C6F01" w:rsidRPr="00082205" w:rsidRDefault="003C6F01" w:rsidP="00147AE1">
      <w:pPr>
        <w:spacing w:line="288" w:lineRule="auto"/>
        <w:ind w:left="567" w:hanging="284"/>
        <w:jc w:val="both"/>
        <w:rPr>
          <w:sz w:val="18"/>
          <w:szCs w:val="18"/>
        </w:rPr>
      </w:pPr>
      <w:r w:rsidRPr="00082205">
        <w:rPr>
          <w:sz w:val="18"/>
          <w:szCs w:val="18"/>
        </w:rPr>
        <w:t xml:space="preserve">                  3) верхний предел муниципального долга муниципального образования «Ильдибаевское» на 1 января 2022 года в сумме 0 тысяч рублей, в том числе верхний предел долга по муниципальным гарантиям в размере 0 тысяч рублей, и на 1 января 2023 года в сумме 0 тысяч рублей, в том числе верхний предел долга по муниципальным гарантиям в размере 0 тысяч рублей;</w:t>
      </w:r>
    </w:p>
    <w:p w:rsidR="003C6F01" w:rsidRPr="00082205" w:rsidRDefault="003C6F01" w:rsidP="00147AE1">
      <w:pPr>
        <w:spacing w:line="288" w:lineRule="auto"/>
        <w:ind w:left="567" w:hanging="284"/>
        <w:jc w:val="both"/>
        <w:rPr>
          <w:sz w:val="18"/>
          <w:szCs w:val="18"/>
        </w:rPr>
      </w:pPr>
      <w:r w:rsidRPr="00082205">
        <w:rPr>
          <w:sz w:val="18"/>
          <w:szCs w:val="18"/>
        </w:rPr>
        <w:t xml:space="preserve">                 4) дефицит бюджета муниципального образования «Ильдибаевское» на 2021 год в сумме 0 тысяч рублей и на 2022 год в сумме 0 тысяч рублей</w:t>
      </w:r>
    </w:p>
    <w:p w:rsidR="00147AE1" w:rsidRPr="00082205" w:rsidRDefault="003C6F01" w:rsidP="00D40169">
      <w:pPr>
        <w:spacing w:line="288" w:lineRule="auto"/>
        <w:ind w:left="567" w:hanging="284"/>
        <w:jc w:val="both"/>
        <w:rPr>
          <w:sz w:val="18"/>
          <w:szCs w:val="18"/>
        </w:rPr>
      </w:pPr>
      <w:r w:rsidRPr="00082205">
        <w:rPr>
          <w:sz w:val="18"/>
          <w:szCs w:val="18"/>
        </w:rPr>
        <w:t xml:space="preserve">                  3. Учесть в бюджете поселения  на 2020 год и на плановый период  2021 и 2022 годов прогнозируемый общий объем поступления доходов по основным источникам </w:t>
      </w:r>
    </w:p>
    <w:p w:rsidR="00F054C3" w:rsidRPr="00082205" w:rsidRDefault="00147AE1" w:rsidP="00F054C3">
      <w:pPr>
        <w:spacing w:line="288" w:lineRule="auto"/>
        <w:ind w:left="567" w:hanging="284"/>
        <w:jc w:val="both"/>
        <w:rPr>
          <w:sz w:val="18"/>
          <w:szCs w:val="18"/>
        </w:rPr>
      </w:pPr>
      <w:r w:rsidRPr="00082205">
        <w:rPr>
          <w:sz w:val="18"/>
          <w:szCs w:val="18"/>
        </w:rPr>
        <w:t xml:space="preserve">    </w:t>
      </w:r>
      <w:r w:rsidR="003C6F01" w:rsidRPr="00082205">
        <w:rPr>
          <w:sz w:val="18"/>
          <w:szCs w:val="18"/>
        </w:rPr>
        <w:t xml:space="preserve">согласно классификации доходов бюджетов Российской Федерации и утвердить распределение расходов бюджета поселения на 2020 год и на плановый период  2021 и </w:t>
      </w:r>
      <w:r w:rsidR="00D40169" w:rsidRPr="00082205">
        <w:rPr>
          <w:sz w:val="18"/>
          <w:szCs w:val="18"/>
        </w:rPr>
        <w:t xml:space="preserve"> </w:t>
      </w:r>
      <w:r w:rsidR="003C6F01" w:rsidRPr="00082205">
        <w:rPr>
          <w:sz w:val="18"/>
          <w:szCs w:val="18"/>
        </w:rPr>
        <w:t>2022 годов по разделам и подразделам функциональной классификации расходов бюджетов Российской Федерации  согласно приложению 1 к настоящему решению.</w:t>
      </w:r>
    </w:p>
    <w:p w:rsidR="00F054C3" w:rsidRPr="00082205" w:rsidRDefault="00F054C3" w:rsidP="00D40169">
      <w:pPr>
        <w:spacing w:line="288" w:lineRule="auto"/>
        <w:ind w:left="567" w:hanging="284"/>
        <w:jc w:val="both"/>
        <w:rPr>
          <w:sz w:val="18"/>
          <w:szCs w:val="18"/>
        </w:rPr>
      </w:pPr>
    </w:p>
    <w:p w:rsidR="00F054C3" w:rsidRPr="00082205" w:rsidRDefault="00F054C3" w:rsidP="00D40169">
      <w:pPr>
        <w:spacing w:line="288" w:lineRule="auto"/>
        <w:ind w:left="567" w:hanging="284"/>
        <w:jc w:val="both"/>
        <w:rPr>
          <w:sz w:val="18"/>
          <w:szCs w:val="18"/>
        </w:rPr>
      </w:pPr>
    </w:p>
    <w:p w:rsidR="00F054C3" w:rsidRPr="00082205" w:rsidRDefault="00F054C3" w:rsidP="00D40169">
      <w:pPr>
        <w:spacing w:line="288" w:lineRule="auto"/>
        <w:ind w:left="567" w:hanging="284"/>
        <w:jc w:val="both"/>
        <w:rPr>
          <w:sz w:val="18"/>
          <w:szCs w:val="18"/>
        </w:rPr>
      </w:pPr>
    </w:p>
    <w:p w:rsidR="00F054C3" w:rsidRPr="00082205" w:rsidRDefault="00F054C3" w:rsidP="00D40169">
      <w:pPr>
        <w:spacing w:line="288" w:lineRule="auto"/>
        <w:ind w:left="567" w:hanging="284"/>
        <w:jc w:val="both"/>
        <w:rPr>
          <w:sz w:val="18"/>
          <w:szCs w:val="18"/>
        </w:rPr>
      </w:pPr>
    </w:p>
    <w:p w:rsidR="003C6F01" w:rsidRPr="00082205" w:rsidRDefault="003C6F01" w:rsidP="00147AE1">
      <w:pPr>
        <w:spacing w:line="288" w:lineRule="auto"/>
        <w:ind w:left="567" w:hanging="284"/>
        <w:jc w:val="both"/>
        <w:rPr>
          <w:sz w:val="18"/>
          <w:szCs w:val="18"/>
        </w:rPr>
      </w:pPr>
      <w:r w:rsidRPr="00082205">
        <w:rPr>
          <w:sz w:val="18"/>
          <w:szCs w:val="18"/>
        </w:rPr>
        <w:t xml:space="preserve">    4.Довести до сведения, что в соответствии с законодательством Российской Федерации доходы бюджета поселения на 2020 год и на плановый период  2021 и 2022 годов  формируются за счет:</w:t>
      </w:r>
    </w:p>
    <w:p w:rsidR="003C6F01" w:rsidRPr="00082205" w:rsidRDefault="003C6F01" w:rsidP="00147AE1">
      <w:pPr>
        <w:spacing w:line="288" w:lineRule="auto"/>
        <w:ind w:left="567" w:hanging="284"/>
        <w:jc w:val="both"/>
        <w:rPr>
          <w:sz w:val="18"/>
          <w:szCs w:val="18"/>
        </w:rPr>
      </w:pPr>
      <w:r w:rsidRPr="00082205">
        <w:rPr>
          <w:sz w:val="18"/>
          <w:szCs w:val="18"/>
        </w:rPr>
        <w:t xml:space="preserve">                  налога на доходы физических лиц – по нормативу 2 процента;                  </w:t>
      </w:r>
    </w:p>
    <w:p w:rsidR="003C6F01" w:rsidRPr="00082205" w:rsidRDefault="003C6F01" w:rsidP="00147AE1">
      <w:pPr>
        <w:spacing w:line="288" w:lineRule="auto"/>
        <w:ind w:left="567" w:hanging="284"/>
        <w:jc w:val="both"/>
        <w:rPr>
          <w:sz w:val="18"/>
          <w:szCs w:val="18"/>
        </w:rPr>
      </w:pPr>
      <w:r w:rsidRPr="00082205">
        <w:rPr>
          <w:sz w:val="18"/>
          <w:szCs w:val="18"/>
        </w:rPr>
        <w:t xml:space="preserve">                  единого сельскохозяйственного налога – по нормативу 30 процентов;</w:t>
      </w:r>
    </w:p>
    <w:p w:rsidR="003C6F01" w:rsidRPr="00082205" w:rsidRDefault="003C6F01" w:rsidP="00147AE1">
      <w:pPr>
        <w:spacing w:line="288" w:lineRule="auto"/>
        <w:ind w:left="567" w:hanging="284"/>
        <w:jc w:val="both"/>
        <w:rPr>
          <w:sz w:val="18"/>
          <w:szCs w:val="18"/>
        </w:rPr>
      </w:pPr>
      <w:r w:rsidRPr="00082205">
        <w:rPr>
          <w:sz w:val="18"/>
          <w:szCs w:val="18"/>
        </w:rPr>
        <w:t xml:space="preserve">                  налога на имущество физических лиц – по нормативу 100 процентов;                  </w:t>
      </w:r>
    </w:p>
    <w:p w:rsidR="003C6F01" w:rsidRPr="00082205" w:rsidRDefault="003C6F01" w:rsidP="00147AE1">
      <w:pPr>
        <w:spacing w:line="288" w:lineRule="auto"/>
        <w:ind w:left="567" w:hanging="284"/>
        <w:jc w:val="both"/>
        <w:rPr>
          <w:sz w:val="18"/>
          <w:szCs w:val="18"/>
        </w:rPr>
      </w:pPr>
      <w:r w:rsidRPr="00082205">
        <w:rPr>
          <w:sz w:val="18"/>
          <w:szCs w:val="18"/>
        </w:rPr>
        <w:t xml:space="preserve">                  земельного налога – по нормативу 100 процентов;</w:t>
      </w:r>
    </w:p>
    <w:p w:rsidR="003C6F01" w:rsidRPr="00082205" w:rsidRDefault="003C6F01" w:rsidP="00147AE1">
      <w:pPr>
        <w:spacing w:line="288" w:lineRule="auto"/>
        <w:ind w:left="567" w:hanging="284"/>
        <w:jc w:val="both"/>
        <w:rPr>
          <w:sz w:val="18"/>
          <w:szCs w:val="18"/>
        </w:rPr>
      </w:pPr>
      <w:r w:rsidRPr="00082205">
        <w:rPr>
          <w:sz w:val="18"/>
          <w:szCs w:val="18"/>
        </w:rPr>
        <w:t xml:space="preserve">                  доходов от использования имущества, находящегося в государственной и муниципальной собственности;</w:t>
      </w:r>
    </w:p>
    <w:p w:rsidR="003C6F01" w:rsidRPr="00082205" w:rsidRDefault="003C6F01" w:rsidP="00147AE1">
      <w:pPr>
        <w:spacing w:line="288" w:lineRule="auto"/>
        <w:ind w:left="567" w:hanging="284"/>
        <w:jc w:val="both"/>
        <w:rPr>
          <w:sz w:val="18"/>
          <w:szCs w:val="18"/>
        </w:rPr>
      </w:pPr>
      <w:r w:rsidRPr="00082205">
        <w:rPr>
          <w:sz w:val="18"/>
          <w:szCs w:val="18"/>
        </w:rPr>
        <w:t xml:space="preserve">                   доходов от продажи материальных и нематериальных активов;</w:t>
      </w:r>
    </w:p>
    <w:p w:rsidR="003C6F01" w:rsidRPr="00082205" w:rsidRDefault="003C6F01" w:rsidP="00147AE1">
      <w:pPr>
        <w:spacing w:line="288" w:lineRule="auto"/>
        <w:ind w:left="567" w:hanging="284"/>
        <w:jc w:val="both"/>
        <w:rPr>
          <w:sz w:val="18"/>
          <w:szCs w:val="18"/>
        </w:rPr>
      </w:pPr>
      <w:r w:rsidRPr="00082205">
        <w:rPr>
          <w:sz w:val="18"/>
          <w:szCs w:val="18"/>
        </w:rPr>
        <w:t xml:space="preserve">                  безвозмездных поступлений от других бюджетов бюджетной системы Российской Федерации.</w:t>
      </w:r>
    </w:p>
    <w:p w:rsidR="003C6F01" w:rsidRPr="00082205" w:rsidRDefault="00D40169" w:rsidP="00147AE1">
      <w:pPr>
        <w:spacing w:line="288" w:lineRule="auto"/>
        <w:ind w:left="567" w:hanging="284"/>
        <w:jc w:val="both"/>
        <w:rPr>
          <w:sz w:val="18"/>
          <w:szCs w:val="18"/>
        </w:rPr>
      </w:pPr>
      <w:r w:rsidRPr="00082205">
        <w:rPr>
          <w:sz w:val="18"/>
          <w:szCs w:val="18"/>
        </w:rPr>
        <w:t xml:space="preserve">  </w:t>
      </w:r>
      <w:r w:rsidR="003C6F01" w:rsidRPr="00082205">
        <w:rPr>
          <w:sz w:val="18"/>
          <w:szCs w:val="18"/>
        </w:rPr>
        <w:t xml:space="preserve"> 5. Утвердить  источники внутреннего финансирования дефицита бюджета поселения на 2020 год и на плановый период 2021 и 2022 годов согласно приложению 2 к настоящему решению.</w:t>
      </w:r>
    </w:p>
    <w:p w:rsidR="003C6F01" w:rsidRPr="00082205" w:rsidRDefault="003C6F01" w:rsidP="00147AE1">
      <w:pPr>
        <w:spacing w:line="288" w:lineRule="auto"/>
        <w:ind w:left="567" w:hanging="284"/>
        <w:jc w:val="both"/>
        <w:rPr>
          <w:sz w:val="18"/>
          <w:szCs w:val="18"/>
        </w:rPr>
      </w:pPr>
      <w:r w:rsidRPr="00082205">
        <w:rPr>
          <w:sz w:val="18"/>
          <w:szCs w:val="18"/>
        </w:rPr>
        <w:t xml:space="preserve">  6. Утвердить перечень и коды главных администраторов доходов бюджета поселения, закрепляемые за ними виды (подвиды) доходов бюджета поселения  согласно приложению 3  к настоящему решению.</w:t>
      </w:r>
    </w:p>
    <w:p w:rsidR="003C6F01" w:rsidRPr="00082205" w:rsidRDefault="003C6F01" w:rsidP="00147AE1">
      <w:pPr>
        <w:spacing w:line="288" w:lineRule="auto"/>
        <w:ind w:left="567" w:hanging="284"/>
        <w:jc w:val="both"/>
        <w:rPr>
          <w:sz w:val="18"/>
          <w:szCs w:val="18"/>
        </w:rPr>
      </w:pPr>
      <w:r w:rsidRPr="00082205">
        <w:rPr>
          <w:sz w:val="18"/>
          <w:szCs w:val="18"/>
        </w:rPr>
        <w:t xml:space="preserve">   7. Утвердить перечень главных администраторов источников финансирования дефицита бюджета поселения</w:t>
      </w:r>
      <w:r w:rsidR="00D40169" w:rsidRPr="00082205">
        <w:rPr>
          <w:sz w:val="18"/>
          <w:szCs w:val="18"/>
        </w:rPr>
        <w:t xml:space="preserve">, </w:t>
      </w:r>
      <w:r w:rsidRPr="00082205">
        <w:rPr>
          <w:sz w:val="18"/>
          <w:szCs w:val="18"/>
        </w:rPr>
        <w:t xml:space="preserve"> согласно приложению 4 к настоящему решению.</w:t>
      </w:r>
    </w:p>
    <w:p w:rsidR="003C6F01" w:rsidRPr="00082205" w:rsidRDefault="003C6F01" w:rsidP="00147AE1">
      <w:pPr>
        <w:spacing w:line="288" w:lineRule="auto"/>
        <w:ind w:left="567" w:hanging="284"/>
        <w:jc w:val="both"/>
        <w:rPr>
          <w:sz w:val="18"/>
          <w:szCs w:val="18"/>
        </w:rPr>
      </w:pPr>
      <w:r w:rsidRPr="00082205">
        <w:rPr>
          <w:sz w:val="18"/>
          <w:szCs w:val="18"/>
        </w:rPr>
        <w:lastRenderedPageBreak/>
        <w:t xml:space="preserve">    8. Утвердить:</w:t>
      </w:r>
    </w:p>
    <w:p w:rsidR="003C6F01" w:rsidRPr="00082205" w:rsidRDefault="003C6F01" w:rsidP="00147AE1">
      <w:pPr>
        <w:spacing w:line="288" w:lineRule="auto"/>
        <w:ind w:left="567" w:hanging="284"/>
        <w:jc w:val="both"/>
        <w:rPr>
          <w:sz w:val="18"/>
          <w:szCs w:val="18"/>
        </w:rPr>
      </w:pPr>
      <w:r w:rsidRPr="00082205">
        <w:rPr>
          <w:sz w:val="18"/>
          <w:szCs w:val="18"/>
        </w:rPr>
        <w:t>распределение расходов бюджета поселения в соответствии с ведомственной структурой расходов бюджета на 2020 год и на плановый период  2021 и 2022 годов согласно приложению 5 к настоящему решению;</w:t>
      </w:r>
    </w:p>
    <w:p w:rsidR="003C6F01" w:rsidRPr="00082205" w:rsidRDefault="003C6F01" w:rsidP="00147AE1">
      <w:pPr>
        <w:spacing w:line="288" w:lineRule="auto"/>
        <w:ind w:left="567" w:hanging="284"/>
        <w:jc w:val="both"/>
        <w:rPr>
          <w:sz w:val="18"/>
          <w:szCs w:val="18"/>
        </w:rPr>
      </w:pPr>
      <w:r w:rsidRPr="00082205">
        <w:rPr>
          <w:sz w:val="18"/>
          <w:szCs w:val="18"/>
        </w:rPr>
        <w:t xml:space="preserve"> распределение расходов бюджета поселения на 2020 год и на плановый период  2021 и 2022 годов  по разделам, подразделам, целевым статьям группам (группам и подгруппам) видов расходов классификации расходов бюджета муниципального образования «Ильдибаевское» согласно приложению 6 к настоящему решению.</w:t>
      </w:r>
    </w:p>
    <w:p w:rsidR="003C6F01" w:rsidRPr="00082205" w:rsidRDefault="003C6F01" w:rsidP="00147AE1">
      <w:pPr>
        <w:spacing w:line="288" w:lineRule="auto"/>
        <w:ind w:left="567" w:hanging="284"/>
        <w:jc w:val="both"/>
        <w:rPr>
          <w:sz w:val="18"/>
          <w:szCs w:val="18"/>
        </w:rPr>
      </w:pPr>
      <w:r w:rsidRPr="00082205">
        <w:rPr>
          <w:sz w:val="18"/>
          <w:szCs w:val="18"/>
        </w:rPr>
        <w:t>распределение расходов бюджета муниципального образования «Ильдибаевское» на 2020 год и на плановый период  2021 и 2022 годов по целевым статьям,  группам (группам и подгруппам) видов расходов классификации расходов бюджета муниципального образования «Ильдибаевское» согласно приложению 7 к настоящему решению.</w:t>
      </w:r>
    </w:p>
    <w:p w:rsidR="003C6F01" w:rsidRPr="00082205" w:rsidRDefault="003C6F01" w:rsidP="00147AE1">
      <w:pPr>
        <w:spacing w:line="288" w:lineRule="auto"/>
        <w:ind w:left="567" w:hanging="284"/>
        <w:jc w:val="both"/>
        <w:rPr>
          <w:sz w:val="18"/>
          <w:szCs w:val="18"/>
        </w:rPr>
      </w:pPr>
      <w:r w:rsidRPr="00082205">
        <w:rPr>
          <w:sz w:val="18"/>
          <w:szCs w:val="18"/>
        </w:rPr>
        <w:t>9. Утвердить нормативы распределения доходов бюджета поселения на 2020 год и на плановый период  2021 и 2022 годов, не установленные бюджетным законодательством Российской Федерации, согласно приложению 8 к настоящему решению.</w:t>
      </w:r>
    </w:p>
    <w:p w:rsidR="003C6F01" w:rsidRPr="00082205" w:rsidRDefault="003C6F01" w:rsidP="00147AE1">
      <w:pPr>
        <w:spacing w:line="288" w:lineRule="auto"/>
        <w:ind w:left="567" w:hanging="284"/>
        <w:jc w:val="both"/>
        <w:rPr>
          <w:sz w:val="18"/>
          <w:szCs w:val="18"/>
        </w:rPr>
      </w:pPr>
      <w:r w:rsidRPr="00082205">
        <w:rPr>
          <w:sz w:val="18"/>
          <w:szCs w:val="18"/>
        </w:rPr>
        <w:t>10. Установить, что:</w:t>
      </w:r>
    </w:p>
    <w:p w:rsidR="003C6F01" w:rsidRPr="00082205" w:rsidRDefault="003C6F01" w:rsidP="00147AE1">
      <w:pPr>
        <w:spacing w:line="288" w:lineRule="auto"/>
        <w:ind w:left="567" w:hanging="284"/>
        <w:jc w:val="both"/>
        <w:rPr>
          <w:sz w:val="18"/>
          <w:szCs w:val="18"/>
        </w:rPr>
      </w:pPr>
      <w:r w:rsidRPr="00082205">
        <w:rPr>
          <w:sz w:val="18"/>
          <w:szCs w:val="18"/>
        </w:rPr>
        <w:t xml:space="preserve">            1) казначейское исполнение расходной части бюджета поселения осуществляется с использованием лицевых счетов, открытых в Управлении финансов Администрации муниципального образования «Киясовский район»;</w:t>
      </w:r>
    </w:p>
    <w:p w:rsidR="00147AE1" w:rsidRPr="00082205" w:rsidRDefault="003C6F01" w:rsidP="00D40169">
      <w:pPr>
        <w:pStyle w:val="a5"/>
        <w:ind w:left="567" w:hanging="284"/>
        <w:rPr>
          <w:sz w:val="18"/>
          <w:szCs w:val="18"/>
        </w:rPr>
      </w:pPr>
      <w:r w:rsidRPr="00082205">
        <w:rPr>
          <w:sz w:val="18"/>
          <w:szCs w:val="18"/>
        </w:rPr>
        <w:t xml:space="preserve">            2) кассовое обслуживание исполнения бюджета поселения осуществляется в условиях открытия в территориальном органе Федерального казначейства лицевого счета Управления финансов Администрации муниципального</w:t>
      </w:r>
      <w:r w:rsidR="00D40169" w:rsidRPr="00082205">
        <w:rPr>
          <w:sz w:val="18"/>
          <w:szCs w:val="18"/>
        </w:rPr>
        <w:t xml:space="preserve"> образования «Киясовский район».</w:t>
      </w:r>
      <w:r w:rsidRPr="00082205">
        <w:rPr>
          <w:sz w:val="18"/>
          <w:szCs w:val="18"/>
        </w:rPr>
        <w:t xml:space="preserve"> </w:t>
      </w:r>
    </w:p>
    <w:p w:rsidR="003C6F01" w:rsidRPr="00082205" w:rsidRDefault="00147AE1" w:rsidP="00147AE1">
      <w:pPr>
        <w:pStyle w:val="a5"/>
        <w:ind w:left="567" w:hanging="284"/>
        <w:rPr>
          <w:sz w:val="18"/>
          <w:szCs w:val="18"/>
        </w:rPr>
      </w:pPr>
      <w:r w:rsidRPr="00082205">
        <w:rPr>
          <w:sz w:val="18"/>
          <w:szCs w:val="18"/>
        </w:rPr>
        <w:t xml:space="preserve">            </w:t>
      </w:r>
      <w:r w:rsidR="003C6F01" w:rsidRPr="00082205">
        <w:rPr>
          <w:sz w:val="18"/>
          <w:szCs w:val="18"/>
        </w:rPr>
        <w:t xml:space="preserve">3) ведение лицевых счетов главных распорядителей, распорядителей и получателей средств бюджета поселения, а также санкционирование расходов бюджета поселения  и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осуществляются Управлением финансов Администрации муниципального образования «Киясовский район». </w:t>
      </w:r>
    </w:p>
    <w:p w:rsidR="00F054C3" w:rsidRPr="00082205" w:rsidRDefault="003C6F01" w:rsidP="00F054C3">
      <w:pPr>
        <w:spacing w:line="288" w:lineRule="auto"/>
        <w:ind w:left="567" w:hanging="284"/>
        <w:jc w:val="both"/>
        <w:rPr>
          <w:sz w:val="18"/>
          <w:szCs w:val="18"/>
        </w:rPr>
      </w:pPr>
      <w:r w:rsidRPr="00082205">
        <w:rPr>
          <w:sz w:val="18"/>
          <w:szCs w:val="18"/>
        </w:rPr>
        <w:t xml:space="preserve">               11. Установить, что заключение и оплата казенными и бюджетными учреждениями, исполнительными органами местного самоуправления договоров, исполнение которых осуществляется за счет средств бюджета поселения, производятся в пределах утвержденных им</w:t>
      </w:r>
    </w:p>
    <w:p w:rsidR="00F054C3" w:rsidRPr="00082205" w:rsidRDefault="00F054C3" w:rsidP="00F054C3">
      <w:pPr>
        <w:spacing w:line="288" w:lineRule="auto"/>
        <w:ind w:left="567" w:hanging="284"/>
        <w:jc w:val="both"/>
        <w:rPr>
          <w:sz w:val="18"/>
          <w:szCs w:val="18"/>
        </w:rPr>
      </w:pPr>
    </w:p>
    <w:p w:rsidR="00F054C3" w:rsidRPr="00082205" w:rsidRDefault="00F054C3" w:rsidP="00147AE1">
      <w:pPr>
        <w:spacing w:line="288" w:lineRule="auto"/>
        <w:ind w:left="567" w:hanging="284"/>
        <w:jc w:val="both"/>
        <w:rPr>
          <w:sz w:val="18"/>
          <w:szCs w:val="18"/>
        </w:rPr>
      </w:pPr>
    </w:p>
    <w:p w:rsidR="003C6F01" w:rsidRPr="00082205" w:rsidRDefault="00922185" w:rsidP="00147AE1">
      <w:pPr>
        <w:spacing w:line="288" w:lineRule="auto"/>
        <w:ind w:left="567" w:hanging="284"/>
        <w:jc w:val="both"/>
        <w:rPr>
          <w:sz w:val="18"/>
          <w:szCs w:val="18"/>
        </w:rPr>
      </w:pPr>
      <w:r w:rsidRPr="00082205">
        <w:rPr>
          <w:sz w:val="18"/>
          <w:szCs w:val="18"/>
        </w:rPr>
        <w:t xml:space="preserve">      </w:t>
      </w:r>
      <w:r w:rsidR="003C6F01" w:rsidRPr="00082205">
        <w:rPr>
          <w:sz w:val="18"/>
          <w:szCs w:val="18"/>
        </w:rPr>
        <w:t xml:space="preserve">по кодам классификации расходов бюджета поселения лимитов бюджетных обязательств с учетом ранее принятых и неисполненных обязательств. </w:t>
      </w:r>
    </w:p>
    <w:p w:rsidR="003C6F01" w:rsidRPr="00082205" w:rsidRDefault="00922185" w:rsidP="00922185">
      <w:pPr>
        <w:spacing w:line="288" w:lineRule="auto"/>
        <w:ind w:left="567" w:hanging="284"/>
        <w:jc w:val="both"/>
        <w:rPr>
          <w:sz w:val="18"/>
          <w:szCs w:val="18"/>
        </w:rPr>
      </w:pPr>
      <w:r w:rsidRPr="00082205">
        <w:rPr>
          <w:sz w:val="18"/>
          <w:szCs w:val="18"/>
        </w:rPr>
        <w:t xml:space="preserve">    </w:t>
      </w:r>
      <w:r w:rsidR="003C6F01" w:rsidRPr="00082205">
        <w:rPr>
          <w:sz w:val="18"/>
          <w:szCs w:val="18"/>
        </w:rPr>
        <w:t xml:space="preserve"> </w:t>
      </w:r>
      <w:r w:rsidRPr="00082205">
        <w:rPr>
          <w:sz w:val="18"/>
          <w:szCs w:val="18"/>
        </w:rPr>
        <w:t xml:space="preserve">    </w:t>
      </w:r>
      <w:r w:rsidR="003C6F01" w:rsidRPr="00082205">
        <w:rPr>
          <w:sz w:val="18"/>
          <w:szCs w:val="18"/>
        </w:rPr>
        <w:t>Обязательства, вытекающие из договоров, исполнение которых осуществляется за счет средств бюджета поселения, принятые казенными и бюджетными учреждениями, органами местного самоуправления или иными получателями средств бюджета поселения сверх утвержденных им лимитов бюджетных обязательств, не подлежат оплате за счет средств бюджета поселения.</w:t>
      </w:r>
    </w:p>
    <w:p w:rsidR="003C6F01" w:rsidRPr="00082205" w:rsidRDefault="003C6F01" w:rsidP="00147AE1">
      <w:pPr>
        <w:spacing w:line="288" w:lineRule="auto"/>
        <w:ind w:left="567" w:hanging="284"/>
        <w:jc w:val="both"/>
        <w:rPr>
          <w:sz w:val="18"/>
          <w:szCs w:val="18"/>
        </w:rPr>
      </w:pPr>
      <w:r w:rsidRPr="00082205">
        <w:rPr>
          <w:sz w:val="18"/>
          <w:szCs w:val="18"/>
        </w:rPr>
        <w:t xml:space="preserve"> </w:t>
      </w:r>
      <w:r w:rsidR="00922185" w:rsidRPr="00082205">
        <w:rPr>
          <w:sz w:val="18"/>
          <w:szCs w:val="18"/>
        </w:rPr>
        <w:t xml:space="preserve">         </w:t>
      </w:r>
      <w:r w:rsidRPr="00082205">
        <w:rPr>
          <w:sz w:val="18"/>
          <w:szCs w:val="18"/>
        </w:rPr>
        <w:t>Не подлежат оплате обязательства муниципального образования «Ильдибаевское», принятые казенными и  бюджетными учреждениями, органами местного образования муниципального образования «Ильдибаевское» или иными получателями средств бюджета поселения, вытекающие из муниципальных контрактов (договоров), заключенных в целях обеспечения муниципальных нужд,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в том числе заключенных на условиях совместного финансирования за счет средств бюджета поселения в виде субсидий и организациями за счет собственных средств, сведения по которым не включены в установленном Правительством Российской Федерации порядке в реестр муниципальных контрактов, заключенных от имени муниципального образования «Ильдибаевское» по итогам размещения заказов.</w:t>
      </w:r>
    </w:p>
    <w:p w:rsidR="003C6F01" w:rsidRPr="00082205" w:rsidRDefault="00D40169" w:rsidP="00147AE1">
      <w:pPr>
        <w:spacing w:line="288" w:lineRule="auto"/>
        <w:ind w:left="567" w:hanging="284"/>
        <w:jc w:val="both"/>
        <w:rPr>
          <w:sz w:val="18"/>
          <w:szCs w:val="18"/>
        </w:rPr>
      </w:pPr>
      <w:r w:rsidRPr="00082205">
        <w:rPr>
          <w:sz w:val="18"/>
          <w:szCs w:val="18"/>
        </w:rPr>
        <w:t xml:space="preserve">         </w:t>
      </w:r>
      <w:r w:rsidR="003C6F01" w:rsidRPr="00082205">
        <w:rPr>
          <w:sz w:val="18"/>
          <w:szCs w:val="18"/>
        </w:rPr>
        <w:t>12. Установить, что получатель средств бюджета поселения при заключении договоров (муниципальных контрактов) на поставку товаров (производство работ, оказание услуг) вправе предусматривать авансовые платежи:</w:t>
      </w:r>
    </w:p>
    <w:p w:rsidR="00147AE1" w:rsidRPr="00082205" w:rsidRDefault="003C6F01" w:rsidP="00D40169">
      <w:pPr>
        <w:spacing w:line="288" w:lineRule="auto"/>
        <w:ind w:left="567" w:hanging="284"/>
        <w:jc w:val="both"/>
        <w:rPr>
          <w:sz w:val="18"/>
          <w:szCs w:val="18"/>
        </w:rPr>
      </w:pPr>
      <w:r w:rsidRPr="00082205">
        <w:rPr>
          <w:sz w:val="18"/>
          <w:szCs w:val="18"/>
        </w:rPr>
        <w:t>а) в размере до 100 процентов суммы договора (муниципального контракта) – по договорам (муниципальным контрактам) о предоставлении услуг связи, о подписке на  печатные издания и их приобретение, об обучении на курсах повышения квалификации, о приобретении горюче-смазочных материалов, авиа- и железнодорожных билетов, путевок на санаторно-курортное лечение, а также на специальное лечение, путевок на каникулярный отдых детей, подростков и молодежи, по договорам обязательного страхования гражданской ответственности владельцев транспортных средств, а также  по договорам (муниципальным контрактам) о приобретении технически сложного научного и учебного оборудования, производимого ограниченным числом поставщиков (производителей) (по заключению соответствующего главного распорядителя), иным договорам, сумма которых не превышает установленного Центральным банком Российской Федерации предельного размера расчетов наличными деньгами между юридическими лицами;</w:t>
      </w:r>
    </w:p>
    <w:p w:rsidR="003C6F01" w:rsidRPr="00082205" w:rsidRDefault="003C6F01" w:rsidP="00147AE1">
      <w:pPr>
        <w:tabs>
          <w:tab w:val="left" w:pos="709"/>
        </w:tabs>
        <w:autoSpaceDE w:val="0"/>
        <w:autoSpaceDN w:val="0"/>
        <w:adjustRightInd w:val="0"/>
        <w:spacing w:line="288" w:lineRule="auto"/>
        <w:ind w:left="567" w:hanging="284"/>
        <w:jc w:val="both"/>
        <w:rPr>
          <w:sz w:val="18"/>
          <w:szCs w:val="18"/>
        </w:rPr>
      </w:pPr>
      <w:r w:rsidRPr="00082205">
        <w:rPr>
          <w:sz w:val="18"/>
          <w:szCs w:val="18"/>
        </w:rPr>
        <w:t>б) в размере до 50 процентов суммы договора (муниципального контракта) - по договорам (муниципальным контрактам) на производство работ, оказание услуг по содержанию, ремонту, капитальному ремонту, реконструкции и строительству автомобильных дорог;</w:t>
      </w:r>
    </w:p>
    <w:p w:rsidR="003C6F01" w:rsidRPr="00082205" w:rsidRDefault="00147AE1" w:rsidP="00147AE1">
      <w:pPr>
        <w:spacing w:line="288" w:lineRule="auto"/>
        <w:ind w:left="567" w:hanging="284"/>
        <w:jc w:val="both"/>
        <w:rPr>
          <w:sz w:val="18"/>
          <w:szCs w:val="18"/>
        </w:rPr>
      </w:pPr>
      <w:r w:rsidRPr="00082205">
        <w:rPr>
          <w:sz w:val="18"/>
          <w:szCs w:val="18"/>
        </w:rPr>
        <w:t xml:space="preserve"> </w:t>
      </w:r>
      <w:r w:rsidR="003C6F01" w:rsidRPr="00082205">
        <w:rPr>
          <w:sz w:val="18"/>
          <w:szCs w:val="18"/>
        </w:rPr>
        <w:t xml:space="preserve"> в) в размере 30 процентов суммы договора (муниципального контракта) – по остальным договорам (муниципальным контрактам).</w:t>
      </w:r>
    </w:p>
    <w:p w:rsidR="003C6F01" w:rsidRPr="00082205" w:rsidRDefault="003C6F01" w:rsidP="00147AE1">
      <w:pPr>
        <w:spacing w:line="288" w:lineRule="auto"/>
        <w:ind w:left="567" w:hanging="284"/>
        <w:jc w:val="both"/>
        <w:rPr>
          <w:sz w:val="18"/>
          <w:szCs w:val="18"/>
        </w:rPr>
      </w:pPr>
      <w:r w:rsidRPr="00082205">
        <w:rPr>
          <w:sz w:val="18"/>
          <w:szCs w:val="18"/>
        </w:rPr>
        <w:t xml:space="preserve">            13. Органы местного самоуправления муниципального образования «Ильдибаевское» не вправе принимать в 2020 году решения, приводящие к увеличению численности муниципальных служащих и работников учреждений и организаций бюджетной сферы, финансируемых из бюджета поселения.</w:t>
      </w:r>
    </w:p>
    <w:p w:rsidR="003C6F01" w:rsidRPr="00082205" w:rsidRDefault="003C6F01" w:rsidP="00147AE1">
      <w:pPr>
        <w:tabs>
          <w:tab w:val="left" w:pos="540"/>
        </w:tabs>
        <w:spacing w:line="288" w:lineRule="auto"/>
        <w:ind w:left="567" w:hanging="284"/>
        <w:jc w:val="both"/>
        <w:rPr>
          <w:sz w:val="18"/>
          <w:szCs w:val="18"/>
        </w:rPr>
      </w:pPr>
      <w:r w:rsidRPr="00082205">
        <w:rPr>
          <w:sz w:val="18"/>
          <w:szCs w:val="18"/>
        </w:rPr>
        <w:t xml:space="preserve">           14. Установить, что нормативные правовые акты органов местного самоуправления муниципального образования «Ильдибаевское», предусматривающие увеличение расходов по существующим видам расходных обязательств муниципального образования «Ильдибаевское» или введение новых видов расходных обязательств, должны </w:t>
      </w:r>
      <w:r w:rsidRPr="00082205">
        <w:rPr>
          <w:sz w:val="18"/>
          <w:szCs w:val="18"/>
        </w:rPr>
        <w:lastRenderedPageBreak/>
        <w:t>содержать нормы, определяющие источники и порядок исполнения данных расходных обязательств муниципального образования «Ильдибаевское».</w:t>
      </w:r>
    </w:p>
    <w:p w:rsidR="00D40169" w:rsidRPr="00082205" w:rsidRDefault="003C6F01" w:rsidP="00F054C3">
      <w:pPr>
        <w:spacing w:line="288" w:lineRule="auto"/>
        <w:ind w:left="567" w:hanging="284"/>
        <w:jc w:val="both"/>
        <w:rPr>
          <w:sz w:val="18"/>
          <w:szCs w:val="18"/>
        </w:rPr>
      </w:pPr>
      <w:r w:rsidRPr="00082205">
        <w:rPr>
          <w:sz w:val="18"/>
          <w:szCs w:val="18"/>
        </w:rPr>
        <w:t xml:space="preserve">            15. Нормативные правовые акты органов местного самоуправления муниципального образования «Ильдибаевское», указанные в пункте 14 настоящего решения, подлежат исполнению в 2020 году при наличии дополнительных  поступлений в бюджет поселения и </w:t>
      </w:r>
    </w:p>
    <w:p w:rsidR="003C6F01" w:rsidRPr="00082205" w:rsidRDefault="00D40169" w:rsidP="00147AE1">
      <w:pPr>
        <w:spacing w:line="288" w:lineRule="auto"/>
        <w:ind w:left="567" w:hanging="284"/>
        <w:jc w:val="both"/>
        <w:rPr>
          <w:sz w:val="18"/>
          <w:szCs w:val="18"/>
        </w:rPr>
      </w:pPr>
      <w:r w:rsidRPr="00082205">
        <w:rPr>
          <w:sz w:val="18"/>
          <w:szCs w:val="18"/>
        </w:rPr>
        <w:t xml:space="preserve">     </w:t>
      </w:r>
      <w:r w:rsidR="003C6F01" w:rsidRPr="00082205">
        <w:rPr>
          <w:sz w:val="18"/>
          <w:szCs w:val="18"/>
        </w:rPr>
        <w:t>(или) сокращении бюджетных ассигнований по отдельным статьям расходов бюджета поселения и внесении соответствующих изменений в настоящее решение.</w:t>
      </w:r>
    </w:p>
    <w:p w:rsidR="00D40169" w:rsidRPr="00082205" w:rsidRDefault="003C6F01" w:rsidP="00D40169">
      <w:pPr>
        <w:spacing w:line="288" w:lineRule="auto"/>
        <w:ind w:left="567" w:hanging="284"/>
        <w:jc w:val="both"/>
        <w:rPr>
          <w:sz w:val="18"/>
          <w:szCs w:val="18"/>
        </w:rPr>
      </w:pPr>
      <w:r w:rsidRPr="00082205">
        <w:rPr>
          <w:sz w:val="18"/>
          <w:szCs w:val="18"/>
        </w:rPr>
        <w:t xml:space="preserve">          В случае если реализация нормативного правового акта частично (не в полной мере) обеспечена источниками финансирования в бюджете поселения, такой правовой акт реализуется и применяется в пределах средств, предусмотренных на эти цели</w:t>
      </w:r>
      <w:r w:rsidR="00D40169" w:rsidRPr="00082205">
        <w:rPr>
          <w:sz w:val="18"/>
          <w:szCs w:val="18"/>
        </w:rPr>
        <w:t xml:space="preserve"> в местном  бюджете на 2020 год.</w:t>
      </w:r>
    </w:p>
    <w:p w:rsidR="003C6F01" w:rsidRPr="00082205" w:rsidRDefault="00D40169" w:rsidP="00147AE1">
      <w:pPr>
        <w:spacing w:line="288" w:lineRule="auto"/>
        <w:ind w:left="567" w:hanging="284"/>
        <w:jc w:val="both"/>
        <w:rPr>
          <w:sz w:val="18"/>
          <w:szCs w:val="18"/>
        </w:rPr>
      </w:pPr>
      <w:r w:rsidRPr="00082205">
        <w:rPr>
          <w:sz w:val="18"/>
          <w:szCs w:val="18"/>
        </w:rPr>
        <w:t xml:space="preserve">      </w:t>
      </w:r>
      <w:r w:rsidR="003C6F01" w:rsidRPr="00082205">
        <w:rPr>
          <w:sz w:val="18"/>
          <w:szCs w:val="18"/>
        </w:rPr>
        <w:t>16. Установить, что в случае недополучения в бюджет поселения доходов, утвержденных пунктом 1 настоящего решения, а также средств из источников финансирования дефицита бюджета поселения, Администрация муниципального образования «Ильдибаевское» вправе направлять средства бюджета поселения в первоочередном порядке  на выплату заработной платы (с учетом страховых взносов в фонды) работникам организаций бюджетной сферы.</w:t>
      </w:r>
    </w:p>
    <w:p w:rsidR="003C6F01" w:rsidRPr="00082205" w:rsidRDefault="003C6F01" w:rsidP="00147AE1">
      <w:pPr>
        <w:spacing w:line="288" w:lineRule="auto"/>
        <w:ind w:left="567" w:hanging="284"/>
        <w:jc w:val="both"/>
        <w:rPr>
          <w:sz w:val="18"/>
          <w:szCs w:val="18"/>
        </w:rPr>
      </w:pPr>
      <w:r w:rsidRPr="00082205">
        <w:rPr>
          <w:sz w:val="18"/>
          <w:szCs w:val="18"/>
        </w:rPr>
        <w:t xml:space="preserve">             17. Установить, что в связи с высоким уровнем дотационности и отсутствием свободных средств бюджета поселения, Администрация муниципального образования «Ильдибаевское» не вправе  предоставлять в 2020 году бюджетные кредиты юридическим лицам из бюджета поселения.</w:t>
      </w:r>
    </w:p>
    <w:p w:rsidR="003C6F01" w:rsidRPr="00082205" w:rsidRDefault="003C6F01" w:rsidP="00147AE1">
      <w:pPr>
        <w:spacing w:line="288" w:lineRule="auto"/>
        <w:ind w:left="567" w:hanging="284"/>
        <w:jc w:val="both"/>
        <w:rPr>
          <w:i/>
          <w:sz w:val="18"/>
          <w:szCs w:val="18"/>
        </w:rPr>
      </w:pPr>
      <w:r w:rsidRPr="00082205">
        <w:rPr>
          <w:sz w:val="18"/>
          <w:szCs w:val="18"/>
        </w:rPr>
        <w:t xml:space="preserve">              18. Установить, что оплата казенными и бюджетными учреждениями, органами местного самоуправления муниципального образования «Ильдибаевское»  ранее принятых и неисполненных бюджетных обязательств по расходным обязательствам, принятым в 2019 году, осуществляется в 2020 году в пределах средств бюджета поселения, утвержденных настоящим решением, по соответствующим кодам целевых статей и видам расходов бюджета поселения.</w:t>
      </w:r>
    </w:p>
    <w:p w:rsidR="00147AE1" w:rsidRPr="00082205" w:rsidRDefault="003C6F01" w:rsidP="00D40169">
      <w:pPr>
        <w:spacing w:line="288" w:lineRule="auto"/>
        <w:ind w:left="567" w:hanging="284"/>
        <w:jc w:val="both"/>
        <w:rPr>
          <w:sz w:val="18"/>
          <w:szCs w:val="18"/>
        </w:rPr>
      </w:pPr>
      <w:r w:rsidRPr="00082205">
        <w:rPr>
          <w:sz w:val="18"/>
          <w:szCs w:val="18"/>
        </w:rPr>
        <w:t xml:space="preserve">            19. Установить, что обращение взыскания на средства бюджета поселения по обязательствам главных распорядителей и получателей средств бюджета поселения производится Управлением финансов Администрации муниципального образования «Киясовский район» на</w:t>
      </w:r>
      <w:r w:rsidRPr="00082205">
        <w:rPr>
          <w:i/>
          <w:sz w:val="18"/>
          <w:szCs w:val="18"/>
        </w:rPr>
        <w:t xml:space="preserve"> </w:t>
      </w:r>
      <w:r w:rsidRPr="00082205">
        <w:rPr>
          <w:sz w:val="18"/>
          <w:szCs w:val="18"/>
        </w:rPr>
        <w:t xml:space="preserve">основании исполнительных документов (исполнительный лист, судебный приказ) с лицевых счетов, открытых главным распорядителям и получателям </w:t>
      </w:r>
    </w:p>
    <w:p w:rsidR="003C6F01" w:rsidRPr="00082205" w:rsidRDefault="00147AE1" w:rsidP="00147AE1">
      <w:pPr>
        <w:spacing w:line="288" w:lineRule="auto"/>
        <w:ind w:left="567" w:hanging="284"/>
        <w:jc w:val="both"/>
        <w:rPr>
          <w:sz w:val="18"/>
          <w:szCs w:val="18"/>
        </w:rPr>
      </w:pPr>
      <w:r w:rsidRPr="00082205">
        <w:rPr>
          <w:sz w:val="18"/>
          <w:szCs w:val="18"/>
        </w:rPr>
        <w:t xml:space="preserve">    </w:t>
      </w:r>
      <w:r w:rsidR="003C6F01" w:rsidRPr="00082205">
        <w:rPr>
          <w:sz w:val="18"/>
          <w:szCs w:val="18"/>
        </w:rPr>
        <w:t>средств бюджета поселения в Управлении финансов Администрации муниципального образования «Киясовский район», в порядке, установленном главой 24.1 Бюджетного кодекса Российской Федерации.</w:t>
      </w:r>
    </w:p>
    <w:p w:rsidR="003C6F01" w:rsidRPr="00082205" w:rsidRDefault="00147AE1" w:rsidP="00147AE1">
      <w:pPr>
        <w:spacing w:line="288" w:lineRule="auto"/>
        <w:ind w:left="567" w:hanging="284"/>
        <w:jc w:val="both"/>
        <w:rPr>
          <w:sz w:val="18"/>
          <w:szCs w:val="18"/>
        </w:rPr>
      </w:pPr>
      <w:r w:rsidRPr="00082205">
        <w:rPr>
          <w:sz w:val="18"/>
          <w:szCs w:val="18"/>
        </w:rPr>
        <w:t xml:space="preserve">            </w:t>
      </w:r>
      <w:r w:rsidR="003C6F01" w:rsidRPr="00082205">
        <w:rPr>
          <w:sz w:val="18"/>
          <w:szCs w:val="18"/>
        </w:rPr>
        <w:t xml:space="preserve">20. Установить, что в расходной части бюджета поселения предусматривается финансирование резервного фонда Администрации муниципального образования «Ильдибаевское»  на 2020 год в сумме 2,0 тысяч рублей,  на 2021 год в сумме 2,0 тысяч рублей, на 2022 год в сумме 2,0 тысяч рублей. </w:t>
      </w:r>
    </w:p>
    <w:p w:rsidR="003C6F01" w:rsidRPr="00082205" w:rsidRDefault="00147AE1" w:rsidP="00147AE1">
      <w:pPr>
        <w:spacing w:line="288" w:lineRule="auto"/>
        <w:jc w:val="both"/>
        <w:rPr>
          <w:sz w:val="18"/>
          <w:szCs w:val="18"/>
        </w:rPr>
      </w:pPr>
      <w:r w:rsidRPr="00082205">
        <w:rPr>
          <w:sz w:val="18"/>
          <w:szCs w:val="18"/>
        </w:rPr>
        <w:t xml:space="preserve">               </w:t>
      </w:r>
      <w:r w:rsidR="003C6F01" w:rsidRPr="00082205">
        <w:rPr>
          <w:sz w:val="18"/>
          <w:szCs w:val="18"/>
        </w:rPr>
        <w:t xml:space="preserve"> 21. Неиспользованные объемы ассигнований бюджета поселения на 2020 год прекращают свое действие 31 декабря 2020 года.</w:t>
      </w:r>
    </w:p>
    <w:p w:rsidR="003C6F01" w:rsidRPr="00082205" w:rsidRDefault="00D40169" w:rsidP="00147AE1">
      <w:pPr>
        <w:spacing w:line="288" w:lineRule="auto"/>
        <w:ind w:left="567" w:hanging="284"/>
        <w:jc w:val="both"/>
        <w:rPr>
          <w:sz w:val="18"/>
          <w:szCs w:val="18"/>
        </w:rPr>
      </w:pPr>
      <w:r w:rsidRPr="00082205">
        <w:rPr>
          <w:sz w:val="18"/>
          <w:szCs w:val="18"/>
        </w:rPr>
        <w:t xml:space="preserve">         </w:t>
      </w:r>
      <w:r w:rsidR="003C6F01" w:rsidRPr="00082205">
        <w:rPr>
          <w:sz w:val="18"/>
          <w:szCs w:val="18"/>
        </w:rPr>
        <w:t xml:space="preserve"> 22. Настоящее решение вступает в силу с 1 января 2020  года.</w:t>
      </w:r>
    </w:p>
    <w:p w:rsidR="003C6F01" w:rsidRPr="00082205" w:rsidRDefault="003C6F01" w:rsidP="00147AE1">
      <w:pPr>
        <w:spacing w:line="288" w:lineRule="auto"/>
        <w:ind w:left="567" w:hanging="284"/>
        <w:jc w:val="both"/>
        <w:rPr>
          <w:sz w:val="18"/>
          <w:szCs w:val="18"/>
        </w:rPr>
      </w:pPr>
      <w:r w:rsidRPr="00082205">
        <w:rPr>
          <w:sz w:val="18"/>
          <w:szCs w:val="18"/>
        </w:rPr>
        <w:t xml:space="preserve">  </w:t>
      </w:r>
      <w:r w:rsidR="00D40169" w:rsidRPr="00082205">
        <w:rPr>
          <w:sz w:val="18"/>
          <w:szCs w:val="18"/>
        </w:rPr>
        <w:t xml:space="preserve">       </w:t>
      </w:r>
      <w:r w:rsidRPr="00082205">
        <w:rPr>
          <w:sz w:val="18"/>
          <w:szCs w:val="18"/>
        </w:rPr>
        <w:t xml:space="preserve">  23. Опубликовать настоящее решение в Вестнике правовых актов органов местного самоуправления муниципального образования «Ильдибаевское».</w:t>
      </w:r>
    </w:p>
    <w:p w:rsidR="00147AE1" w:rsidRPr="00082205" w:rsidRDefault="00147AE1" w:rsidP="00147AE1">
      <w:pPr>
        <w:spacing w:line="288" w:lineRule="auto"/>
        <w:ind w:left="567" w:hanging="284"/>
        <w:jc w:val="both"/>
        <w:rPr>
          <w:sz w:val="18"/>
          <w:szCs w:val="18"/>
        </w:rPr>
      </w:pPr>
    </w:p>
    <w:p w:rsidR="003C6F01" w:rsidRPr="00082205" w:rsidRDefault="003C6F01" w:rsidP="00147AE1">
      <w:pPr>
        <w:pStyle w:val="3"/>
        <w:ind w:left="567" w:hanging="284"/>
        <w:rPr>
          <w:i w:val="0"/>
          <w:iCs w:val="0"/>
          <w:sz w:val="18"/>
          <w:szCs w:val="18"/>
        </w:rPr>
      </w:pPr>
    </w:p>
    <w:p w:rsidR="003C6F01" w:rsidRPr="00082205" w:rsidRDefault="003C6F01" w:rsidP="00147AE1">
      <w:pPr>
        <w:pStyle w:val="3"/>
        <w:tabs>
          <w:tab w:val="left" w:pos="7500"/>
        </w:tabs>
        <w:ind w:left="567" w:hanging="284"/>
        <w:rPr>
          <w:i w:val="0"/>
          <w:iCs w:val="0"/>
          <w:sz w:val="18"/>
          <w:szCs w:val="18"/>
        </w:rPr>
      </w:pPr>
      <w:r w:rsidRPr="00082205">
        <w:rPr>
          <w:i w:val="0"/>
          <w:iCs w:val="0"/>
          <w:sz w:val="18"/>
          <w:szCs w:val="18"/>
        </w:rPr>
        <w:t>Глава муниципального образования</w:t>
      </w:r>
      <w:r w:rsidRPr="00082205">
        <w:rPr>
          <w:i w:val="0"/>
          <w:iCs w:val="0"/>
          <w:sz w:val="18"/>
          <w:szCs w:val="18"/>
        </w:rPr>
        <w:tab/>
      </w:r>
      <w:r w:rsidRPr="00082205">
        <w:rPr>
          <w:i w:val="0"/>
          <w:sz w:val="18"/>
          <w:szCs w:val="18"/>
        </w:rPr>
        <w:t>Е.В. Урсегова</w:t>
      </w:r>
    </w:p>
    <w:p w:rsidR="003C6F01" w:rsidRPr="00082205" w:rsidRDefault="003C6F01" w:rsidP="00147AE1">
      <w:pPr>
        <w:ind w:left="567" w:hanging="284"/>
        <w:rPr>
          <w:sz w:val="18"/>
          <w:szCs w:val="18"/>
        </w:rPr>
      </w:pPr>
      <w:r w:rsidRPr="00082205">
        <w:rPr>
          <w:sz w:val="18"/>
          <w:szCs w:val="18"/>
        </w:rPr>
        <w:t xml:space="preserve">«Ильдибаевское»                                                                                                                                                                                </w:t>
      </w:r>
    </w:p>
    <w:p w:rsidR="003C6F01" w:rsidRPr="00082205" w:rsidRDefault="003C6F01" w:rsidP="00147AE1">
      <w:pPr>
        <w:ind w:left="567" w:hanging="284"/>
        <w:rPr>
          <w:sz w:val="18"/>
          <w:szCs w:val="18"/>
        </w:rPr>
      </w:pPr>
    </w:p>
    <w:p w:rsidR="003C6F01" w:rsidRPr="00082205" w:rsidRDefault="003C6F01" w:rsidP="004649BA">
      <w:pPr>
        <w:ind w:left="284" w:hanging="284"/>
        <w:rPr>
          <w:sz w:val="18"/>
          <w:szCs w:val="18"/>
        </w:rPr>
      </w:pPr>
      <w:r w:rsidRPr="00082205">
        <w:rPr>
          <w:sz w:val="18"/>
          <w:szCs w:val="18"/>
        </w:rPr>
        <w:t xml:space="preserve"> </w:t>
      </w:r>
    </w:p>
    <w:p w:rsidR="0047295B" w:rsidRPr="00082205" w:rsidRDefault="0047295B" w:rsidP="004649BA">
      <w:pPr>
        <w:ind w:left="284" w:hanging="284"/>
        <w:rPr>
          <w:sz w:val="18"/>
          <w:szCs w:val="18"/>
        </w:rPr>
      </w:pPr>
    </w:p>
    <w:p w:rsidR="00990D8F" w:rsidRPr="00082205" w:rsidRDefault="00990D8F" w:rsidP="004649BA">
      <w:pPr>
        <w:ind w:left="284" w:hanging="284"/>
        <w:rPr>
          <w:sz w:val="18"/>
          <w:szCs w:val="18"/>
        </w:rPr>
      </w:pPr>
    </w:p>
    <w:p w:rsidR="00990D8F" w:rsidRPr="00082205" w:rsidRDefault="00990D8F" w:rsidP="004649BA">
      <w:pPr>
        <w:ind w:left="284" w:hanging="284"/>
        <w:rPr>
          <w:sz w:val="18"/>
          <w:szCs w:val="18"/>
        </w:rPr>
      </w:pPr>
    </w:p>
    <w:p w:rsidR="00990D8F" w:rsidRPr="00082205" w:rsidRDefault="00990D8F" w:rsidP="004649BA">
      <w:pPr>
        <w:ind w:left="284" w:hanging="284"/>
        <w:rPr>
          <w:sz w:val="18"/>
          <w:szCs w:val="18"/>
        </w:rPr>
      </w:pPr>
    </w:p>
    <w:p w:rsidR="00990D8F" w:rsidRPr="00082205" w:rsidRDefault="00990D8F" w:rsidP="004649BA">
      <w:pPr>
        <w:ind w:left="284" w:hanging="284"/>
        <w:rPr>
          <w:sz w:val="18"/>
          <w:szCs w:val="18"/>
        </w:rPr>
      </w:pPr>
    </w:p>
    <w:p w:rsidR="00990D8F" w:rsidRPr="00082205" w:rsidRDefault="00990D8F" w:rsidP="004649BA">
      <w:pPr>
        <w:ind w:left="284" w:hanging="284"/>
        <w:rPr>
          <w:sz w:val="18"/>
          <w:szCs w:val="18"/>
        </w:rPr>
      </w:pPr>
    </w:p>
    <w:p w:rsidR="00990D8F" w:rsidRPr="00082205" w:rsidRDefault="00990D8F" w:rsidP="004649BA">
      <w:pPr>
        <w:ind w:left="284" w:hanging="284"/>
        <w:rPr>
          <w:sz w:val="18"/>
          <w:szCs w:val="18"/>
        </w:rPr>
      </w:pPr>
    </w:p>
    <w:p w:rsidR="00990D8F" w:rsidRPr="00082205" w:rsidRDefault="00990D8F" w:rsidP="004649BA">
      <w:pPr>
        <w:ind w:left="284" w:hanging="284"/>
        <w:rPr>
          <w:sz w:val="18"/>
          <w:szCs w:val="18"/>
        </w:rPr>
      </w:pPr>
    </w:p>
    <w:p w:rsidR="000C4CDD" w:rsidRPr="00082205" w:rsidRDefault="000C4CDD" w:rsidP="004649BA">
      <w:pPr>
        <w:ind w:left="284" w:hanging="284"/>
        <w:rPr>
          <w:sz w:val="18"/>
          <w:szCs w:val="18"/>
        </w:rPr>
      </w:pPr>
    </w:p>
    <w:p w:rsidR="00563D01" w:rsidRPr="00082205" w:rsidRDefault="00563D01" w:rsidP="004649BA">
      <w:pPr>
        <w:ind w:left="284" w:hanging="284"/>
        <w:rPr>
          <w:sz w:val="18"/>
          <w:szCs w:val="18"/>
        </w:rPr>
      </w:pPr>
    </w:p>
    <w:tbl>
      <w:tblPr>
        <w:tblW w:w="10916" w:type="dxa"/>
        <w:tblInd w:w="-176" w:type="dxa"/>
        <w:tblLook w:val="04A0" w:firstRow="1" w:lastRow="0" w:firstColumn="1" w:lastColumn="0" w:noHBand="0" w:noVBand="1"/>
      </w:tblPr>
      <w:tblGrid>
        <w:gridCol w:w="1176"/>
        <w:gridCol w:w="456"/>
        <w:gridCol w:w="696"/>
        <w:gridCol w:w="576"/>
        <w:gridCol w:w="2791"/>
        <w:gridCol w:w="1240"/>
        <w:gridCol w:w="437"/>
        <w:gridCol w:w="803"/>
        <w:gridCol w:w="1938"/>
        <w:gridCol w:w="803"/>
      </w:tblGrid>
      <w:tr w:rsidR="000C4CDD" w:rsidRPr="00082205" w:rsidTr="00147AE1">
        <w:trPr>
          <w:gridAfter w:val="1"/>
          <w:wAfter w:w="803" w:type="dxa"/>
          <w:trHeight w:val="300"/>
        </w:trPr>
        <w:tc>
          <w:tcPr>
            <w:tcW w:w="117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5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69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57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2791" w:type="dxa"/>
            <w:tcBorders>
              <w:top w:val="nil"/>
              <w:left w:val="nil"/>
              <w:bottom w:val="nil"/>
              <w:right w:val="nil"/>
            </w:tcBorders>
            <w:shd w:val="clear" w:color="auto" w:fill="auto"/>
            <w:vAlign w:val="bottom"/>
            <w:hideMark/>
          </w:tcPr>
          <w:p w:rsidR="000C4CDD" w:rsidRPr="00082205" w:rsidRDefault="000C4CDD" w:rsidP="004649BA">
            <w:pPr>
              <w:ind w:left="284" w:hanging="284"/>
              <w:rPr>
                <w:sz w:val="18"/>
                <w:szCs w:val="18"/>
              </w:rPr>
            </w:pPr>
          </w:p>
        </w:tc>
        <w:tc>
          <w:tcPr>
            <w:tcW w:w="1240"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37"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p w:rsidR="00563D01" w:rsidRPr="00082205" w:rsidRDefault="00563D01" w:rsidP="004649BA">
            <w:pPr>
              <w:ind w:left="284" w:hanging="284"/>
              <w:rPr>
                <w:sz w:val="18"/>
                <w:szCs w:val="18"/>
              </w:rPr>
            </w:pPr>
          </w:p>
          <w:p w:rsidR="00563D01" w:rsidRPr="00082205" w:rsidRDefault="00563D01" w:rsidP="004649BA">
            <w:pPr>
              <w:ind w:left="284" w:hanging="284"/>
              <w:rPr>
                <w:sz w:val="18"/>
                <w:szCs w:val="18"/>
              </w:rPr>
            </w:pPr>
          </w:p>
          <w:p w:rsidR="00563D01" w:rsidRPr="00082205" w:rsidRDefault="00563D01" w:rsidP="004649BA">
            <w:pPr>
              <w:ind w:left="284" w:hanging="284"/>
              <w:rPr>
                <w:sz w:val="18"/>
                <w:szCs w:val="18"/>
              </w:rPr>
            </w:pPr>
          </w:p>
          <w:p w:rsidR="00482D1D" w:rsidRPr="00082205" w:rsidRDefault="00482D1D" w:rsidP="004649BA">
            <w:pPr>
              <w:ind w:left="284" w:hanging="284"/>
              <w:rPr>
                <w:sz w:val="18"/>
                <w:szCs w:val="18"/>
              </w:rPr>
            </w:pPr>
          </w:p>
        </w:tc>
        <w:tc>
          <w:tcPr>
            <w:tcW w:w="2741" w:type="dxa"/>
            <w:gridSpan w:val="2"/>
            <w:tcBorders>
              <w:top w:val="nil"/>
              <w:left w:val="nil"/>
              <w:bottom w:val="nil"/>
              <w:right w:val="nil"/>
            </w:tcBorders>
            <w:shd w:val="clear" w:color="auto" w:fill="auto"/>
            <w:noWrap/>
            <w:vAlign w:val="bottom"/>
            <w:hideMark/>
          </w:tcPr>
          <w:p w:rsidR="00147AE1" w:rsidRPr="00082205" w:rsidRDefault="00147AE1" w:rsidP="00147AE1">
            <w:pPr>
              <w:tabs>
                <w:tab w:val="left" w:pos="0"/>
              </w:tabs>
              <w:ind w:left="-911" w:firstLine="911"/>
              <w:jc w:val="both"/>
              <w:rPr>
                <w:sz w:val="18"/>
                <w:szCs w:val="18"/>
              </w:rPr>
            </w:pPr>
          </w:p>
          <w:p w:rsidR="00147AE1" w:rsidRPr="00082205" w:rsidRDefault="00147AE1" w:rsidP="00147AE1">
            <w:pPr>
              <w:tabs>
                <w:tab w:val="left" w:pos="0"/>
              </w:tabs>
              <w:ind w:left="-911" w:firstLine="911"/>
              <w:jc w:val="both"/>
              <w:rPr>
                <w:sz w:val="18"/>
                <w:szCs w:val="18"/>
              </w:rPr>
            </w:pPr>
          </w:p>
          <w:p w:rsidR="00147AE1" w:rsidRPr="00082205" w:rsidRDefault="00147AE1" w:rsidP="00147AE1">
            <w:pPr>
              <w:tabs>
                <w:tab w:val="left" w:pos="0"/>
              </w:tabs>
              <w:ind w:left="-911" w:firstLine="911"/>
              <w:jc w:val="both"/>
              <w:rPr>
                <w:sz w:val="18"/>
                <w:szCs w:val="18"/>
              </w:rPr>
            </w:pPr>
          </w:p>
          <w:p w:rsidR="00147AE1" w:rsidRPr="00082205" w:rsidRDefault="00147AE1" w:rsidP="00147AE1">
            <w:pPr>
              <w:tabs>
                <w:tab w:val="left" w:pos="0"/>
              </w:tabs>
              <w:ind w:left="-911" w:firstLine="911"/>
              <w:jc w:val="both"/>
              <w:rPr>
                <w:sz w:val="18"/>
                <w:szCs w:val="18"/>
              </w:rPr>
            </w:pPr>
          </w:p>
          <w:p w:rsidR="00147AE1" w:rsidRPr="00082205" w:rsidRDefault="00147AE1" w:rsidP="00147AE1">
            <w:pPr>
              <w:tabs>
                <w:tab w:val="left" w:pos="0"/>
              </w:tabs>
              <w:ind w:left="-911" w:firstLine="911"/>
              <w:jc w:val="both"/>
              <w:rPr>
                <w:sz w:val="18"/>
                <w:szCs w:val="18"/>
              </w:rPr>
            </w:pPr>
          </w:p>
          <w:p w:rsidR="00147AE1" w:rsidRPr="00082205" w:rsidRDefault="00147AE1" w:rsidP="00147AE1">
            <w:pPr>
              <w:tabs>
                <w:tab w:val="left" w:pos="0"/>
              </w:tabs>
              <w:ind w:left="-911" w:firstLine="911"/>
              <w:jc w:val="both"/>
              <w:rPr>
                <w:sz w:val="18"/>
                <w:szCs w:val="18"/>
              </w:rPr>
            </w:pPr>
          </w:p>
          <w:p w:rsidR="00147AE1" w:rsidRPr="00082205" w:rsidRDefault="00147AE1" w:rsidP="00147AE1">
            <w:pPr>
              <w:tabs>
                <w:tab w:val="left" w:pos="0"/>
              </w:tabs>
              <w:ind w:left="-911" w:firstLine="911"/>
              <w:jc w:val="both"/>
              <w:rPr>
                <w:sz w:val="18"/>
                <w:szCs w:val="18"/>
              </w:rPr>
            </w:pPr>
          </w:p>
          <w:p w:rsidR="00147AE1" w:rsidRPr="00082205" w:rsidRDefault="00147AE1" w:rsidP="00147AE1">
            <w:pPr>
              <w:tabs>
                <w:tab w:val="left" w:pos="0"/>
              </w:tabs>
              <w:ind w:left="-911" w:firstLine="911"/>
              <w:jc w:val="both"/>
              <w:rPr>
                <w:sz w:val="18"/>
                <w:szCs w:val="18"/>
              </w:rPr>
            </w:pPr>
          </w:p>
          <w:p w:rsidR="00147AE1" w:rsidRPr="00082205" w:rsidRDefault="00147AE1" w:rsidP="00147AE1">
            <w:pPr>
              <w:tabs>
                <w:tab w:val="left" w:pos="0"/>
              </w:tabs>
              <w:ind w:left="-911" w:firstLine="911"/>
              <w:jc w:val="both"/>
              <w:rPr>
                <w:sz w:val="18"/>
                <w:szCs w:val="18"/>
              </w:rPr>
            </w:pPr>
          </w:p>
          <w:p w:rsidR="00147AE1" w:rsidRPr="00082205" w:rsidRDefault="00147AE1" w:rsidP="00147AE1">
            <w:pPr>
              <w:tabs>
                <w:tab w:val="left" w:pos="0"/>
              </w:tabs>
              <w:ind w:left="-911" w:firstLine="911"/>
              <w:jc w:val="both"/>
              <w:rPr>
                <w:sz w:val="18"/>
                <w:szCs w:val="18"/>
              </w:rPr>
            </w:pPr>
          </w:p>
          <w:p w:rsidR="00F15D22" w:rsidRDefault="00F15D22" w:rsidP="002E1BB0">
            <w:pPr>
              <w:tabs>
                <w:tab w:val="left" w:pos="0"/>
              </w:tabs>
              <w:jc w:val="both"/>
              <w:rPr>
                <w:sz w:val="18"/>
                <w:szCs w:val="18"/>
              </w:rPr>
            </w:pPr>
          </w:p>
          <w:p w:rsidR="002E1BB0" w:rsidRPr="00082205" w:rsidRDefault="002E1BB0" w:rsidP="002E1BB0">
            <w:pPr>
              <w:tabs>
                <w:tab w:val="left" w:pos="0"/>
              </w:tabs>
              <w:jc w:val="both"/>
              <w:rPr>
                <w:sz w:val="18"/>
                <w:szCs w:val="18"/>
              </w:rPr>
            </w:pPr>
          </w:p>
          <w:p w:rsidR="00F15D22" w:rsidRPr="00082205" w:rsidRDefault="00F15D22" w:rsidP="00147AE1">
            <w:pPr>
              <w:tabs>
                <w:tab w:val="left" w:pos="0"/>
              </w:tabs>
              <w:ind w:left="-911" w:firstLine="911"/>
              <w:jc w:val="both"/>
              <w:rPr>
                <w:sz w:val="18"/>
                <w:szCs w:val="18"/>
              </w:rPr>
            </w:pPr>
          </w:p>
          <w:p w:rsidR="00F15D22" w:rsidRPr="00082205" w:rsidRDefault="00F15D22" w:rsidP="00147AE1">
            <w:pPr>
              <w:tabs>
                <w:tab w:val="left" w:pos="0"/>
              </w:tabs>
              <w:ind w:left="-911" w:firstLine="911"/>
              <w:jc w:val="both"/>
              <w:rPr>
                <w:sz w:val="18"/>
                <w:szCs w:val="18"/>
              </w:rPr>
            </w:pPr>
          </w:p>
          <w:p w:rsidR="00147AE1" w:rsidRPr="00082205" w:rsidRDefault="00147AE1" w:rsidP="00147AE1">
            <w:pPr>
              <w:tabs>
                <w:tab w:val="left" w:pos="0"/>
              </w:tabs>
              <w:ind w:left="-911" w:firstLine="911"/>
              <w:jc w:val="both"/>
              <w:rPr>
                <w:sz w:val="18"/>
                <w:szCs w:val="18"/>
              </w:rPr>
            </w:pPr>
          </w:p>
          <w:p w:rsidR="000C4CDD" w:rsidRPr="00082205" w:rsidRDefault="00482D1D" w:rsidP="00147AE1">
            <w:pPr>
              <w:tabs>
                <w:tab w:val="left" w:pos="0"/>
              </w:tabs>
              <w:ind w:left="-911" w:firstLine="911"/>
              <w:jc w:val="both"/>
              <w:rPr>
                <w:sz w:val="18"/>
                <w:szCs w:val="18"/>
              </w:rPr>
            </w:pPr>
            <w:r w:rsidRPr="00082205">
              <w:rPr>
                <w:sz w:val="18"/>
                <w:szCs w:val="18"/>
              </w:rPr>
              <w:lastRenderedPageBreak/>
              <w:t>1</w:t>
            </w:r>
            <w:r w:rsidR="000C4CDD" w:rsidRPr="00082205">
              <w:rPr>
                <w:sz w:val="18"/>
                <w:szCs w:val="18"/>
              </w:rPr>
              <w:t>- доходы</w:t>
            </w:r>
          </w:p>
        </w:tc>
      </w:tr>
      <w:tr w:rsidR="000C4CDD" w:rsidRPr="00082205" w:rsidTr="00147AE1">
        <w:trPr>
          <w:gridAfter w:val="1"/>
          <w:wAfter w:w="803" w:type="dxa"/>
          <w:trHeight w:val="300"/>
        </w:trPr>
        <w:tc>
          <w:tcPr>
            <w:tcW w:w="117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5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69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57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2791" w:type="dxa"/>
            <w:tcBorders>
              <w:top w:val="nil"/>
              <w:left w:val="nil"/>
              <w:bottom w:val="nil"/>
              <w:right w:val="nil"/>
            </w:tcBorders>
            <w:shd w:val="clear" w:color="auto" w:fill="auto"/>
            <w:vAlign w:val="bottom"/>
            <w:hideMark/>
          </w:tcPr>
          <w:p w:rsidR="000C4CDD" w:rsidRPr="00082205" w:rsidRDefault="000C4CDD" w:rsidP="004649BA">
            <w:pPr>
              <w:ind w:left="284" w:hanging="284"/>
              <w:rPr>
                <w:sz w:val="18"/>
                <w:szCs w:val="18"/>
              </w:rPr>
            </w:pPr>
          </w:p>
        </w:tc>
        <w:tc>
          <w:tcPr>
            <w:tcW w:w="1240"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37"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2741" w:type="dxa"/>
            <w:gridSpan w:val="2"/>
            <w:tcBorders>
              <w:top w:val="nil"/>
              <w:left w:val="nil"/>
              <w:bottom w:val="nil"/>
              <w:right w:val="nil"/>
            </w:tcBorders>
            <w:shd w:val="clear" w:color="auto" w:fill="auto"/>
            <w:noWrap/>
            <w:vAlign w:val="bottom"/>
            <w:hideMark/>
          </w:tcPr>
          <w:p w:rsidR="000C4CDD" w:rsidRPr="00082205" w:rsidRDefault="000C4CDD" w:rsidP="00147AE1">
            <w:pPr>
              <w:tabs>
                <w:tab w:val="left" w:pos="0"/>
              </w:tabs>
              <w:ind w:left="-911" w:firstLine="911"/>
              <w:jc w:val="both"/>
              <w:rPr>
                <w:sz w:val="18"/>
                <w:szCs w:val="18"/>
              </w:rPr>
            </w:pPr>
            <w:r w:rsidRPr="00082205">
              <w:rPr>
                <w:sz w:val="18"/>
                <w:szCs w:val="18"/>
              </w:rPr>
              <w:t xml:space="preserve">к </w:t>
            </w:r>
            <w:r w:rsidR="00F15D22" w:rsidRPr="00082205">
              <w:rPr>
                <w:sz w:val="18"/>
                <w:szCs w:val="18"/>
              </w:rPr>
              <w:t>проекту решения Совета депутатодепутатов</w:t>
            </w:r>
          </w:p>
        </w:tc>
      </w:tr>
      <w:tr w:rsidR="000C4CDD" w:rsidRPr="00082205" w:rsidTr="00147AE1">
        <w:trPr>
          <w:gridAfter w:val="1"/>
          <w:wAfter w:w="803" w:type="dxa"/>
          <w:trHeight w:val="300"/>
        </w:trPr>
        <w:tc>
          <w:tcPr>
            <w:tcW w:w="117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5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69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57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2791" w:type="dxa"/>
            <w:tcBorders>
              <w:top w:val="nil"/>
              <w:left w:val="nil"/>
              <w:bottom w:val="nil"/>
              <w:right w:val="nil"/>
            </w:tcBorders>
            <w:shd w:val="clear" w:color="auto" w:fill="auto"/>
            <w:vAlign w:val="bottom"/>
            <w:hideMark/>
          </w:tcPr>
          <w:p w:rsidR="000C4CDD" w:rsidRPr="00082205" w:rsidRDefault="000C4CDD" w:rsidP="004649BA">
            <w:pPr>
              <w:ind w:left="284" w:hanging="284"/>
              <w:rPr>
                <w:sz w:val="18"/>
                <w:szCs w:val="18"/>
              </w:rPr>
            </w:pPr>
          </w:p>
        </w:tc>
        <w:tc>
          <w:tcPr>
            <w:tcW w:w="1240"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37"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2741" w:type="dxa"/>
            <w:gridSpan w:val="2"/>
            <w:tcBorders>
              <w:top w:val="nil"/>
              <w:left w:val="nil"/>
              <w:bottom w:val="nil"/>
              <w:right w:val="nil"/>
            </w:tcBorders>
            <w:shd w:val="clear" w:color="auto" w:fill="auto"/>
            <w:noWrap/>
            <w:vAlign w:val="bottom"/>
            <w:hideMark/>
          </w:tcPr>
          <w:p w:rsidR="000C4CDD" w:rsidRPr="00082205" w:rsidRDefault="000C4CDD" w:rsidP="00147AE1">
            <w:pPr>
              <w:tabs>
                <w:tab w:val="left" w:pos="0"/>
              </w:tabs>
              <w:ind w:left="-911" w:firstLine="911"/>
              <w:jc w:val="both"/>
              <w:rPr>
                <w:sz w:val="18"/>
                <w:szCs w:val="18"/>
              </w:rPr>
            </w:pPr>
            <w:r w:rsidRPr="00082205">
              <w:rPr>
                <w:sz w:val="18"/>
                <w:szCs w:val="18"/>
              </w:rPr>
              <w:t>муниципального образования "Ильдибаевское"</w:t>
            </w:r>
          </w:p>
        </w:tc>
      </w:tr>
      <w:tr w:rsidR="000C4CDD" w:rsidRPr="00082205" w:rsidTr="00147AE1">
        <w:trPr>
          <w:gridAfter w:val="1"/>
          <w:wAfter w:w="803" w:type="dxa"/>
          <w:trHeight w:val="300"/>
        </w:trPr>
        <w:tc>
          <w:tcPr>
            <w:tcW w:w="117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5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69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57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2791" w:type="dxa"/>
            <w:tcBorders>
              <w:top w:val="nil"/>
              <w:left w:val="nil"/>
              <w:bottom w:val="nil"/>
              <w:right w:val="nil"/>
            </w:tcBorders>
            <w:shd w:val="clear" w:color="auto" w:fill="auto"/>
            <w:vAlign w:val="bottom"/>
            <w:hideMark/>
          </w:tcPr>
          <w:p w:rsidR="000C4CDD" w:rsidRPr="00082205" w:rsidRDefault="000C4CDD" w:rsidP="004649BA">
            <w:pPr>
              <w:ind w:left="284" w:hanging="284"/>
              <w:rPr>
                <w:sz w:val="18"/>
                <w:szCs w:val="18"/>
              </w:rPr>
            </w:pPr>
          </w:p>
        </w:tc>
        <w:tc>
          <w:tcPr>
            <w:tcW w:w="1240"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37"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2741" w:type="dxa"/>
            <w:gridSpan w:val="2"/>
            <w:tcBorders>
              <w:top w:val="nil"/>
              <w:left w:val="nil"/>
              <w:bottom w:val="nil"/>
              <w:right w:val="nil"/>
            </w:tcBorders>
            <w:shd w:val="clear" w:color="auto" w:fill="auto"/>
            <w:noWrap/>
            <w:vAlign w:val="bottom"/>
            <w:hideMark/>
          </w:tcPr>
          <w:p w:rsidR="000C4CDD" w:rsidRPr="00082205" w:rsidRDefault="000C4CDD" w:rsidP="00147AE1">
            <w:pPr>
              <w:tabs>
                <w:tab w:val="left" w:pos="0"/>
              </w:tabs>
              <w:ind w:left="-911" w:firstLine="911"/>
              <w:jc w:val="both"/>
              <w:rPr>
                <w:sz w:val="18"/>
                <w:szCs w:val="18"/>
              </w:rPr>
            </w:pPr>
            <w:r w:rsidRPr="00082205">
              <w:rPr>
                <w:sz w:val="18"/>
                <w:szCs w:val="18"/>
              </w:rPr>
              <w:t>Киясовского района Удмуртской Республики</w:t>
            </w:r>
          </w:p>
        </w:tc>
      </w:tr>
      <w:tr w:rsidR="000C4CDD" w:rsidRPr="00082205" w:rsidTr="00147AE1">
        <w:trPr>
          <w:gridAfter w:val="1"/>
          <w:wAfter w:w="803" w:type="dxa"/>
          <w:trHeight w:val="300"/>
        </w:trPr>
        <w:tc>
          <w:tcPr>
            <w:tcW w:w="117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5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69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57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2791" w:type="dxa"/>
            <w:tcBorders>
              <w:top w:val="nil"/>
              <w:left w:val="nil"/>
              <w:bottom w:val="nil"/>
              <w:right w:val="nil"/>
            </w:tcBorders>
            <w:shd w:val="clear" w:color="auto" w:fill="auto"/>
            <w:vAlign w:val="bottom"/>
            <w:hideMark/>
          </w:tcPr>
          <w:p w:rsidR="000C4CDD" w:rsidRPr="00082205" w:rsidRDefault="000C4CDD" w:rsidP="004649BA">
            <w:pPr>
              <w:ind w:left="284" w:hanging="284"/>
              <w:rPr>
                <w:sz w:val="18"/>
                <w:szCs w:val="18"/>
              </w:rPr>
            </w:pPr>
          </w:p>
        </w:tc>
        <w:tc>
          <w:tcPr>
            <w:tcW w:w="1240"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37"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2741" w:type="dxa"/>
            <w:gridSpan w:val="2"/>
            <w:tcBorders>
              <w:top w:val="nil"/>
              <w:left w:val="nil"/>
              <w:bottom w:val="nil"/>
              <w:right w:val="nil"/>
            </w:tcBorders>
            <w:shd w:val="clear" w:color="auto" w:fill="auto"/>
            <w:noWrap/>
            <w:vAlign w:val="bottom"/>
            <w:hideMark/>
          </w:tcPr>
          <w:p w:rsidR="000C4CDD" w:rsidRPr="00082205" w:rsidRDefault="00147AE1" w:rsidP="00147AE1">
            <w:pPr>
              <w:tabs>
                <w:tab w:val="left" w:pos="0"/>
              </w:tabs>
              <w:ind w:left="-911" w:firstLine="911"/>
              <w:jc w:val="both"/>
              <w:rPr>
                <w:sz w:val="18"/>
                <w:szCs w:val="18"/>
              </w:rPr>
            </w:pPr>
            <w:r w:rsidRPr="00082205">
              <w:rPr>
                <w:sz w:val="18"/>
                <w:szCs w:val="18"/>
              </w:rPr>
              <w:t xml:space="preserve">от 20.12. </w:t>
            </w:r>
            <w:r w:rsidR="004649BA" w:rsidRPr="00082205">
              <w:rPr>
                <w:sz w:val="18"/>
                <w:szCs w:val="18"/>
              </w:rPr>
              <w:t>2019</w:t>
            </w:r>
            <w:r w:rsidRPr="00082205">
              <w:rPr>
                <w:sz w:val="18"/>
                <w:szCs w:val="18"/>
              </w:rPr>
              <w:t xml:space="preserve">года </w:t>
            </w:r>
            <w:r w:rsidR="00F15D22" w:rsidRPr="00082205">
              <w:rPr>
                <w:sz w:val="18"/>
                <w:szCs w:val="18"/>
              </w:rPr>
              <w:t xml:space="preserve"> № 91</w:t>
            </w:r>
          </w:p>
        </w:tc>
      </w:tr>
      <w:tr w:rsidR="000C4CDD" w:rsidRPr="00082205" w:rsidTr="004649BA">
        <w:trPr>
          <w:trHeight w:val="255"/>
        </w:trPr>
        <w:tc>
          <w:tcPr>
            <w:tcW w:w="117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5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69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57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2791"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1240"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1240" w:type="dxa"/>
            <w:gridSpan w:val="2"/>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2741" w:type="dxa"/>
            <w:gridSpan w:val="2"/>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r>
      <w:tr w:rsidR="000C4CDD" w:rsidRPr="00082205" w:rsidTr="004649BA">
        <w:trPr>
          <w:trHeight w:val="1148"/>
        </w:trPr>
        <w:tc>
          <w:tcPr>
            <w:tcW w:w="10916" w:type="dxa"/>
            <w:gridSpan w:val="10"/>
            <w:tcBorders>
              <w:top w:val="nil"/>
              <w:left w:val="nil"/>
              <w:bottom w:val="nil"/>
              <w:right w:val="nil"/>
            </w:tcBorders>
            <w:shd w:val="clear" w:color="auto" w:fill="auto"/>
            <w:vAlign w:val="center"/>
            <w:hideMark/>
          </w:tcPr>
          <w:p w:rsidR="000C4CDD" w:rsidRPr="00082205" w:rsidRDefault="000C4CDD" w:rsidP="004649BA">
            <w:pPr>
              <w:ind w:left="284" w:hanging="284"/>
              <w:jc w:val="center"/>
              <w:rPr>
                <w:b/>
                <w:bCs/>
                <w:sz w:val="18"/>
                <w:szCs w:val="18"/>
              </w:rPr>
            </w:pPr>
            <w:r w:rsidRPr="00082205">
              <w:rPr>
                <w:b/>
                <w:bCs/>
                <w:sz w:val="18"/>
                <w:szCs w:val="18"/>
              </w:rPr>
              <w:t xml:space="preserve">Доходы бюджета муниципального образования "Ильдибаевское" Киясовского района Удмуртской Республики на 2020 год и плановый период 2021 и 2022 годов </w:t>
            </w:r>
          </w:p>
        </w:tc>
      </w:tr>
      <w:tr w:rsidR="000C4CDD" w:rsidRPr="00082205" w:rsidTr="004649BA">
        <w:trPr>
          <w:trHeight w:val="255"/>
        </w:trPr>
        <w:tc>
          <w:tcPr>
            <w:tcW w:w="117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5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69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57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2791"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1240"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1240" w:type="dxa"/>
            <w:gridSpan w:val="2"/>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2741" w:type="dxa"/>
            <w:gridSpan w:val="2"/>
            <w:tcBorders>
              <w:top w:val="nil"/>
              <w:left w:val="nil"/>
              <w:bottom w:val="nil"/>
              <w:right w:val="nil"/>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в тыс. руб.</w:t>
            </w:r>
          </w:p>
        </w:tc>
      </w:tr>
      <w:tr w:rsidR="000C4CDD" w:rsidRPr="00082205" w:rsidTr="004649BA">
        <w:trPr>
          <w:trHeight w:val="660"/>
        </w:trPr>
        <w:tc>
          <w:tcPr>
            <w:tcW w:w="29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4CDD" w:rsidRPr="00082205" w:rsidRDefault="000C4CDD" w:rsidP="004649BA">
            <w:pPr>
              <w:ind w:left="284" w:hanging="284"/>
              <w:jc w:val="center"/>
              <w:rPr>
                <w:b/>
                <w:bCs/>
                <w:sz w:val="18"/>
                <w:szCs w:val="18"/>
              </w:rPr>
            </w:pPr>
            <w:r w:rsidRPr="00082205">
              <w:rPr>
                <w:b/>
                <w:bCs/>
                <w:sz w:val="18"/>
                <w:szCs w:val="18"/>
              </w:rPr>
              <w:t>Код БКД</w:t>
            </w:r>
          </w:p>
        </w:tc>
        <w:tc>
          <w:tcPr>
            <w:tcW w:w="2791" w:type="dxa"/>
            <w:tcBorders>
              <w:top w:val="single" w:sz="4" w:space="0" w:color="auto"/>
              <w:left w:val="nil"/>
              <w:bottom w:val="single" w:sz="4" w:space="0" w:color="auto"/>
              <w:right w:val="single" w:sz="4" w:space="0" w:color="auto"/>
            </w:tcBorders>
            <w:shd w:val="clear" w:color="auto" w:fill="auto"/>
            <w:noWrap/>
            <w:vAlign w:val="center"/>
            <w:hideMark/>
          </w:tcPr>
          <w:p w:rsidR="000C4CDD" w:rsidRPr="00082205" w:rsidRDefault="000C4CDD" w:rsidP="004649BA">
            <w:pPr>
              <w:ind w:left="284" w:hanging="284"/>
              <w:jc w:val="center"/>
              <w:rPr>
                <w:b/>
                <w:bCs/>
                <w:sz w:val="18"/>
                <w:szCs w:val="18"/>
              </w:rPr>
            </w:pPr>
            <w:r w:rsidRPr="00082205">
              <w:rPr>
                <w:b/>
                <w:bCs/>
                <w:sz w:val="18"/>
                <w:szCs w:val="18"/>
              </w:rPr>
              <w:t>Наименование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C4CDD" w:rsidRPr="00082205" w:rsidRDefault="000C4CDD" w:rsidP="004649BA">
            <w:pPr>
              <w:ind w:left="284" w:hanging="284"/>
              <w:jc w:val="center"/>
              <w:rPr>
                <w:b/>
                <w:bCs/>
                <w:sz w:val="18"/>
                <w:szCs w:val="18"/>
              </w:rPr>
            </w:pPr>
            <w:r w:rsidRPr="00082205">
              <w:rPr>
                <w:b/>
                <w:bCs/>
                <w:sz w:val="18"/>
                <w:szCs w:val="18"/>
              </w:rPr>
              <w:t>Сумма на 2020 год</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0C4CDD" w:rsidRPr="00082205" w:rsidRDefault="000C4CDD" w:rsidP="004649BA">
            <w:pPr>
              <w:ind w:left="284" w:hanging="284"/>
              <w:jc w:val="center"/>
              <w:rPr>
                <w:b/>
                <w:bCs/>
                <w:sz w:val="18"/>
                <w:szCs w:val="18"/>
              </w:rPr>
            </w:pPr>
            <w:r w:rsidRPr="00082205">
              <w:rPr>
                <w:b/>
                <w:bCs/>
                <w:sz w:val="18"/>
                <w:szCs w:val="18"/>
              </w:rPr>
              <w:t>Сумма на 2021 год</w:t>
            </w:r>
          </w:p>
        </w:tc>
        <w:tc>
          <w:tcPr>
            <w:tcW w:w="2741" w:type="dxa"/>
            <w:gridSpan w:val="2"/>
            <w:tcBorders>
              <w:top w:val="single" w:sz="4" w:space="0" w:color="auto"/>
              <w:left w:val="nil"/>
              <w:bottom w:val="single" w:sz="4" w:space="0" w:color="auto"/>
              <w:right w:val="single" w:sz="4" w:space="0" w:color="auto"/>
            </w:tcBorders>
            <w:shd w:val="clear" w:color="auto" w:fill="auto"/>
            <w:vAlign w:val="center"/>
            <w:hideMark/>
          </w:tcPr>
          <w:p w:rsidR="000C4CDD" w:rsidRPr="00082205" w:rsidRDefault="000C4CDD" w:rsidP="004649BA">
            <w:pPr>
              <w:ind w:left="284" w:hanging="284"/>
              <w:jc w:val="center"/>
              <w:rPr>
                <w:b/>
                <w:bCs/>
                <w:sz w:val="18"/>
                <w:szCs w:val="18"/>
              </w:rPr>
            </w:pPr>
            <w:r w:rsidRPr="00082205">
              <w:rPr>
                <w:b/>
                <w:bCs/>
                <w:sz w:val="18"/>
                <w:szCs w:val="18"/>
              </w:rPr>
              <w:t>Сумма на 2022 год</w:t>
            </w:r>
          </w:p>
        </w:tc>
      </w:tr>
      <w:tr w:rsidR="000C4CDD" w:rsidRPr="00082205" w:rsidTr="004649BA">
        <w:trPr>
          <w:trHeight w:val="57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10000000</w:t>
            </w:r>
          </w:p>
        </w:tc>
        <w:tc>
          <w:tcPr>
            <w:tcW w:w="45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w:t>
            </w:r>
          </w:p>
        </w:tc>
        <w:tc>
          <w:tcPr>
            <w:tcW w:w="69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000</w:t>
            </w:r>
          </w:p>
        </w:tc>
        <w:tc>
          <w:tcPr>
            <w:tcW w:w="2791" w:type="dxa"/>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НАЛОГОВЫЕ И НЕНАЛОГОВЫЕ ДОХОДЫ</w:t>
            </w:r>
          </w:p>
        </w:tc>
        <w:tc>
          <w:tcPr>
            <w:tcW w:w="1240"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553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412</w:t>
            </w:r>
          </w:p>
        </w:tc>
        <w:tc>
          <w:tcPr>
            <w:tcW w:w="2741"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b/>
                <w:bCs/>
                <w:sz w:val="18"/>
                <w:szCs w:val="18"/>
              </w:rPr>
            </w:pPr>
            <w:r w:rsidRPr="00082205">
              <w:rPr>
                <w:b/>
                <w:bCs/>
                <w:sz w:val="18"/>
                <w:szCs w:val="18"/>
              </w:rPr>
              <w:t>422</w:t>
            </w:r>
          </w:p>
        </w:tc>
      </w:tr>
      <w:tr w:rsidR="000C4CDD" w:rsidRPr="00082205" w:rsidTr="004649BA">
        <w:trPr>
          <w:trHeight w:val="28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10100000</w:t>
            </w:r>
          </w:p>
        </w:tc>
        <w:tc>
          <w:tcPr>
            <w:tcW w:w="45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w:t>
            </w:r>
          </w:p>
        </w:tc>
        <w:tc>
          <w:tcPr>
            <w:tcW w:w="69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000</w:t>
            </w:r>
          </w:p>
        </w:tc>
        <w:tc>
          <w:tcPr>
            <w:tcW w:w="2791" w:type="dxa"/>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НАЛОГИ НА ПРИБЫЛЬ, ДОХОДЫ</w:t>
            </w:r>
          </w:p>
        </w:tc>
        <w:tc>
          <w:tcPr>
            <w:tcW w:w="1240"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98</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105</w:t>
            </w:r>
          </w:p>
        </w:tc>
        <w:tc>
          <w:tcPr>
            <w:tcW w:w="2741"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b/>
                <w:bCs/>
                <w:sz w:val="18"/>
                <w:szCs w:val="18"/>
              </w:rPr>
            </w:pPr>
            <w:r w:rsidRPr="00082205">
              <w:rPr>
                <w:b/>
                <w:bCs/>
                <w:sz w:val="18"/>
                <w:szCs w:val="18"/>
              </w:rPr>
              <w:t>112</w:t>
            </w:r>
          </w:p>
        </w:tc>
      </w:tr>
      <w:tr w:rsidR="000C4CDD" w:rsidRPr="00082205" w:rsidTr="004649BA">
        <w:trPr>
          <w:trHeight w:val="18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10102010</w:t>
            </w:r>
          </w:p>
        </w:tc>
        <w:tc>
          <w:tcPr>
            <w:tcW w:w="45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01</w:t>
            </w:r>
          </w:p>
        </w:tc>
        <w:tc>
          <w:tcPr>
            <w:tcW w:w="69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110</w:t>
            </w:r>
          </w:p>
        </w:tc>
        <w:tc>
          <w:tcPr>
            <w:tcW w:w="2791" w:type="dxa"/>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40"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98</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105</w:t>
            </w:r>
          </w:p>
        </w:tc>
        <w:tc>
          <w:tcPr>
            <w:tcW w:w="2741"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sz w:val="18"/>
                <w:szCs w:val="18"/>
              </w:rPr>
            </w:pPr>
            <w:r w:rsidRPr="00082205">
              <w:rPr>
                <w:sz w:val="18"/>
                <w:szCs w:val="18"/>
              </w:rPr>
              <w:t>112</w:t>
            </w:r>
          </w:p>
        </w:tc>
      </w:tr>
      <w:tr w:rsidR="000C4CDD" w:rsidRPr="00082205" w:rsidTr="004649BA">
        <w:trPr>
          <w:trHeight w:val="28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10500000</w:t>
            </w:r>
          </w:p>
        </w:tc>
        <w:tc>
          <w:tcPr>
            <w:tcW w:w="45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w:t>
            </w:r>
          </w:p>
        </w:tc>
        <w:tc>
          <w:tcPr>
            <w:tcW w:w="69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000</w:t>
            </w:r>
          </w:p>
        </w:tc>
        <w:tc>
          <w:tcPr>
            <w:tcW w:w="2791" w:type="dxa"/>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НАЛОГИ НА СОВОКУПНЫЙ ДОХОД</w:t>
            </w:r>
          </w:p>
        </w:tc>
        <w:tc>
          <w:tcPr>
            <w:tcW w:w="1240"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43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44</w:t>
            </w:r>
          </w:p>
        </w:tc>
        <w:tc>
          <w:tcPr>
            <w:tcW w:w="2741"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b/>
                <w:bCs/>
                <w:sz w:val="18"/>
                <w:szCs w:val="18"/>
              </w:rPr>
            </w:pPr>
            <w:r w:rsidRPr="00082205">
              <w:rPr>
                <w:b/>
                <w:bCs/>
                <w:sz w:val="18"/>
                <w:szCs w:val="18"/>
              </w:rPr>
              <w:t>46</w:t>
            </w:r>
          </w:p>
        </w:tc>
      </w:tr>
      <w:tr w:rsidR="000C4CDD" w:rsidRPr="00082205" w:rsidTr="004649BA">
        <w:trPr>
          <w:trHeight w:val="3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10503010</w:t>
            </w:r>
          </w:p>
        </w:tc>
        <w:tc>
          <w:tcPr>
            <w:tcW w:w="45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01</w:t>
            </w:r>
          </w:p>
        </w:tc>
        <w:tc>
          <w:tcPr>
            <w:tcW w:w="69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110</w:t>
            </w:r>
          </w:p>
        </w:tc>
        <w:tc>
          <w:tcPr>
            <w:tcW w:w="2791" w:type="dxa"/>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Единый сельскохозяйственный налог</w:t>
            </w:r>
          </w:p>
        </w:tc>
        <w:tc>
          <w:tcPr>
            <w:tcW w:w="1240"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43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44</w:t>
            </w:r>
          </w:p>
        </w:tc>
        <w:tc>
          <w:tcPr>
            <w:tcW w:w="2741"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sz w:val="18"/>
                <w:szCs w:val="18"/>
              </w:rPr>
            </w:pPr>
            <w:r w:rsidRPr="00082205">
              <w:rPr>
                <w:sz w:val="18"/>
                <w:szCs w:val="18"/>
              </w:rPr>
              <w:t>46</w:t>
            </w:r>
          </w:p>
        </w:tc>
      </w:tr>
      <w:tr w:rsidR="000C4CDD" w:rsidRPr="00082205" w:rsidTr="004649BA">
        <w:trPr>
          <w:trHeight w:val="28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10600000</w:t>
            </w:r>
          </w:p>
        </w:tc>
        <w:tc>
          <w:tcPr>
            <w:tcW w:w="45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w:t>
            </w:r>
          </w:p>
        </w:tc>
        <w:tc>
          <w:tcPr>
            <w:tcW w:w="69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000</w:t>
            </w:r>
          </w:p>
        </w:tc>
        <w:tc>
          <w:tcPr>
            <w:tcW w:w="2791" w:type="dxa"/>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НАЛОГИ НА ИМУЩЕСТВО</w:t>
            </w:r>
          </w:p>
        </w:tc>
        <w:tc>
          <w:tcPr>
            <w:tcW w:w="1240"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260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261</w:t>
            </w:r>
          </w:p>
        </w:tc>
        <w:tc>
          <w:tcPr>
            <w:tcW w:w="2741"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b/>
                <w:bCs/>
                <w:sz w:val="18"/>
                <w:szCs w:val="18"/>
              </w:rPr>
            </w:pPr>
            <w:r w:rsidRPr="00082205">
              <w:rPr>
                <w:b/>
                <w:bCs/>
                <w:sz w:val="18"/>
                <w:szCs w:val="18"/>
              </w:rPr>
              <w:t>262</w:t>
            </w:r>
          </w:p>
        </w:tc>
      </w:tr>
      <w:tr w:rsidR="000C4CDD" w:rsidRPr="00082205" w:rsidTr="00147AE1">
        <w:trPr>
          <w:trHeight w:val="12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10601030</w:t>
            </w:r>
          </w:p>
        </w:tc>
        <w:tc>
          <w:tcPr>
            <w:tcW w:w="45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10</w:t>
            </w:r>
          </w:p>
        </w:tc>
        <w:tc>
          <w:tcPr>
            <w:tcW w:w="69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110</w:t>
            </w:r>
          </w:p>
        </w:tc>
        <w:tc>
          <w:tcPr>
            <w:tcW w:w="2791" w:type="dxa"/>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40"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27</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28</w:t>
            </w:r>
          </w:p>
        </w:tc>
        <w:tc>
          <w:tcPr>
            <w:tcW w:w="2741"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sz w:val="18"/>
                <w:szCs w:val="18"/>
              </w:rPr>
            </w:pPr>
            <w:r w:rsidRPr="00082205">
              <w:rPr>
                <w:sz w:val="18"/>
                <w:szCs w:val="18"/>
              </w:rPr>
              <w:t>29</w:t>
            </w:r>
          </w:p>
        </w:tc>
      </w:tr>
      <w:tr w:rsidR="000C4CDD" w:rsidRPr="00082205" w:rsidTr="00147AE1">
        <w:trPr>
          <w:trHeight w:val="9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10606033</w:t>
            </w:r>
          </w:p>
        </w:tc>
        <w:tc>
          <w:tcPr>
            <w:tcW w:w="45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10</w:t>
            </w:r>
          </w:p>
        </w:tc>
        <w:tc>
          <w:tcPr>
            <w:tcW w:w="69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110</w:t>
            </w:r>
          </w:p>
        </w:tc>
        <w:tc>
          <w:tcPr>
            <w:tcW w:w="2791" w:type="dxa"/>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Земельный налог с организаций, обладающих земельным участком, расположенным в границах сельских  поселений</w:t>
            </w:r>
          </w:p>
        </w:tc>
        <w:tc>
          <w:tcPr>
            <w:tcW w:w="1240"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97</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97</w:t>
            </w:r>
          </w:p>
        </w:tc>
        <w:tc>
          <w:tcPr>
            <w:tcW w:w="2741"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sz w:val="18"/>
                <w:szCs w:val="18"/>
              </w:rPr>
            </w:pPr>
            <w:r w:rsidRPr="00082205">
              <w:rPr>
                <w:sz w:val="18"/>
                <w:szCs w:val="18"/>
              </w:rPr>
              <w:t>97</w:t>
            </w:r>
          </w:p>
        </w:tc>
      </w:tr>
      <w:tr w:rsidR="000C4CDD" w:rsidRPr="00082205" w:rsidTr="00147AE1">
        <w:trPr>
          <w:trHeight w:val="9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10606043</w:t>
            </w:r>
          </w:p>
        </w:tc>
        <w:tc>
          <w:tcPr>
            <w:tcW w:w="45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10</w:t>
            </w:r>
          </w:p>
        </w:tc>
        <w:tc>
          <w:tcPr>
            <w:tcW w:w="69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110</w:t>
            </w:r>
          </w:p>
        </w:tc>
        <w:tc>
          <w:tcPr>
            <w:tcW w:w="2791" w:type="dxa"/>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Земельный налог с физических лиц, обладающих земельным участком, расположенным в границах сельских поселений</w:t>
            </w:r>
          </w:p>
        </w:tc>
        <w:tc>
          <w:tcPr>
            <w:tcW w:w="1240"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136</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136</w:t>
            </w:r>
          </w:p>
        </w:tc>
        <w:tc>
          <w:tcPr>
            <w:tcW w:w="2741"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sz w:val="18"/>
                <w:szCs w:val="18"/>
              </w:rPr>
            </w:pPr>
            <w:r w:rsidRPr="00082205">
              <w:rPr>
                <w:sz w:val="18"/>
                <w:szCs w:val="18"/>
              </w:rPr>
              <w:t>136</w:t>
            </w:r>
          </w:p>
        </w:tc>
      </w:tr>
      <w:tr w:rsidR="000C4CDD" w:rsidRPr="00082205" w:rsidTr="00147AE1">
        <w:trPr>
          <w:trHeight w:val="114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11100000</w:t>
            </w:r>
          </w:p>
        </w:tc>
        <w:tc>
          <w:tcPr>
            <w:tcW w:w="45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w:t>
            </w:r>
          </w:p>
        </w:tc>
        <w:tc>
          <w:tcPr>
            <w:tcW w:w="69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000</w:t>
            </w:r>
          </w:p>
        </w:tc>
        <w:tc>
          <w:tcPr>
            <w:tcW w:w="2791" w:type="dxa"/>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ДОХОДЫ ОТ ИСПОЛЬЗОВАНИЯ ИМУЩЕСТВА, НАХОДЯЩЕГОСЯ В ГОСУДАРСТВЕННОЙ И МУНИЦИПАЛЬНОЙ СОБСТВЕННОСТИ</w:t>
            </w:r>
          </w:p>
        </w:tc>
        <w:tc>
          <w:tcPr>
            <w:tcW w:w="1240"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2</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2</w:t>
            </w:r>
          </w:p>
        </w:tc>
        <w:tc>
          <w:tcPr>
            <w:tcW w:w="2741"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b/>
                <w:bCs/>
                <w:sz w:val="18"/>
                <w:szCs w:val="18"/>
              </w:rPr>
            </w:pPr>
            <w:r w:rsidRPr="00082205">
              <w:rPr>
                <w:b/>
                <w:bCs/>
                <w:sz w:val="18"/>
                <w:szCs w:val="18"/>
              </w:rPr>
              <w:t>2</w:t>
            </w:r>
          </w:p>
        </w:tc>
      </w:tr>
      <w:tr w:rsidR="000C4CDD" w:rsidRPr="00082205" w:rsidTr="004649BA">
        <w:trPr>
          <w:trHeight w:val="18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11105025</w:t>
            </w:r>
          </w:p>
        </w:tc>
        <w:tc>
          <w:tcPr>
            <w:tcW w:w="45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10</w:t>
            </w:r>
          </w:p>
        </w:tc>
        <w:tc>
          <w:tcPr>
            <w:tcW w:w="69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120</w:t>
            </w:r>
          </w:p>
        </w:tc>
        <w:tc>
          <w:tcPr>
            <w:tcW w:w="2791" w:type="dxa"/>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40"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2</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2</w:t>
            </w:r>
          </w:p>
        </w:tc>
        <w:tc>
          <w:tcPr>
            <w:tcW w:w="2741"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sz w:val="18"/>
                <w:szCs w:val="18"/>
              </w:rPr>
            </w:pPr>
            <w:r w:rsidRPr="00082205">
              <w:rPr>
                <w:sz w:val="18"/>
                <w:szCs w:val="18"/>
              </w:rPr>
              <w:t>2</w:t>
            </w:r>
          </w:p>
        </w:tc>
      </w:tr>
      <w:tr w:rsidR="000C4CDD" w:rsidRPr="00082205" w:rsidTr="004649BA">
        <w:trPr>
          <w:trHeight w:val="85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lastRenderedPageBreak/>
              <w:t>11400000</w:t>
            </w:r>
          </w:p>
        </w:tc>
        <w:tc>
          <w:tcPr>
            <w:tcW w:w="45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w:t>
            </w:r>
          </w:p>
        </w:tc>
        <w:tc>
          <w:tcPr>
            <w:tcW w:w="69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000</w:t>
            </w:r>
          </w:p>
        </w:tc>
        <w:tc>
          <w:tcPr>
            <w:tcW w:w="2791" w:type="dxa"/>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ДОХОДЫ ОТ ПРОДАЖИ МАТЕРИАЛЬНЫХ И НЕМАТЕРИАЛЬНЫХ АКТИВОВ</w:t>
            </w:r>
          </w:p>
        </w:tc>
        <w:tc>
          <w:tcPr>
            <w:tcW w:w="1240"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150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 </w:t>
            </w:r>
          </w:p>
        </w:tc>
        <w:tc>
          <w:tcPr>
            <w:tcW w:w="2741"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b/>
                <w:bCs/>
                <w:sz w:val="18"/>
                <w:szCs w:val="18"/>
              </w:rPr>
            </w:pPr>
          </w:p>
        </w:tc>
      </w:tr>
      <w:tr w:rsidR="000C4CDD" w:rsidRPr="00082205" w:rsidTr="004649BA">
        <w:trPr>
          <w:trHeight w:val="15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11406025</w:t>
            </w:r>
          </w:p>
        </w:tc>
        <w:tc>
          <w:tcPr>
            <w:tcW w:w="45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10</w:t>
            </w:r>
          </w:p>
        </w:tc>
        <w:tc>
          <w:tcPr>
            <w:tcW w:w="69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430</w:t>
            </w:r>
          </w:p>
        </w:tc>
        <w:tc>
          <w:tcPr>
            <w:tcW w:w="2791" w:type="dxa"/>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Доходы от продажи земельных участков, находящихся в собственности сельского поселения (за исключением земельных участков муниципальных бюджетных и автономных учреждений)</w:t>
            </w:r>
          </w:p>
        </w:tc>
        <w:tc>
          <w:tcPr>
            <w:tcW w:w="1240"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150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 </w:t>
            </w:r>
          </w:p>
        </w:tc>
        <w:tc>
          <w:tcPr>
            <w:tcW w:w="2741"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sz w:val="18"/>
                <w:szCs w:val="18"/>
              </w:rPr>
            </w:pPr>
          </w:p>
        </w:tc>
      </w:tr>
      <w:tr w:rsidR="000C4CDD" w:rsidRPr="00082205" w:rsidTr="004649BA">
        <w:trPr>
          <w:trHeight w:val="28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20000000</w:t>
            </w:r>
          </w:p>
        </w:tc>
        <w:tc>
          <w:tcPr>
            <w:tcW w:w="45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w:t>
            </w:r>
          </w:p>
        </w:tc>
        <w:tc>
          <w:tcPr>
            <w:tcW w:w="69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000</w:t>
            </w:r>
          </w:p>
        </w:tc>
        <w:tc>
          <w:tcPr>
            <w:tcW w:w="2791" w:type="dxa"/>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БЕЗВОЗМЕЗДНЫЕ ПОСТУПЛЕНИЯ</w:t>
            </w:r>
          </w:p>
        </w:tc>
        <w:tc>
          <w:tcPr>
            <w:tcW w:w="1240"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1536,9</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1532,5</w:t>
            </w:r>
          </w:p>
        </w:tc>
        <w:tc>
          <w:tcPr>
            <w:tcW w:w="2741"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b/>
                <w:bCs/>
                <w:sz w:val="18"/>
                <w:szCs w:val="18"/>
              </w:rPr>
            </w:pPr>
            <w:r w:rsidRPr="00082205">
              <w:rPr>
                <w:b/>
                <w:bCs/>
                <w:sz w:val="18"/>
                <w:szCs w:val="18"/>
              </w:rPr>
              <w:t>1535,5</w:t>
            </w:r>
          </w:p>
        </w:tc>
      </w:tr>
      <w:tr w:rsidR="000C4CDD" w:rsidRPr="00082205" w:rsidTr="004649BA">
        <w:trPr>
          <w:trHeight w:val="855"/>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20200000</w:t>
            </w:r>
          </w:p>
        </w:tc>
        <w:tc>
          <w:tcPr>
            <w:tcW w:w="45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w:t>
            </w:r>
          </w:p>
        </w:tc>
        <w:tc>
          <w:tcPr>
            <w:tcW w:w="69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000</w:t>
            </w:r>
          </w:p>
        </w:tc>
        <w:tc>
          <w:tcPr>
            <w:tcW w:w="2791" w:type="dxa"/>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Безвозмездные поступления от других бюджетов бюджетной системы Российской Федерации</w:t>
            </w:r>
          </w:p>
        </w:tc>
        <w:tc>
          <w:tcPr>
            <w:tcW w:w="1240"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1536,9</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1532,5</w:t>
            </w:r>
          </w:p>
        </w:tc>
        <w:tc>
          <w:tcPr>
            <w:tcW w:w="2741"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b/>
                <w:bCs/>
                <w:sz w:val="18"/>
                <w:szCs w:val="18"/>
              </w:rPr>
            </w:pPr>
            <w:r w:rsidRPr="00082205">
              <w:rPr>
                <w:b/>
                <w:bCs/>
                <w:sz w:val="18"/>
                <w:szCs w:val="18"/>
              </w:rPr>
              <w:t>1535,5</w:t>
            </w:r>
          </w:p>
        </w:tc>
      </w:tr>
      <w:tr w:rsidR="000C4CDD" w:rsidRPr="00082205" w:rsidTr="004649BA">
        <w:trPr>
          <w:trHeight w:val="6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20215001</w:t>
            </w:r>
          </w:p>
        </w:tc>
        <w:tc>
          <w:tcPr>
            <w:tcW w:w="45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10</w:t>
            </w:r>
          </w:p>
        </w:tc>
        <w:tc>
          <w:tcPr>
            <w:tcW w:w="69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150</w:t>
            </w:r>
          </w:p>
        </w:tc>
        <w:tc>
          <w:tcPr>
            <w:tcW w:w="2791" w:type="dxa"/>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Дотации бюджетам сельских поселений на выравнивание бюджетной обеспеченности</w:t>
            </w:r>
          </w:p>
        </w:tc>
        <w:tc>
          <w:tcPr>
            <w:tcW w:w="1240"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912,1</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912,1</w:t>
            </w:r>
          </w:p>
        </w:tc>
        <w:tc>
          <w:tcPr>
            <w:tcW w:w="2741"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sz w:val="18"/>
                <w:szCs w:val="18"/>
              </w:rPr>
            </w:pPr>
            <w:r w:rsidRPr="00082205">
              <w:rPr>
                <w:sz w:val="18"/>
                <w:szCs w:val="18"/>
              </w:rPr>
              <w:t>912,1</w:t>
            </w:r>
          </w:p>
        </w:tc>
      </w:tr>
      <w:tr w:rsidR="000C4CDD" w:rsidRPr="00082205" w:rsidTr="004649BA">
        <w:trPr>
          <w:trHeight w:val="12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20235118</w:t>
            </w:r>
          </w:p>
        </w:tc>
        <w:tc>
          <w:tcPr>
            <w:tcW w:w="45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10</w:t>
            </w:r>
          </w:p>
        </w:tc>
        <w:tc>
          <w:tcPr>
            <w:tcW w:w="69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150</w:t>
            </w:r>
          </w:p>
        </w:tc>
        <w:tc>
          <w:tcPr>
            <w:tcW w:w="2791" w:type="dxa"/>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91,8</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92,4</w:t>
            </w:r>
          </w:p>
        </w:tc>
        <w:tc>
          <w:tcPr>
            <w:tcW w:w="2741"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sz w:val="18"/>
                <w:szCs w:val="18"/>
              </w:rPr>
            </w:pPr>
            <w:r w:rsidRPr="00082205">
              <w:rPr>
                <w:sz w:val="18"/>
                <w:szCs w:val="18"/>
              </w:rPr>
              <w:t>95,4</w:t>
            </w:r>
          </w:p>
        </w:tc>
      </w:tr>
      <w:tr w:rsidR="000C4CDD" w:rsidRPr="00082205" w:rsidTr="004649BA">
        <w:trPr>
          <w:trHeight w:val="18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20240014</w:t>
            </w:r>
          </w:p>
        </w:tc>
        <w:tc>
          <w:tcPr>
            <w:tcW w:w="45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10</w:t>
            </w:r>
          </w:p>
        </w:tc>
        <w:tc>
          <w:tcPr>
            <w:tcW w:w="69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150</w:t>
            </w:r>
          </w:p>
        </w:tc>
        <w:tc>
          <w:tcPr>
            <w:tcW w:w="2791" w:type="dxa"/>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40"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501</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528</w:t>
            </w:r>
          </w:p>
        </w:tc>
        <w:tc>
          <w:tcPr>
            <w:tcW w:w="2741"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sz w:val="18"/>
                <w:szCs w:val="18"/>
              </w:rPr>
            </w:pPr>
            <w:r w:rsidRPr="00082205">
              <w:rPr>
                <w:sz w:val="18"/>
                <w:szCs w:val="18"/>
              </w:rPr>
              <w:t>528</w:t>
            </w:r>
          </w:p>
        </w:tc>
      </w:tr>
      <w:tr w:rsidR="000C4CDD" w:rsidRPr="00082205" w:rsidTr="004649BA">
        <w:trPr>
          <w:trHeight w:val="6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20249999</w:t>
            </w:r>
          </w:p>
        </w:tc>
        <w:tc>
          <w:tcPr>
            <w:tcW w:w="45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10</w:t>
            </w:r>
          </w:p>
        </w:tc>
        <w:tc>
          <w:tcPr>
            <w:tcW w:w="69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150</w:t>
            </w:r>
          </w:p>
        </w:tc>
        <w:tc>
          <w:tcPr>
            <w:tcW w:w="2791" w:type="dxa"/>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Прочие межбюджетные трансферты, передаваемые бюджетам сельских поселений</w:t>
            </w:r>
          </w:p>
        </w:tc>
        <w:tc>
          <w:tcPr>
            <w:tcW w:w="1240"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32</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 </w:t>
            </w:r>
          </w:p>
        </w:tc>
        <w:tc>
          <w:tcPr>
            <w:tcW w:w="2741"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sz w:val="18"/>
                <w:szCs w:val="18"/>
              </w:rPr>
            </w:pPr>
          </w:p>
        </w:tc>
      </w:tr>
      <w:tr w:rsidR="000C4CDD" w:rsidRPr="00082205" w:rsidTr="004649BA">
        <w:trPr>
          <w:trHeight w:val="315"/>
        </w:trPr>
        <w:tc>
          <w:tcPr>
            <w:tcW w:w="29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b/>
                <w:bCs/>
                <w:sz w:val="18"/>
                <w:szCs w:val="18"/>
              </w:rPr>
            </w:pPr>
            <w:r w:rsidRPr="00082205">
              <w:rPr>
                <w:b/>
                <w:bCs/>
                <w:sz w:val="18"/>
                <w:szCs w:val="18"/>
              </w:rPr>
              <w:t> </w:t>
            </w:r>
          </w:p>
        </w:tc>
        <w:tc>
          <w:tcPr>
            <w:tcW w:w="2791"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ИТОГО ДОХОДОВ</w:t>
            </w:r>
          </w:p>
        </w:tc>
        <w:tc>
          <w:tcPr>
            <w:tcW w:w="1240"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2089,9</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1944,5</w:t>
            </w:r>
          </w:p>
        </w:tc>
        <w:tc>
          <w:tcPr>
            <w:tcW w:w="2741"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b/>
                <w:bCs/>
                <w:sz w:val="18"/>
                <w:szCs w:val="18"/>
              </w:rPr>
            </w:pPr>
            <w:r w:rsidRPr="00082205">
              <w:rPr>
                <w:b/>
                <w:bCs/>
                <w:sz w:val="18"/>
                <w:szCs w:val="18"/>
              </w:rPr>
              <w:t>1957,5</w:t>
            </w:r>
          </w:p>
        </w:tc>
      </w:tr>
      <w:tr w:rsidR="000C4CDD" w:rsidRPr="00082205" w:rsidTr="004649BA">
        <w:trPr>
          <w:trHeight w:val="315"/>
        </w:trPr>
        <w:tc>
          <w:tcPr>
            <w:tcW w:w="29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b/>
                <w:bCs/>
                <w:sz w:val="18"/>
                <w:szCs w:val="18"/>
              </w:rPr>
            </w:pPr>
            <w:r w:rsidRPr="00082205">
              <w:rPr>
                <w:b/>
                <w:bCs/>
                <w:sz w:val="18"/>
                <w:szCs w:val="18"/>
              </w:rPr>
              <w:t> </w:t>
            </w:r>
          </w:p>
        </w:tc>
        <w:tc>
          <w:tcPr>
            <w:tcW w:w="2791"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ДЕФИЦИТ</w:t>
            </w:r>
          </w:p>
        </w:tc>
        <w:tc>
          <w:tcPr>
            <w:tcW w:w="1240"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0</w:t>
            </w:r>
          </w:p>
        </w:tc>
        <w:tc>
          <w:tcPr>
            <w:tcW w:w="2741"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b/>
                <w:bCs/>
                <w:sz w:val="18"/>
                <w:szCs w:val="18"/>
              </w:rPr>
            </w:pPr>
            <w:r w:rsidRPr="00082205">
              <w:rPr>
                <w:b/>
                <w:bCs/>
                <w:sz w:val="18"/>
                <w:szCs w:val="18"/>
              </w:rPr>
              <w:t>0</w:t>
            </w:r>
          </w:p>
        </w:tc>
      </w:tr>
      <w:tr w:rsidR="000C4CDD" w:rsidRPr="00082205" w:rsidTr="004649BA">
        <w:trPr>
          <w:trHeight w:val="315"/>
        </w:trPr>
        <w:tc>
          <w:tcPr>
            <w:tcW w:w="29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b/>
                <w:bCs/>
                <w:sz w:val="18"/>
                <w:szCs w:val="18"/>
              </w:rPr>
            </w:pPr>
            <w:r w:rsidRPr="00082205">
              <w:rPr>
                <w:b/>
                <w:bCs/>
                <w:sz w:val="18"/>
                <w:szCs w:val="18"/>
              </w:rPr>
              <w:t> </w:t>
            </w:r>
          </w:p>
        </w:tc>
        <w:tc>
          <w:tcPr>
            <w:tcW w:w="2791"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БАЛАНС</w:t>
            </w:r>
          </w:p>
        </w:tc>
        <w:tc>
          <w:tcPr>
            <w:tcW w:w="1240" w:type="dxa"/>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2089,9</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1944,5</w:t>
            </w:r>
          </w:p>
        </w:tc>
        <w:tc>
          <w:tcPr>
            <w:tcW w:w="2741" w:type="dxa"/>
            <w:gridSpan w:val="2"/>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b/>
                <w:bCs/>
                <w:sz w:val="18"/>
                <w:szCs w:val="18"/>
              </w:rPr>
            </w:pPr>
            <w:r w:rsidRPr="00082205">
              <w:rPr>
                <w:b/>
                <w:bCs/>
                <w:sz w:val="18"/>
                <w:szCs w:val="18"/>
              </w:rPr>
              <w:t>1957,5</w:t>
            </w:r>
          </w:p>
        </w:tc>
      </w:tr>
    </w:tbl>
    <w:p w:rsidR="000C4CDD" w:rsidRPr="00082205" w:rsidRDefault="000C4CDD" w:rsidP="004649BA">
      <w:pPr>
        <w:ind w:left="284" w:hanging="284"/>
        <w:rPr>
          <w:sz w:val="18"/>
          <w:szCs w:val="18"/>
        </w:rPr>
      </w:pPr>
    </w:p>
    <w:tbl>
      <w:tblPr>
        <w:tblW w:w="10543" w:type="dxa"/>
        <w:tblInd w:w="-176" w:type="dxa"/>
        <w:tblLayout w:type="fixed"/>
        <w:tblLook w:val="04A0" w:firstRow="1" w:lastRow="0" w:firstColumn="1" w:lastColumn="0" w:noHBand="0" w:noVBand="1"/>
      </w:tblPr>
      <w:tblGrid>
        <w:gridCol w:w="236"/>
        <w:gridCol w:w="234"/>
        <w:gridCol w:w="98"/>
        <w:gridCol w:w="142"/>
        <w:gridCol w:w="8"/>
        <w:gridCol w:w="275"/>
        <w:gridCol w:w="18"/>
        <w:gridCol w:w="407"/>
        <w:gridCol w:w="905"/>
        <w:gridCol w:w="371"/>
        <w:gridCol w:w="2400"/>
        <w:gridCol w:w="435"/>
        <w:gridCol w:w="505"/>
        <w:gridCol w:w="157"/>
        <w:gridCol w:w="614"/>
        <w:gridCol w:w="283"/>
        <w:gridCol w:w="500"/>
        <w:gridCol w:w="493"/>
        <w:gridCol w:w="1134"/>
        <w:gridCol w:w="425"/>
        <w:gridCol w:w="27"/>
        <w:gridCol w:w="130"/>
        <w:gridCol w:w="510"/>
        <w:gridCol w:w="42"/>
        <w:gridCol w:w="194"/>
      </w:tblGrid>
      <w:tr w:rsidR="000C4CDD" w:rsidRPr="00082205" w:rsidTr="008E57D7">
        <w:trPr>
          <w:gridAfter w:val="4"/>
          <w:wAfter w:w="876" w:type="dxa"/>
          <w:trHeight w:val="300"/>
        </w:trPr>
        <w:tc>
          <w:tcPr>
            <w:tcW w:w="470" w:type="dxa"/>
            <w:gridSpan w:val="2"/>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541" w:type="dxa"/>
            <w:gridSpan w:val="5"/>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5180" w:type="dxa"/>
            <w:gridSpan w:val="7"/>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3476" w:type="dxa"/>
            <w:gridSpan w:val="7"/>
            <w:tcBorders>
              <w:top w:val="nil"/>
              <w:left w:val="nil"/>
              <w:bottom w:val="nil"/>
              <w:right w:val="nil"/>
            </w:tcBorders>
            <w:shd w:val="clear" w:color="auto" w:fill="auto"/>
            <w:noWrap/>
            <w:vAlign w:val="bottom"/>
            <w:hideMark/>
          </w:tcPr>
          <w:p w:rsidR="00563D01" w:rsidRPr="00082205" w:rsidRDefault="00563D01" w:rsidP="00F15D22">
            <w:pPr>
              <w:rPr>
                <w:sz w:val="18"/>
                <w:szCs w:val="18"/>
              </w:rPr>
            </w:pPr>
          </w:p>
          <w:p w:rsidR="00563D01" w:rsidRPr="00082205" w:rsidRDefault="00563D01" w:rsidP="004649BA">
            <w:pPr>
              <w:ind w:left="284" w:hanging="284"/>
              <w:jc w:val="center"/>
              <w:rPr>
                <w:sz w:val="18"/>
                <w:szCs w:val="18"/>
              </w:rPr>
            </w:pPr>
          </w:p>
          <w:p w:rsidR="000C4CDD" w:rsidRPr="00082205" w:rsidRDefault="000C4CDD" w:rsidP="004649BA">
            <w:pPr>
              <w:ind w:left="284" w:hanging="284"/>
              <w:jc w:val="center"/>
              <w:rPr>
                <w:sz w:val="18"/>
                <w:szCs w:val="18"/>
              </w:rPr>
            </w:pPr>
            <w:r w:rsidRPr="00082205">
              <w:rPr>
                <w:sz w:val="18"/>
                <w:szCs w:val="18"/>
              </w:rPr>
              <w:t xml:space="preserve">Приложение 1- расходы </w:t>
            </w:r>
          </w:p>
        </w:tc>
      </w:tr>
      <w:tr w:rsidR="000C4CDD" w:rsidRPr="00082205" w:rsidTr="008E57D7">
        <w:trPr>
          <w:gridAfter w:val="4"/>
          <w:wAfter w:w="876" w:type="dxa"/>
          <w:trHeight w:val="300"/>
        </w:trPr>
        <w:tc>
          <w:tcPr>
            <w:tcW w:w="470" w:type="dxa"/>
            <w:gridSpan w:val="2"/>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541" w:type="dxa"/>
            <w:gridSpan w:val="5"/>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5180" w:type="dxa"/>
            <w:gridSpan w:val="7"/>
            <w:tcBorders>
              <w:top w:val="nil"/>
              <w:left w:val="nil"/>
              <w:bottom w:val="nil"/>
              <w:right w:val="nil"/>
            </w:tcBorders>
            <w:shd w:val="clear" w:color="auto" w:fill="auto"/>
            <w:noWrap/>
            <w:vAlign w:val="bottom"/>
            <w:hideMark/>
          </w:tcPr>
          <w:p w:rsidR="000C4CDD" w:rsidRPr="00082205" w:rsidRDefault="000C4CDD" w:rsidP="004649BA">
            <w:pPr>
              <w:ind w:left="284" w:hanging="284"/>
              <w:jc w:val="right"/>
              <w:rPr>
                <w:sz w:val="18"/>
                <w:szCs w:val="18"/>
              </w:rPr>
            </w:pPr>
          </w:p>
        </w:tc>
        <w:tc>
          <w:tcPr>
            <w:tcW w:w="3476" w:type="dxa"/>
            <w:gridSpan w:val="7"/>
            <w:tcBorders>
              <w:top w:val="nil"/>
              <w:left w:val="nil"/>
              <w:bottom w:val="nil"/>
              <w:right w:val="nil"/>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к решению Совета депутатов</w:t>
            </w:r>
          </w:p>
        </w:tc>
      </w:tr>
      <w:tr w:rsidR="000C4CDD" w:rsidRPr="00082205" w:rsidTr="008E57D7">
        <w:trPr>
          <w:gridAfter w:val="4"/>
          <w:wAfter w:w="876" w:type="dxa"/>
          <w:trHeight w:val="300"/>
        </w:trPr>
        <w:tc>
          <w:tcPr>
            <w:tcW w:w="470" w:type="dxa"/>
            <w:gridSpan w:val="2"/>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541" w:type="dxa"/>
            <w:gridSpan w:val="5"/>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5180" w:type="dxa"/>
            <w:gridSpan w:val="7"/>
            <w:tcBorders>
              <w:top w:val="nil"/>
              <w:left w:val="nil"/>
              <w:bottom w:val="nil"/>
              <w:right w:val="nil"/>
            </w:tcBorders>
            <w:shd w:val="clear" w:color="auto" w:fill="auto"/>
            <w:noWrap/>
            <w:vAlign w:val="bottom"/>
            <w:hideMark/>
          </w:tcPr>
          <w:p w:rsidR="000C4CDD" w:rsidRPr="00082205" w:rsidRDefault="000C4CDD" w:rsidP="004649BA">
            <w:pPr>
              <w:ind w:left="284" w:hanging="284"/>
              <w:jc w:val="right"/>
              <w:rPr>
                <w:sz w:val="18"/>
                <w:szCs w:val="18"/>
              </w:rPr>
            </w:pPr>
          </w:p>
        </w:tc>
        <w:tc>
          <w:tcPr>
            <w:tcW w:w="3476" w:type="dxa"/>
            <w:gridSpan w:val="7"/>
            <w:tcBorders>
              <w:top w:val="nil"/>
              <w:left w:val="nil"/>
              <w:bottom w:val="nil"/>
              <w:right w:val="nil"/>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муниципального образования "Ильдибаевское"</w:t>
            </w:r>
          </w:p>
        </w:tc>
      </w:tr>
      <w:tr w:rsidR="000C4CDD" w:rsidRPr="00082205" w:rsidTr="008E57D7">
        <w:trPr>
          <w:gridAfter w:val="4"/>
          <w:wAfter w:w="876" w:type="dxa"/>
          <w:trHeight w:val="300"/>
        </w:trPr>
        <w:tc>
          <w:tcPr>
            <w:tcW w:w="470" w:type="dxa"/>
            <w:gridSpan w:val="2"/>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541" w:type="dxa"/>
            <w:gridSpan w:val="5"/>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5180" w:type="dxa"/>
            <w:gridSpan w:val="7"/>
            <w:tcBorders>
              <w:top w:val="nil"/>
              <w:left w:val="nil"/>
              <w:bottom w:val="nil"/>
              <w:right w:val="nil"/>
            </w:tcBorders>
            <w:shd w:val="clear" w:color="auto" w:fill="auto"/>
            <w:noWrap/>
            <w:vAlign w:val="bottom"/>
            <w:hideMark/>
          </w:tcPr>
          <w:p w:rsidR="000C4CDD" w:rsidRPr="00082205" w:rsidRDefault="000C4CDD" w:rsidP="004649BA">
            <w:pPr>
              <w:ind w:left="284" w:hanging="284"/>
              <w:jc w:val="right"/>
              <w:rPr>
                <w:sz w:val="18"/>
                <w:szCs w:val="18"/>
              </w:rPr>
            </w:pPr>
          </w:p>
        </w:tc>
        <w:tc>
          <w:tcPr>
            <w:tcW w:w="3476" w:type="dxa"/>
            <w:gridSpan w:val="7"/>
            <w:tcBorders>
              <w:top w:val="nil"/>
              <w:left w:val="nil"/>
              <w:bottom w:val="nil"/>
              <w:right w:val="nil"/>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Киясовского района Удмуртской Республики</w:t>
            </w:r>
          </w:p>
        </w:tc>
      </w:tr>
      <w:tr w:rsidR="000C4CDD" w:rsidRPr="00082205" w:rsidTr="008E57D7">
        <w:trPr>
          <w:gridAfter w:val="4"/>
          <w:wAfter w:w="876" w:type="dxa"/>
          <w:trHeight w:val="300"/>
        </w:trPr>
        <w:tc>
          <w:tcPr>
            <w:tcW w:w="470" w:type="dxa"/>
            <w:gridSpan w:val="2"/>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541" w:type="dxa"/>
            <w:gridSpan w:val="5"/>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5180" w:type="dxa"/>
            <w:gridSpan w:val="7"/>
            <w:tcBorders>
              <w:top w:val="nil"/>
              <w:left w:val="nil"/>
              <w:bottom w:val="nil"/>
              <w:right w:val="nil"/>
            </w:tcBorders>
            <w:shd w:val="clear" w:color="auto" w:fill="auto"/>
            <w:noWrap/>
            <w:vAlign w:val="bottom"/>
            <w:hideMark/>
          </w:tcPr>
          <w:p w:rsidR="000C4CDD" w:rsidRPr="00082205" w:rsidRDefault="000C4CDD" w:rsidP="004649BA">
            <w:pPr>
              <w:ind w:left="284" w:hanging="284"/>
              <w:jc w:val="right"/>
              <w:rPr>
                <w:sz w:val="18"/>
                <w:szCs w:val="18"/>
              </w:rPr>
            </w:pPr>
          </w:p>
        </w:tc>
        <w:tc>
          <w:tcPr>
            <w:tcW w:w="3476" w:type="dxa"/>
            <w:gridSpan w:val="7"/>
            <w:tcBorders>
              <w:top w:val="nil"/>
              <w:left w:val="nil"/>
              <w:bottom w:val="nil"/>
              <w:right w:val="nil"/>
            </w:tcBorders>
            <w:shd w:val="clear" w:color="auto" w:fill="auto"/>
            <w:noWrap/>
            <w:vAlign w:val="bottom"/>
            <w:hideMark/>
          </w:tcPr>
          <w:p w:rsidR="000C4CDD" w:rsidRPr="00082205" w:rsidRDefault="00F15D22" w:rsidP="004649BA">
            <w:pPr>
              <w:ind w:left="284" w:hanging="284"/>
              <w:jc w:val="right"/>
              <w:rPr>
                <w:sz w:val="18"/>
                <w:szCs w:val="18"/>
              </w:rPr>
            </w:pPr>
            <w:r w:rsidRPr="00082205">
              <w:rPr>
                <w:sz w:val="18"/>
                <w:szCs w:val="18"/>
              </w:rPr>
              <w:t>от 20.12  2019 года  № 91</w:t>
            </w:r>
          </w:p>
        </w:tc>
      </w:tr>
      <w:tr w:rsidR="000C4CDD" w:rsidRPr="00082205" w:rsidTr="008E57D7">
        <w:trPr>
          <w:gridAfter w:val="4"/>
          <w:wAfter w:w="876" w:type="dxa"/>
          <w:trHeight w:val="1065"/>
        </w:trPr>
        <w:tc>
          <w:tcPr>
            <w:tcW w:w="9667" w:type="dxa"/>
            <w:gridSpan w:val="21"/>
            <w:tcBorders>
              <w:top w:val="nil"/>
              <w:left w:val="nil"/>
              <w:bottom w:val="nil"/>
              <w:right w:val="nil"/>
            </w:tcBorders>
            <w:shd w:val="clear" w:color="auto" w:fill="auto"/>
            <w:vAlign w:val="center"/>
            <w:hideMark/>
          </w:tcPr>
          <w:p w:rsidR="000C4CDD" w:rsidRPr="00082205" w:rsidRDefault="000C4CDD" w:rsidP="004649BA">
            <w:pPr>
              <w:ind w:left="284" w:hanging="284"/>
              <w:jc w:val="center"/>
              <w:rPr>
                <w:b/>
                <w:bCs/>
                <w:sz w:val="18"/>
                <w:szCs w:val="18"/>
              </w:rPr>
            </w:pPr>
            <w:r w:rsidRPr="00082205">
              <w:rPr>
                <w:b/>
                <w:bCs/>
                <w:sz w:val="18"/>
                <w:szCs w:val="18"/>
              </w:rPr>
              <w:t>Функциональная классификация расходов бюджета муниципального образования "Ильдибаевское"  Киясовского района на 2020 год</w:t>
            </w:r>
          </w:p>
        </w:tc>
      </w:tr>
      <w:tr w:rsidR="000C4CDD" w:rsidRPr="00082205" w:rsidTr="00482D1D">
        <w:trPr>
          <w:gridAfter w:val="4"/>
          <w:wAfter w:w="876" w:type="dxa"/>
          <w:trHeight w:val="255"/>
        </w:trPr>
        <w:tc>
          <w:tcPr>
            <w:tcW w:w="710" w:type="dxa"/>
            <w:gridSpan w:val="4"/>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708" w:type="dxa"/>
            <w:gridSpan w:val="4"/>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5387" w:type="dxa"/>
            <w:gridSpan w:val="7"/>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2862" w:type="dxa"/>
            <w:gridSpan w:val="6"/>
            <w:tcBorders>
              <w:top w:val="nil"/>
              <w:left w:val="nil"/>
              <w:bottom w:val="nil"/>
              <w:right w:val="nil"/>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тыс. руб.</w:t>
            </w:r>
          </w:p>
        </w:tc>
      </w:tr>
      <w:tr w:rsidR="000C4CDD" w:rsidRPr="00082205" w:rsidTr="00482D1D">
        <w:trPr>
          <w:gridAfter w:val="4"/>
          <w:wAfter w:w="876" w:type="dxa"/>
          <w:trHeight w:val="1095"/>
        </w:trPr>
        <w:tc>
          <w:tcPr>
            <w:tcW w:w="710" w:type="dxa"/>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C4CDD" w:rsidRPr="00082205" w:rsidRDefault="000C4CDD" w:rsidP="004649BA">
            <w:pPr>
              <w:ind w:left="284" w:hanging="284"/>
              <w:jc w:val="center"/>
              <w:rPr>
                <w:b/>
                <w:bCs/>
                <w:sz w:val="18"/>
                <w:szCs w:val="18"/>
              </w:rPr>
            </w:pPr>
            <w:r w:rsidRPr="00082205">
              <w:rPr>
                <w:b/>
                <w:bCs/>
                <w:sz w:val="18"/>
                <w:szCs w:val="18"/>
              </w:rPr>
              <w:t>Раздел</w:t>
            </w:r>
          </w:p>
        </w:tc>
        <w:tc>
          <w:tcPr>
            <w:tcW w:w="708"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0C4CDD" w:rsidRPr="00082205" w:rsidRDefault="000C4CDD" w:rsidP="004649BA">
            <w:pPr>
              <w:ind w:left="284" w:hanging="284"/>
              <w:jc w:val="center"/>
              <w:rPr>
                <w:b/>
                <w:bCs/>
                <w:sz w:val="18"/>
                <w:szCs w:val="18"/>
              </w:rPr>
            </w:pPr>
            <w:r w:rsidRPr="00082205">
              <w:rPr>
                <w:b/>
                <w:bCs/>
                <w:sz w:val="18"/>
                <w:szCs w:val="18"/>
              </w:rPr>
              <w:t>Подраздел</w:t>
            </w:r>
          </w:p>
        </w:tc>
        <w:tc>
          <w:tcPr>
            <w:tcW w:w="5387" w:type="dxa"/>
            <w:gridSpan w:val="7"/>
            <w:tcBorders>
              <w:top w:val="single" w:sz="4" w:space="0" w:color="auto"/>
              <w:left w:val="nil"/>
              <w:bottom w:val="single" w:sz="4" w:space="0" w:color="auto"/>
              <w:right w:val="single" w:sz="4" w:space="0" w:color="auto"/>
            </w:tcBorders>
            <w:shd w:val="clear" w:color="auto" w:fill="auto"/>
            <w:vAlign w:val="center"/>
            <w:hideMark/>
          </w:tcPr>
          <w:p w:rsidR="000C4CDD" w:rsidRPr="00082205" w:rsidRDefault="000C4CDD" w:rsidP="004649BA">
            <w:pPr>
              <w:ind w:left="284" w:hanging="284"/>
              <w:jc w:val="center"/>
              <w:rPr>
                <w:b/>
                <w:bCs/>
                <w:sz w:val="18"/>
                <w:szCs w:val="18"/>
              </w:rPr>
            </w:pPr>
            <w:r w:rsidRPr="00082205">
              <w:rPr>
                <w:b/>
                <w:bCs/>
                <w:sz w:val="18"/>
                <w:szCs w:val="18"/>
              </w:rPr>
              <w:t> </w:t>
            </w:r>
          </w:p>
        </w:tc>
        <w:tc>
          <w:tcPr>
            <w:tcW w:w="2862" w:type="dxa"/>
            <w:gridSpan w:val="6"/>
            <w:tcBorders>
              <w:top w:val="single" w:sz="4" w:space="0" w:color="auto"/>
              <w:left w:val="nil"/>
              <w:bottom w:val="single" w:sz="4" w:space="0" w:color="auto"/>
              <w:right w:val="single" w:sz="4" w:space="0" w:color="auto"/>
            </w:tcBorders>
            <w:shd w:val="clear" w:color="auto" w:fill="auto"/>
            <w:vAlign w:val="center"/>
            <w:hideMark/>
          </w:tcPr>
          <w:p w:rsidR="000C4CDD" w:rsidRPr="00082205" w:rsidRDefault="000C4CDD" w:rsidP="004649BA">
            <w:pPr>
              <w:ind w:left="284" w:hanging="284"/>
              <w:jc w:val="center"/>
              <w:rPr>
                <w:b/>
                <w:bCs/>
                <w:sz w:val="18"/>
                <w:szCs w:val="18"/>
              </w:rPr>
            </w:pPr>
            <w:r w:rsidRPr="00082205">
              <w:rPr>
                <w:b/>
                <w:bCs/>
                <w:sz w:val="18"/>
                <w:szCs w:val="18"/>
              </w:rPr>
              <w:t>Сумма на 2020 год</w:t>
            </w:r>
          </w:p>
        </w:tc>
      </w:tr>
      <w:tr w:rsidR="000C4CDD" w:rsidRPr="00082205" w:rsidTr="00482D1D">
        <w:trPr>
          <w:gridAfter w:val="4"/>
          <w:wAfter w:w="876" w:type="dxa"/>
          <w:trHeight w:val="285"/>
        </w:trPr>
        <w:tc>
          <w:tcPr>
            <w:tcW w:w="71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01</w:t>
            </w:r>
          </w:p>
        </w:tc>
        <w:tc>
          <w:tcPr>
            <w:tcW w:w="708" w:type="dxa"/>
            <w:gridSpan w:val="4"/>
            <w:tcBorders>
              <w:top w:val="single" w:sz="4" w:space="0" w:color="auto"/>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00</w:t>
            </w:r>
          </w:p>
        </w:tc>
        <w:tc>
          <w:tcPr>
            <w:tcW w:w="5387" w:type="dxa"/>
            <w:gridSpan w:val="7"/>
            <w:tcBorders>
              <w:top w:val="single" w:sz="4" w:space="0" w:color="auto"/>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Общегосударственные вопросы</w:t>
            </w:r>
          </w:p>
        </w:tc>
        <w:tc>
          <w:tcPr>
            <w:tcW w:w="2862" w:type="dxa"/>
            <w:gridSpan w:val="6"/>
            <w:tcBorders>
              <w:top w:val="single" w:sz="4" w:space="0" w:color="auto"/>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1069</w:t>
            </w:r>
          </w:p>
        </w:tc>
      </w:tr>
      <w:tr w:rsidR="000C4CDD" w:rsidRPr="00082205" w:rsidTr="00482D1D">
        <w:trPr>
          <w:gridAfter w:val="4"/>
          <w:wAfter w:w="876" w:type="dxa"/>
          <w:trHeight w:val="495"/>
        </w:trPr>
        <w:tc>
          <w:tcPr>
            <w:tcW w:w="710" w:type="dxa"/>
            <w:gridSpan w:val="4"/>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01</w:t>
            </w:r>
          </w:p>
        </w:tc>
        <w:tc>
          <w:tcPr>
            <w:tcW w:w="708" w:type="dxa"/>
            <w:gridSpan w:val="4"/>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02</w:t>
            </w:r>
          </w:p>
        </w:tc>
        <w:tc>
          <w:tcPr>
            <w:tcW w:w="5387" w:type="dxa"/>
            <w:gridSpan w:val="7"/>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Функционирование высшего должностного лица субъекта Российской Федерации и муниципального образования</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524</w:t>
            </w:r>
          </w:p>
        </w:tc>
      </w:tr>
      <w:tr w:rsidR="000C4CDD" w:rsidRPr="00082205" w:rsidTr="00482D1D">
        <w:trPr>
          <w:gridAfter w:val="4"/>
          <w:wAfter w:w="876" w:type="dxa"/>
          <w:trHeight w:val="735"/>
        </w:trPr>
        <w:tc>
          <w:tcPr>
            <w:tcW w:w="710" w:type="dxa"/>
            <w:gridSpan w:val="4"/>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01</w:t>
            </w:r>
          </w:p>
        </w:tc>
        <w:tc>
          <w:tcPr>
            <w:tcW w:w="708" w:type="dxa"/>
            <w:gridSpan w:val="4"/>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04</w:t>
            </w:r>
          </w:p>
        </w:tc>
        <w:tc>
          <w:tcPr>
            <w:tcW w:w="5387" w:type="dxa"/>
            <w:gridSpan w:val="7"/>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543</w:t>
            </w:r>
          </w:p>
        </w:tc>
      </w:tr>
      <w:tr w:rsidR="000C4CDD" w:rsidRPr="00082205" w:rsidTr="00482D1D">
        <w:trPr>
          <w:gridAfter w:val="4"/>
          <w:wAfter w:w="876" w:type="dxa"/>
          <w:trHeight w:val="300"/>
        </w:trPr>
        <w:tc>
          <w:tcPr>
            <w:tcW w:w="710" w:type="dxa"/>
            <w:gridSpan w:val="4"/>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lastRenderedPageBreak/>
              <w:t>01</w:t>
            </w:r>
          </w:p>
        </w:tc>
        <w:tc>
          <w:tcPr>
            <w:tcW w:w="708" w:type="dxa"/>
            <w:gridSpan w:val="4"/>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11</w:t>
            </w:r>
          </w:p>
        </w:tc>
        <w:tc>
          <w:tcPr>
            <w:tcW w:w="5387" w:type="dxa"/>
            <w:gridSpan w:val="7"/>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Резервные фонды</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2</w:t>
            </w:r>
          </w:p>
        </w:tc>
      </w:tr>
      <w:tr w:rsidR="000C4CDD" w:rsidRPr="00082205" w:rsidTr="00482D1D">
        <w:trPr>
          <w:gridAfter w:val="4"/>
          <w:wAfter w:w="876" w:type="dxa"/>
          <w:trHeight w:val="285"/>
        </w:trPr>
        <w:tc>
          <w:tcPr>
            <w:tcW w:w="710" w:type="dxa"/>
            <w:gridSpan w:val="4"/>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02</w:t>
            </w:r>
          </w:p>
        </w:tc>
        <w:tc>
          <w:tcPr>
            <w:tcW w:w="708" w:type="dxa"/>
            <w:gridSpan w:val="4"/>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00</w:t>
            </w:r>
          </w:p>
        </w:tc>
        <w:tc>
          <w:tcPr>
            <w:tcW w:w="5387" w:type="dxa"/>
            <w:gridSpan w:val="7"/>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Национальная оборона</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91,8</w:t>
            </w:r>
          </w:p>
        </w:tc>
      </w:tr>
      <w:tr w:rsidR="000C4CDD" w:rsidRPr="00082205" w:rsidTr="00482D1D">
        <w:trPr>
          <w:gridAfter w:val="4"/>
          <w:wAfter w:w="876" w:type="dxa"/>
          <w:trHeight w:val="300"/>
        </w:trPr>
        <w:tc>
          <w:tcPr>
            <w:tcW w:w="710" w:type="dxa"/>
            <w:gridSpan w:val="4"/>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02</w:t>
            </w:r>
          </w:p>
        </w:tc>
        <w:tc>
          <w:tcPr>
            <w:tcW w:w="708" w:type="dxa"/>
            <w:gridSpan w:val="4"/>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03</w:t>
            </w:r>
          </w:p>
        </w:tc>
        <w:tc>
          <w:tcPr>
            <w:tcW w:w="5387" w:type="dxa"/>
            <w:gridSpan w:val="7"/>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Мобилизационная и вневойсковая подготовка</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91,8</w:t>
            </w:r>
          </w:p>
        </w:tc>
      </w:tr>
      <w:tr w:rsidR="000C4CDD" w:rsidRPr="00082205" w:rsidTr="00482D1D">
        <w:trPr>
          <w:gridAfter w:val="4"/>
          <w:wAfter w:w="876" w:type="dxa"/>
          <w:trHeight w:val="285"/>
        </w:trPr>
        <w:tc>
          <w:tcPr>
            <w:tcW w:w="710" w:type="dxa"/>
            <w:gridSpan w:val="4"/>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03</w:t>
            </w:r>
          </w:p>
        </w:tc>
        <w:tc>
          <w:tcPr>
            <w:tcW w:w="708" w:type="dxa"/>
            <w:gridSpan w:val="4"/>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00</w:t>
            </w:r>
          </w:p>
        </w:tc>
        <w:tc>
          <w:tcPr>
            <w:tcW w:w="5387" w:type="dxa"/>
            <w:gridSpan w:val="7"/>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Национальная безопасность и правоохранительная деятельность</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65</w:t>
            </w:r>
          </w:p>
        </w:tc>
      </w:tr>
      <w:tr w:rsidR="000C4CDD" w:rsidRPr="00082205" w:rsidTr="00482D1D">
        <w:trPr>
          <w:gridAfter w:val="4"/>
          <w:wAfter w:w="876" w:type="dxa"/>
          <w:trHeight w:val="495"/>
        </w:trPr>
        <w:tc>
          <w:tcPr>
            <w:tcW w:w="710" w:type="dxa"/>
            <w:gridSpan w:val="4"/>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03</w:t>
            </w:r>
          </w:p>
        </w:tc>
        <w:tc>
          <w:tcPr>
            <w:tcW w:w="708" w:type="dxa"/>
            <w:gridSpan w:val="4"/>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09</w:t>
            </w:r>
          </w:p>
        </w:tc>
        <w:tc>
          <w:tcPr>
            <w:tcW w:w="5387" w:type="dxa"/>
            <w:gridSpan w:val="7"/>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Защита населения и территории от чрезвычайных ситуаций природного и техногенного характера, гражданская оборона</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0,5</w:t>
            </w:r>
          </w:p>
        </w:tc>
      </w:tr>
      <w:tr w:rsidR="000C4CDD" w:rsidRPr="00082205" w:rsidTr="00482D1D">
        <w:trPr>
          <w:gridAfter w:val="4"/>
          <w:wAfter w:w="876" w:type="dxa"/>
          <w:trHeight w:val="300"/>
        </w:trPr>
        <w:tc>
          <w:tcPr>
            <w:tcW w:w="710" w:type="dxa"/>
            <w:gridSpan w:val="4"/>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03</w:t>
            </w:r>
          </w:p>
        </w:tc>
        <w:tc>
          <w:tcPr>
            <w:tcW w:w="708" w:type="dxa"/>
            <w:gridSpan w:val="4"/>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10</w:t>
            </w:r>
          </w:p>
        </w:tc>
        <w:tc>
          <w:tcPr>
            <w:tcW w:w="5387" w:type="dxa"/>
            <w:gridSpan w:val="7"/>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Обеспечение пожарной безопасности</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64</w:t>
            </w:r>
          </w:p>
        </w:tc>
      </w:tr>
      <w:tr w:rsidR="000C4CDD" w:rsidRPr="00082205" w:rsidTr="00482D1D">
        <w:trPr>
          <w:gridAfter w:val="4"/>
          <w:wAfter w:w="876" w:type="dxa"/>
          <w:trHeight w:val="495"/>
        </w:trPr>
        <w:tc>
          <w:tcPr>
            <w:tcW w:w="710" w:type="dxa"/>
            <w:gridSpan w:val="4"/>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03</w:t>
            </w:r>
          </w:p>
        </w:tc>
        <w:tc>
          <w:tcPr>
            <w:tcW w:w="708" w:type="dxa"/>
            <w:gridSpan w:val="4"/>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14</w:t>
            </w:r>
          </w:p>
        </w:tc>
        <w:tc>
          <w:tcPr>
            <w:tcW w:w="5387" w:type="dxa"/>
            <w:gridSpan w:val="7"/>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Другие вопросы в области национальной безопасности и правоохранительной деятельности</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0,5</w:t>
            </w:r>
          </w:p>
        </w:tc>
      </w:tr>
      <w:tr w:rsidR="000C4CDD" w:rsidRPr="00082205" w:rsidTr="00482D1D">
        <w:trPr>
          <w:gridAfter w:val="4"/>
          <w:wAfter w:w="876" w:type="dxa"/>
          <w:trHeight w:val="285"/>
        </w:trPr>
        <w:tc>
          <w:tcPr>
            <w:tcW w:w="710" w:type="dxa"/>
            <w:gridSpan w:val="4"/>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04</w:t>
            </w:r>
          </w:p>
        </w:tc>
        <w:tc>
          <w:tcPr>
            <w:tcW w:w="708" w:type="dxa"/>
            <w:gridSpan w:val="4"/>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00</w:t>
            </w:r>
          </w:p>
        </w:tc>
        <w:tc>
          <w:tcPr>
            <w:tcW w:w="5387" w:type="dxa"/>
            <w:gridSpan w:val="7"/>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Национальная экономика</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501,1</w:t>
            </w:r>
          </w:p>
        </w:tc>
      </w:tr>
      <w:tr w:rsidR="000C4CDD" w:rsidRPr="00082205" w:rsidTr="00482D1D">
        <w:trPr>
          <w:gridAfter w:val="4"/>
          <w:wAfter w:w="876" w:type="dxa"/>
          <w:trHeight w:val="300"/>
        </w:trPr>
        <w:tc>
          <w:tcPr>
            <w:tcW w:w="710" w:type="dxa"/>
            <w:gridSpan w:val="4"/>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04</w:t>
            </w:r>
          </w:p>
        </w:tc>
        <w:tc>
          <w:tcPr>
            <w:tcW w:w="708" w:type="dxa"/>
            <w:gridSpan w:val="4"/>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09</w:t>
            </w:r>
          </w:p>
        </w:tc>
        <w:tc>
          <w:tcPr>
            <w:tcW w:w="5387" w:type="dxa"/>
            <w:gridSpan w:val="7"/>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Дорожное хозяйство (дорожные фонды)</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501</w:t>
            </w:r>
          </w:p>
        </w:tc>
      </w:tr>
      <w:tr w:rsidR="000C4CDD" w:rsidRPr="00082205" w:rsidTr="00482D1D">
        <w:trPr>
          <w:gridAfter w:val="4"/>
          <w:wAfter w:w="876" w:type="dxa"/>
          <w:trHeight w:val="300"/>
        </w:trPr>
        <w:tc>
          <w:tcPr>
            <w:tcW w:w="710" w:type="dxa"/>
            <w:gridSpan w:val="4"/>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04</w:t>
            </w:r>
          </w:p>
        </w:tc>
        <w:tc>
          <w:tcPr>
            <w:tcW w:w="708" w:type="dxa"/>
            <w:gridSpan w:val="4"/>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12</w:t>
            </w:r>
          </w:p>
        </w:tc>
        <w:tc>
          <w:tcPr>
            <w:tcW w:w="5387" w:type="dxa"/>
            <w:gridSpan w:val="7"/>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Другие вопросы в области национальной экономики</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0,1</w:t>
            </w:r>
          </w:p>
        </w:tc>
      </w:tr>
      <w:tr w:rsidR="000C4CDD" w:rsidRPr="00082205" w:rsidTr="00482D1D">
        <w:trPr>
          <w:gridAfter w:val="4"/>
          <w:wAfter w:w="876" w:type="dxa"/>
          <w:trHeight w:val="285"/>
        </w:trPr>
        <w:tc>
          <w:tcPr>
            <w:tcW w:w="710" w:type="dxa"/>
            <w:gridSpan w:val="4"/>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05</w:t>
            </w:r>
          </w:p>
        </w:tc>
        <w:tc>
          <w:tcPr>
            <w:tcW w:w="708" w:type="dxa"/>
            <w:gridSpan w:val="4"/>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00</w:t>
            </w:r>
          </w:p>
        </w:tc>
        <w:tc>
          <w:tcPr>
            <w:tcW w:w="5387" w:type="dxa"/>
            <w:gridSpan w:val="7"/>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Жилищно-коммунальное хозяйство</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312</w:t>
            </w:r>
          </w:p>
        </w:tc>
      </w:tr>
      <w:tr w:rsidR="000C4CDD" w:rsidRPr="00082205" w:rsidTr="00482D1D">
        <w:trPr>
          <w:gridAfter w:val="4"/>
          <w:wAfter w:w="876" w:type="dxa"/>
          <w:trHeight w:val="300"/>
        </w:trPr>
        <w:tc>
          <w:tcPr>
            <w:tcW w:w="710" w:type="dxa"/>
            <w:gridSpan w:val="4"/>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05</w:t>
            </w:r>
          </w:p>
        </w:tc>
        <w:tc>
          <w:tcPr>
            <w:tcW w:w="708" w:type="dxa"/>
            <w:gridSpan w:val="4"/>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03</w:t>
            </w:r>
          </w:p>
        </w:tc>
        <w:tc>
          <w:tcPr>
            <w:tcW w:w="5387" w:type="dxa"/>
            <w:gridSpan w:val="7"/>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Благоустройство</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312</w:t>
            </w:r>
          </w:p>
        </w:tc>
      </w:tr>
      <w:tr w:rsidR="000C4CDD" w:rsidRPr="00082205" w:rsidTr="00482D1D">
        <w:trPr>
          <w:gridAfter w:val="4"/>
          <w:wAfter w:w="876" w:type="dxa"/>
          <w:trHeight w:val="285"/>
        </w:trPr>
        <w:tc>
          <w:tcPr>
            <w:tcW w:w="710" w:type="dxa"/>
            <w:gridSpan w:val="4"/>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07</w:t>
            </w:r>
          </w:p>
        </w:tc>
        <w:tc>
          <w:tcPr>
            <w:tcW w:w="708" w:type="dxa"/>
            <w:gridSpan w:val="4"/>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00</w:t>
            </w:r>
          </w:p>
        </w:tc>
        <w:tc>
          <w:tcPr>
            <w:tcW w:w="5387" w:type="dxa"/>
            <w:gridSpan w:val="7"/>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Образование</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w:t>
            </w:r>
          </w:p>
        </w:tc>
      </w:tr>
      <w:tr w:rsidR="000C4CDD" w:rsidRPr="00082205" w:rsidTr="00482D1D">
        <w:trPr>
          <w:gridAfter w:val="4"/>
          <w:wAfter w:w="876" w:type="dxa"/>
          <w:trHeight w:val="300"/>
        </w:trPr>
        <w:tc>
          <w:tcPr>
            <w:tcW w:w="710" w:type="dxa"/>
            <w:gridSpan w:val="4"/>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07</w:t>
            </w:r>
          </w:p>
        </w:tc>
        <w:tc>
          <w:tcPr>
            <w:tcW w:w="708" w:type="dxa"/>
            <w:gridSpan w:val="4"/>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07</w:t>
            </w:r>
          </w:p>
        </w:tc>
        <w:tc>
          <w:tcPr>
            <w:tcW w:w="5387" w:type="dxa"/>
            <w:gridSpan w:val="7"/>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Молодежная политика</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1</w:t>
            </w:r>
          </w:p>
        </w:tc>
      </w:tr>
      <w:tr w:rsidR="000C4CDD" w:rsidRPr="00082205" w:rsidTr="00482D1D">
        <w:trPr>
          <w:gridAfter w:val="4"/>
          <w:wAfter w:w="876" w:type="dxa"/>
          <w:trHeight w:val="285"/>
        </w:trPr>
        <w:tc>
          <w:tcPr>
            <w:tcW w:w="710" w:type="dxa"/>
            <w:gridSpan w:val="4"/>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08</w:t>
            </w:r>
          </w:p>
        </w:tc>
        <w:tc>
          <w:tcPr>
            <w:tcW w:w="708" w:type="dxa"/>
            <w:gridSpan w:val="4"/>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00</w:t>
            </w:r>
          </w:p>
        </w:tc>
        <w:tc>
          <w:tcPr>
            <w:tcW w:w="5387" w:type="dxa"/>
            <w:gridSpan w:val="7"/>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Культура и кинематография</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w:t>
            </w:r>
          </w:p>
        </w:tc>
      </w:tr>
      <w:tr w:rsidR="000C4CDD" w:rsidRPr="00082205" w:rsidTr="00482D1D">
        <w:trPr>
          <w:gridAfter w:val="4"/>
          <w:wAfter w:w="876" w:type="dxa"/>
          <w:trHeight w:val="300"/>
        </w:trPr>
        <w:tc>
          <w:tcPr>
            <w:tcW w:w="710" w:type="dxa"/>
            <w:gridSpan w:val="4"/>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08</w:t>
            </w:r>
          </w:p>
        </w:tc>
        <w:tc>
          <w:tcPr>
            <w:tcW w:w="708" w:type="dxa"/>
            <w:gridSpan w:val="4"/>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01</w:t>
            </w:r>
          </w:p>
        </w:tc>
        <w:tc>
          <w:tcPr>
            <w:tcW w:w="5387" w:type="dxa"/>
            <w:gridSpan w:val="7"/>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Культура</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1</w:t>
            </w:r>
          </w:p>
        </w:tc>
      </w:tr>
      <w:tr w:rsidR="000C4CDD" w:rsidRPr="00082205" w:rsidTr="00482D1D">
        <w:trPr>
          <w:gridAfter w:val="4"/>
          <w:wAfter w:w="876" w:type="dxa"/>
          <w:trHeight w:val="285"/>
        </w:trPr>
        <w:tc>
          <w:tcPr>
            <w:tcW w:w="710" w:type="dxa"/>
            <w:gridSpan w:val="4"/>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10</w:t>
            </w:r>
          </w:p>
        </w:tc>
        <w:tc>
          <w:tcPr>
            <w:tcW w:w="708" w:type="dxa"/>
            <w:gridSpan w:val="4"/>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00</w:t>
            </w:r>
          </w:p>
        </w:tc>
        <w:tc>
          <w:tcPr>
            <w:tcW w:w="5387" w:type="dxa"/>
            <w:gridSpan w:val="7"/>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Социальная политика</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48</w:t>
            </w:r>
          </w:p>
        </w:tc>
      </w:tr>
      <w:tr w:rsidR="000C4CDD" w:rsidRPr="00082205" w:rsidTr="00482D1D">
        <w:trPr>
          <w:gridAfter w:val="4"/>
          <w:wAfter w:w="876" w:type="dxa"/>
          <w:trHeight w:val="300"/>
        </w:trPr>
        <w:tc>
          <w:tcPr>
            <w:tcW w:w="710" w:type="dxa"/>
            <w:gridSpan w:val="4"/>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10</w:t>
            </w:r>
          </w:p>
        </w:tc>
        <w:tc>
          <w:tcPr>
            <w:tcW w:w="708" w:type="dxa"/>
            <w:gridSpan w:val="4"/>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01</w:t>
            </w:r>
          </w:p>
        </w:tc>
        <w:tc>
          <w:tcPr>
            <w:tcW w:w="5387" w:type="dxa"/>
            <w:gridSpan w:val="7"/>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Пенсионное обеспечение</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48</w:t>
            </w:r>
          </w:p>
        </w:tc>
      </w:tr>
      <w:tr w:rsidR="000C4CDD" w:rsidRPr="00082205" w:rsidTr="00482D1D">
        <w:trPr>
          <w:gridAfter w:val="4"/>
          <w:wAfter w:w="876" w:type="dxa"/>
          <w:trHeight w:val="285"/>
        </w:trPr>
        <w:tc>
          <w:tcPr>
            <w:tcW w:w="710" w:type="dxa"/>
            <w:gridSpan w:val="4"/>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11</w:t>
            </w:r>
          </w:p>
        </w:tc>
        <w:tc>
          <w:tcPr>
            <w:tcW w:w="708" w:type="dxa"/>
            <w:gridSpan w:val="4"/>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00</w:t>
            </w:r>
          </w:p>
        </w:tc>
        <w:tc>
          <w:tcPr>
            <w:tcW w:w="5387" w:type="dxa"/>
            <w:gridSpan w:val="7"/>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Физическая культура и спорт</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w:t>
            </w:r>
          </w:p>
        </w:tc>
      </w:tr>
      <w:tr w:rsidR="000C4CDD" w:rsidRPr="00082205" w:rsidTr="00482D1D">
        <w:trPr>
          <w:gridAfter w:val="4"/>
          <w:wAfter w:w="876" w:type="dxa"/>
          <w:trHeight w:val="300"/>
        </w:trPr>
        <w:tc>
          <w:tcPr>
            <w:tcW w:w="710" w:type="dxa"/>
            <w:gridSpan w:val="4"/>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11</w:t>
            </w:r>
          </w:p>
        </w:tc>
        <w:tc>
          <w:tcPr>
            <w:tcW w:w="708" w:type="dxa"/>
            <w:gridSpan w:val="4"/>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02</w:t>
            </w:r>
          </w:p>
        </w:tc>
        <w:tc>
          <w:tcPr>
            <w:tcW w:w="5387" w:type="dxa"/>
            <w:gridSpan w:val="7"/>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Массовый спорт</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1</w:t>
            </w:r>
          </w:p>
        </w:tc>
      </w:tr>
      <w:tr w:rsidR="000C4CDD" w:rsidRPr="00082205" w:rsidTr="00482D1D">
        <w:trPr>
          <w:gridAfter w:val="4"/>
          <w:wAfter w:w="876" w:type="dxa"/>
          <w:trHeight w:val="285"/>
        </w:trPr>
        <w:tc>
          <w:tcPr>
            <w:tcW w:w="710" w:type="dxa"/>
            <w:gridSpan w:val="4"/>
            <w:tcBorders>
              <w:top w:val="nil"/>
              <w:left w:val="single" w:sz="4" w:space="0" w:color="auto"/>
              <w:bottom w:val="single" w:sz="4" w:space="0" w:color="auto"/>
              <w:right w:val="nil"/>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 </w:t>
            </w:r>
          </w:p>
        </w:tc>
        <w:tc>
          <w:tcPr>
            <w:tcW w:w="708" w:type="dxa"/>
            <w:gridSpan w:val="4"/>
            <w:tcBorders>
              <w:top w:val="nil"/>
              <w:left w:val="nil"/>
              <w:bottom w:val="single" w:sz="4" w:space="0" w:color="auto"/>
              <w:right w:val="nil"/>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 </w:t>
            </w:r>
          </w:p>
        </w:tc>
        <w:tc>
          <w:tcPr>
            <w:tcW w:w="5387" w:type="dxa"/>
            <w:gridSpan w:val="7"/>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Итого</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2089,9</w:t>
            </w:r>
          </w:p>
        </w:tc>
      </w:tr>
      <w:tr w:rsidR="000C4CDD" w:rsidRPr="00082205" w:rsidTr="00482D1D">
        <w:trPr>
          <w:gridAfter w:val="4"/>
          <w:wAfter w:w="876" w:type="dxa"/>
          <w:trHeight w:val="480"/>
        </w:trPr>
        <w:tc>
          <w:tcPr>
            <w:tcW w:w="710" w:type="dxa"/>
            <w:gridSpan w:val="4"/>
            <w:tcBorders>
              <w:top w:val="nil"/>
              <w:left w:val="single" w:sz="4" w:space="0" w:color="auto"/>
              <w:bottom w:val="single" w:sz="4" w:space="0" w:color="auto"/>
              <w:right w:val="nil"/>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 </w:t>
            </w:r>
          </w:p>
        </w:tc>
        <w:tc>
          <w:tcPr>
            <w:tcW w:w="708" w:type="dxa"/>
            <w:gridSpan w:val="4"/>
            <w:tcBorders>
              <w:top w:val="nil"/>
              <w:left w:val="nil"/>
              <w:bottom w:val="single" w:sz="4" w:space="0" w:color="auto"/>
              <w:right w:val="nil"/>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 </w:t>
            </w:r>
          </w:p>
        </w:tc>
        <w:tc>
          <w:tcPr>
            <w:tcW w:w="5387" w:type="dxa"/>
            <w:gridSpan w:val="7"/>
            <w:tcBorders>
              <w:top w:val="nil"/>
              <w:left w:val="nil"/>
              <w:bottom w:val="single" w:sz="4" w:space="0" w:color="auto"/>
              <w:right w:val="single" w:sz="4" w:space="0" w:color="auto"/>
            </w:tcBorders>
            <w:shd w:val="clear" w:color="auto" w:fill="auto"/>
            <w:vAlign w:val="bottom"/>
            <w:hideMark/>
          </w:tcPr>
          <w:p w:rsidR="000C4CDD" w:rsidRPr="00082205" w:rsidRDefault="000C4CDD" w:rsidP="0090581F">
            <w:pPr>
              <w:jc w:val="both"/>
              <w:rPr>
                <w:b/>
                <w:bCs/>
                <w:sz w:val="18"/>
                <w:szCs w:val="18"/>
              </w:rPr>
            </w:pPr>
            <w:r w:rsidRPr="00082205">
              <w:rPr>
                <w:b/>
                <w:bCs/>
                <w:sz w:val="18"/>
                <w:szCs w:val="18"/>
              </w:rPr>
              <w:t>Расходы за счет доходов от предпринимательской и иной приносящей доход деятельности</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0</w:t>
            </w:r>
          </w:p>
        </w:tc>
      </w:tr>
      <w:tr w:rsidR="000C4CDD" w:rsidRPr="00082205" w:rsidTr="00482D1D">
        <w:trPr>
          <w:gridAfter w:val="4"/>
          <w:wAfter w:w="876" w:type="dxa"/>
          <w:trHeight w:val="285"/>
        </w:trPr>
        <w:tc>
          <w:tcPr>
            <w:tcW w:w="710" w:type="dxa"/>
            <w:gridSpan w:val="4"/>
            <w:tcBorders>
              <w:top w:val="nil"/>
              <w:left w:val="single" w:sz="4" w:space="0" w:color="auto"/>
              <w:bottom w:val="single" w:sz="4" w:space="0" w:color="auto"/>
              <w:right w:val="nil"/>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 </w:t>
            </w:r>
          </w:p>
        </w:tc>
        <w:tc>
          <w:tcPr>
            <w:tcW w:w="708" w:type="dxa"/>
            <w:gridSpan w:val="4"/>
            <w:tcBorders>
              <w:top w:val="nil"/>
              <w:left w:val="nil"/>
              <w:bottom w:val="single" w:sz="4" w:space="0" w:color="auto"/>
              <w:right w:val="nil"/>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 </w:t>
            </w:r>
          </w:p>
        </w:tc>
        <w:tc>
          <w:tcPr>
            <w:tcW w:w="5387" w:type="dxa"/>
            <w:gridSpan w:val="7"/>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Всего расходов</w:t>
            </w:r>
          </w:p>
        </w:tc>
        <w:tc>
          <w:tcPr>
            <w:tcW w:w="2862"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2089,9</w:t>
            </w:r>
          </w:p>
        </w:tc>
      </w:tr>
      <w:tr w:rsidR="000C4CDD" w:rsidRPr="00082205" w:rsidTr="00482D1D">
        <w:trPr>
          <w:gridAfter w:val="1"/>
          <w:wAfter w:w="194" w:type="dxa"/>
          <w:trHeight w:val="300"/>
        </w:trPr>
        <w:tc>
          <w:tcPr>
            <w:tcW w:w="23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82" w:type="dxa"/>
            <w:gridSpan w:val="4"/>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376" w:type="dxa"/>
            <w:gridSpan w:val="6"/>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940" w:type="dxa"/>
            <w:gridSpan w:val="2"/>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315" w:type="dxa"/>
            <w:gridSpan w:val="11"/>
            <w:tcBorders>
              <w:top w:val="nil"/>
              <w:left w:val="nil"/>
              <w:bottom w:val="nil"/>
              <w:right w:val="nil"/>
            </w:tcBorders>
            <w:shd w:val="clear" w:color="auto" w:fill="auto"/>
            <w:noWrap/>
            <w:vAlign w:val="bottom"/>
            <w:hideMark/>
          </w:tcPr>
          <w:p w:rsidR="00563D01" w:rsidRPr="00082205" w:rsidRDefault="00563D01" w:rsidP="0090581F">
            <w:pPr>
              <w:rPr>
                <w:sz w:val="18"/>
                <w:szCs w:val="18"/>
              </w:rPr>
            </w:pPr>
          </w:p>
          <w:p w:rsidR="00563D01" w:rsidRPr="00082205" w:rsidRDefault="00563D01" w:rsidP="004649BA">
            <w:pPr>
              <w:ind w:left="284" w:hanging="284"/>
              <w:jc w:val="right"/>
              <w:rPr>
                <w:sz w:val="18"/>
                <w:szCs w:val="18"/>
              </w:rPr>
            </w:pPr>
          </w:p>
          <w:p w:rsidR="00563D01" w:rsidRPr="00082205" w:rsidRDefault="00563D01" w:rsidP="004649BA">
            <w:pPr>
              <w:ind w:left="284" w:hanging="284"/>
              <w:jc w:val="right"/>
              <w:rPr>
                <w:sz w:val="18"/>
                <w:szCs w:val="18"/>
              </w:rPr>
            </w:pPr>
          </w:p>
          <w:p w:rsidR="00563D01" w:rsidRPr="00082205" w:rsidRDefault="00563D01" w:rsidP="0090581F">
            <w:pPr>
              <w:rPr>
                <w:sz w:val="18"/>
                <w:szCs w:val="18"/>
              </w:rPr>
            </w:pPr>
          </w:p>
          <w:p w:rsidR="00563D01" w:rsidRPr="00082205" w:rsidRDefault="00563D01" w:rsidP="004649BA">
            <w:pPr>
              <w:ind w:left="284" w:hanging="284"/>
              <w:jc w:val="right"/>
              <w:rPr>
                <w:sz w:val="18"/>
                <w:szCs w:val="18"/>
              </w:rPr>
            </w:pPr>
          </w:p>
          <w:p w:rsidR="000C4CDD" w:rsidRPr="00082205" w:rsidRDefault="000C4CDD" w:rsidP="004649BA">
            <w:pPr>
              <w:ind w:left="284" w:hanging="284"/>
              <w:jc w:val="right"/>
              <w:rPr>
                <w:sz w:val="18"/>
                <w:szCs w:val="18"/>
              </w:rPr>
            </w:pPr>
            <w:r w:rsidRPr="00082205">
              <w:rPr>
                <w:sz w:val="18"/>
                <w:szCs w:val="18"/>
              </w:rPr>
              <w:t xml:space="preserve">Приложение 1- расходы </w:t>
            </w:r>
          </w:p>
        </w:tc>
      </w:tr>
      <w:tr w:rsidR="000C4CDD" w:rsidRPr="00082205" w:rsidTr="00482D1D">
        <w:trPr>
          <w:gridAfter w:val="1"/>
          <w:wAfter w:w="194" w:type="dxa"/>
          <w:trHeight w:val="300"/>
        </w:trPr>
        <w:tc>
          <w:tcPr>
            <w:tcW w:w="23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82" w:type="dxa"/>
            <w:gridSpan w:val="4"/>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376" w:type="dxa"/>
            <w:gridSpan w:val="6"/>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940" w:type="dxa"/>
            <w:gridSpan w:val="2"/>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315" w:type="dxa"/>
            <w:gridSpan w:val="11"/>
            <w:tcBorders>
              <w:top w:val="nil"/>
              <w:left w:val="nil"/>
              <w:bottom w:val="nil"/>
              <w:right w:val="nil"/>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к решению Совета депутатов</w:t>
            </w:r>
          </w:p>
        </w:tc>
      </w:tr>
      <w:tr w:rsidR="000C4CDD" w:rsidRPr="00082205" w:rsidTr="00482D1D">
        <w:trPr>
          <w:gridAfter w:val="1"/>
          <w:wAfter w:w="194" w:type="dxa"/>
          <w:trHeight w:val="300"/>
        </w:trPr>
        <w:tc>
          <w:tcPr>
            <w:tcW w:w="23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82" w:type="dxa"/>
            <w:gridSpan w:val="4"/>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376" w:type="dxa"/>
            <w:gridSpan w:val="6"/>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940" w:type="dxa"/>
            <w:gridSpan w:val="2"/>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315" w:type="dxa"/>
            <w:gridSpan w:val="11"/>
            <w:tcBorders>
              <w:top w:val="nil"/>
              <w:left w:val="nil"/>
              <w:bottom w:val="nil"/>
              <w:right w:val="nil"/>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муниципального образования "Ильдибаевское"</w:t>
            </w:r>
          </w:p>
        </w:tc>
      </w:tr>
      <w:tr w:rsidR="000C4CDD" w:rsidRPr="00082205" w:rsidTr="00482D1D">
        <w:trPr>
          <w:gridAfter w:val="1"/>
          <w:wAfter w:w="194" w:type="dxa"/>
          <w:trHeight w:val="300"/>
        </w:trPr>
        <w:tc>
          <w:tcPr>
            <w:tcW w:w="23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82" w:type="dxa"/>
            <w:gridSpan w:val="4"/>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376" w:type="dxa"/>
            <w:gridSpan w:val="6"/>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940" w:type="dxa"/>
            <w:gridSpan w:val="2"/>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315" w:type="dxa"/>
            <w:gridSpan w:val="11"/>
            <w:tcBorders>
              <w:top w:val="nil"/>
              <w:left w:val="nil"/>
              <w:bottom w:val="nil"/>
              <w:right w:val="nil"/>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Киясовского района Удмуртской Республики</w:t>
            </w:r>
          </w:p>
        </w:tc>
      </w:tr>
      <w:tr w:rsidR="000C4CDD" w:rsidRPr="00082205" w:rsidTr="00482D1D">
        <w:trPr>
          <w:gridAfter w:val="1"/>
          <w:wAfter w:w="194" w:type="dxa"/>
          <w:trHeight w:val="300"/>
        </w:trPr>
        <w:tc>
          <w:tcPr>
            <w:tcW w:w="236" w:type="dxa"/>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82" w:type="dxa"/>
            <w:gridSpan w:val="4"/>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376" w:type="dxa"/>
            <w:gridSpan w:val="6"/>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940" w:type="dxa"/>
            <w:gridSpan w:val="2"/>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315" w:type="dxa"/>
            <w:gridSpan w:val="11"/>
            <w:tcBorders>
              <w:top w:val="nil"/>
              <w:left w:val="nil"/>
              <w:bottom w:val="nil"/>
              <w:right w:val="nil"/>
            </w:tcBorders>
            <w:shd w:val="clear" w:color="auto" w:fill="auto"/>
            <w:noWrap/>
            <w:vAlign w:val="bottom"/>
            <w:hideMark/>
          </w:tcPr>
          <w:p w:rsidR="000C4CDD" w:rsidRPr="00082205" w:rsidRDefault="00F15D22" w:rsidP="004649BA">
            <w:pPr>
              <w:ind w:left="284" w:hanging="284"/>
              <w:jc w:val="right"/>
              <w:rPr>
                <w:sz w:val="18"/>
                <w:szCs w:val="18"/>
              </w:rPr>
            </w:pPr>
            <w:r w:rsidRPr="00082205">
              <w:rPr>
                <w:sz w:val="18"/>
                <w:szCs w:val="18"/>
              </w:rPr>
              <w:t>от 20.12. 2019 года  №  91</w:t>
            </w:r>
          </w:p>
        </w:tc>
      </w:tr>
      <w:tr w:rsidR="000C4CDD" w:rsidRPr="00082205" w:rsidTr="00482D1D">
        <w:trPr>
          <w:gridAfter w:val="1"/>
          <w:wAfter w:w="194" w:type="dxa"/>
          <w:trHeight w:val="1170"/>
        </w:trPr>
        <w:tc>
          <w:tcPr>
            <w:tcW w:w="10349" w:type="dxa"/>
            <w:gridSpan w:val="24"/>
            <w:tcBorders>
              <w:top w:val="nil"/>
              <w:left w:val="nil"/>
              <w:bottom w:val="nil"/>
              <w:right w:val="nil"/>
            </w:tcBorders>
            <w:shd w:val="clear" w:color="auto" w:fill="auto"/>
            <w:vAlign w:val="center"/>
            <w:hideMark/>
          </w:tcPr>
          <w:p w:rsidR="000C4CDD" w:rsidRPr="00082205" w:rsidRDefault="000C4CDD" w:rsidP="004649BA">
            <w:pPr>
              <w:ind w:left="284" w:hanging="284"/>
              <w:jc w:val="center"/>
              <w:rPr>
                <w:b/>
                <w:bCs/>
                <w:sz w:val="18"/>
                <w:szCs w:val="18"/>
              </w:rPr>
            </w:pPr>
            <w:r w:rsidRPr="00082205">
              <w:rPr>
                <w:b/>
                <w:bCs/>
                <w:sz w:val="18"/>
                <w:szCs w:val="18"/>
              </w:rPr>
              <w:t>Функциональная классификация расходов бюджета муниципального образования "Ильдибаевское"  Киясовского района на плановый период 2021 и 2022 годов</w:t>
            </w:r>
          </w:p>
        </w:tc>
      </w:tr>
      <w:tr w:rsidR="000C4CDD" w:rsidRPr="00082205" w:rsidTr="00482D1D">
        <w:trPr>
          <w:gridAfter w:val="1"/>
          <w:wAfter w:w="194" w:type="dxa"/>
          <w:trHeight w:val="71"/>
        </w:trPr>
        <w:tc>
          <w:tcPr>
            <w:tcW w:w="568" w:type="dxa"/>
            <w:gridSpan w:val="3"/>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25" w:type="dxa"/>
            <w:gridSpan w:val="3"/>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4536" w:type="dxa"/>
            <w:gridSpan w:val="6"/>
            <w:tcBorders>
              <w:top w:val="nil"/>
              <w:left w:val="nil"/>
              <w:bottom w:val="nil"/>
              <w:right w:val="nil"/>
            </w:tcBorders>
            <w:shd w:val="clear" w:color="auto" w:fill="auto"/>
            <w:noWrap/>
            <w:vAlign w:val="bottom"/>
            <w:hideMark/>
          </w:tcPr>
          <w:p w:rsidR="000C4CDD" w:rsidRPr="00082205" w:rsidRDefault="000C4CDD" w:rsidP="004649BA">
            <w:pPr>
              <w:ind w:left="284" w:hanging="284"/>
              <w:rPr>
                <w:sz w:val="18"/>
                <w:szCs w:val="18"/>
              </w:rPr>
            </w:pPr>
          </w:p>
        </w:tc>
        <w:tc>
          <w:tcPr>
            <w:tcW w:w="505" w:type="dxa"/>
            <w:tcBorders>
              <w:top w:val="nil"/>
              <w:left w:val="nil"/>
              <w:bottom w:val="nil"/>
              <w:right w:val="nil"/>
            </w:tcBorders>
            <w:shd w:val="clear" w:color="auto" w:fill="auto"/>
            <w:noWrap/>
            <w:vAlign w:val="bottom"/>
            <w:hideMark/>
          </w:tcPr>
          <w:p w:rsidR="000C4CDD" w:rsidRPr="00082205" w:rsidRDefault="000C4CDD" w:rsidP="004649BA">
            <w:pPr>
              <w:ind w:left="284" w:hanging="284"/>
              <w:jc w:val="right"/>
              <w:rPr>
                <w:sz w:val="18"/>
                <w:szCs w:val="18"/>
              </w:rPr>
            </w:pPr>
          </w:p>
        </w:tc>
        <w:tc>
          <w:tcPr>
            <w:tcW w:w="4315" w:type="dxa"/>
            <w:gridSpan w:val="11"/>
            <w:tcBorders>
              <w:top w:val="nil"/>
              <w:left w:val="nil"/>
              <w:bottom w:val="nil"/>
              <w:right w:val="nil"/>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тыс. руб.</w:t>
            </w:r>
          </w:p>
        </w:tc>
      </w:tr>
      <w:tr w:rsidR="000C4CDD" w:rsidRPr="00082205" w:rsidTr="00482D1D">
        <w:trPr>
          <w:gridAfter w:val="1"/>
          <w:wAfter w:w="194" w:type="dxa"/>
          <w:trHeight w:val="255"/>
        </w:trPr>
        <w:tc>
          <w:tcPr>
            <w:tcW w:w="568"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C4CDD" w:rsidRPr="00082205" w:rsidRDefault="000C4CDD" w:rsidP="004649BA">
            <w:pPr>
              <w:ind w:left="284" w:hanging="284"/>
              <w:jc w:val="center"/>
              <w:rPr>
                <w:sz w:val="18"/>
                <w:szCs w:val="18"/>
              </w:rPr>
            </w:pPr>
            <w:r w:rsidRPr="00082205">
              <w:rPr>
                <w:sz w:val="18"/>
                <w:szCs w:val="18"/>
              </w:rPr>
              <w:t>Раздел</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C4CDD" w:rsidRPr="00082205" w:rsidRDefault="000C4CDD" w:rsidP="004649BA">
            <w:pPr>
              <w:ind w:left="284" w:hanging="284"/>
              <w:jc w:val="center"/>
              <w:rPr>
                <w:sz w:val="18"/>
                <w:szCs w:val="18"/>
              </w:rPr>
            </w:pPr>
            <w:r w:rsidRPr="00082205">
              <w:rPr>
                <w:sz w:val="18"/>
                <w:szCs w:val="18"/>
              </w:rPr>
              <w:t>Подраздел</w:t>
            </w:r>
          </w:p>
        </w:tc>
        <w:tc>
          <w:tcPr>
            <w:tcW w:w="453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CDD" w:rsidRPr="00082205" w:rsidRDefault="000C4CDD" w:rsidP="004649BA">
            <w:pPr>
              <w:ind w:left="284" w:hanging="284"/>
              <w:jc w:val="center"/>
              <w:rPr>
                <w:sz w:val="18"/>
                <w:szCs w:val="18"/>
              </w:rPr>
            </w:pPr>
            <w:r w:rsidRPr="00082205">
              <w:rPr>
                <w:sz w:val="18"/>
                <w:szCs w:val="18"/>
              </w:rPr>
              <w:t> </w:t>
            </w:r>
          </w:p>
        </w:tc>
        <w:tc>
          <w:tcPr>
            <w:tcW w:w="4820" w:type="dxa"/>
            <w:gridSpan w:val="12"/>
            <w:tcBorders>
              <w:top w:val="single" w:sz="4" w:space="0" w:color="auto"/>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center"/>
              <w:rPr>
                <w:sz w:val="18"/>
                <w:szCs w:val="18"/>
              </w:rPr>
            </w:pPr>
            <w:r w:rsidRPr="00082205">
              <w:rPr>
                <w:sz w:val="18"/>
                <w:szCs w:val="18"/>
              </w:rPr>
              <w:t>Сумма</w:t>
            </w:r>
          </w:p>
        </w:tc>
      </w:tr>
      <w:tr w:rsidR="000C4CDD" w:rsidRPr="00082205" w:rsidTr="00482D1D">
        <w:trPr>
          <w:gridAfter w:val="1"/>
          <w:wAfter w:w="194" w:type="dxa"/>
          <w:trHeight w:val="1065"/>
        </w:trPr>
        <w:tc>
          <w:tcPr>
            <w:tcW w:w="568" w:type="dxa"/>
            <w:gridSpan w:val="3"/>
            <w:vMerge/>
            <w:tcBorders>
              <w:top w:val="single" w:sz="4" w:space="0" w:color="auto"/>
              <w:left w:val="single" w:sz="4" w:space="0" w:color="auto"/>
              <w:bottom w:val="single" w:sz="4" w:space="0" w:color="auto"/>
              <w:right w:val="single" w:sz="4" w:space="0" w:color="auto"/>
            </w:tcBorders>
            <w:vAlign w:val="center"/>
            <w:hideMark/>
          </w:tcPr>
          <w:p w:rsidR="000C4CDD" w:rsidRPr="00082205" w:rsidRDefault="000C4CDD" w:rsidP="004649BA">
            <w:pPr>
              <w:ind w:left="284" w:hanging="284"/>
              <w:rPr>
                <w:sz w:val="18"/>
                <w:szCs w:val="18"/>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0C4CDD" w:rsidRPr="00082205" w:rsidRDefault="000C4CDD" w:rsidP="004649BA">
            <w:pPr>
              <w:ind w:left="284" w:hanging="284"/>
              <w:rPr>
                <w:sz w:val="18"/>
                <w:szCs w:val="18"/>
              </w:rPr>
            </w:pPr>
          </w:p>
        </w:tc>
        <w:tc>
          <w:tcPr>
            <w:tcW w:w="4536" w:type="dxa"/>
            <w:gridSpan w:val="6"/>
            <w:vMerge/>
            <w:tcBorders>
              <w:top w:val="single" w:sz="4" w:space="0" w:color="auto"/>
              <w:left w:val="single" w:sz="4" w:space="0" w:color="auto"/>
              <w:bottom w:val="single" w:sz="4" w:space="0" w:color="auto"/>
              <w:right w:val="single" w:sz="4" w:space="0" w:color="auto"/>
            </w:tcBorders>
            <w:vAlign w:val="center"/>
            <w:hideMark/>
          </w:tcPr>
          <w:p w:rsidR="000C4CDD" w:rsidRPr="00082205" w:rsidRDefault="000C4CDD" w:rsidP="004649BA">
            <w:pPr>
              <w:ind w:left="284" w:hanging="284"/>
              <w:rPr>
                <w:sz w:val="18"/>
                <w:szCs w:val="18"/>
              </w:rPr>
            </w:pPr>
          </w:p>
        </w:tc>
        <w:tc>
          <w:tcPr>
            <w:tcW w:w="1276" w:type="dxa"/>
            <w:gridSpan w:val="3"/>
            <w:tcBorders>
              <w:top w:val="nil"/>
              <w:left w:val="nil"/>
              <w:bottom w:val="single" w:sz="4" w:space="0" w:color="auto"/>
              <w:right w:val="single" w:sz="4" w:space="0" w:color="auto"/>
            </w:tcBorders>
            <w:shd w:val="clear" w:color="auto" w:fill="auto"/>
            <w:vAlign w:val="center"/>
            <w:hideMark/>
          </w:tcPr>
          <w:p w:rsidR="000C4CDD" w:rsidRPr="00082205" w:rsidRDefault="000C4CDD" w:rsidP="004649BA">
            <w:pPr>
              <w:ind w:left="284" w:hanging="284"/>
              <w:jc w:val="center"/>
              <w:rPr>
                <w:sz w:val="18"/>
                <w:szCs w:val="18"/>
              </w:rPr>
            </w:pPr>
            <w:r w:rsidRPr="00082205">
              <w:rPr>
                <w:sz w:val="18"/>
                <w:szCs w:val="18"/>
              </w:rPr>
              <w:t>2021 год</w:t>
            </w:r>
          </w:p>
        </w:tc>
        <w:tc>
          <w:tcPr>
            <w:tcW w:w="3544" w:type="dxa"/>
            <w:gridSpan w:val="9"/>
            <w:tcBorders>
              <w:top w:val="nil"/>
              <w:left w:val="nil"/>
              <w:bottom w:val="single" w:sz="4" w:space="0" w:color="auto"/>
              <w:right w:val="single" w:sz="4" w:space="0" w:color="auto"/>
            </w:tcBorders>
            <w:shd w:val="clear" w:color="auto" w:fill="auto"/>
            <w:vAlign w:val="center"/>
            <w:hideMark/>
          </w:tcPr>
          <w:p w:rsidR="000C4CDD" w:rsidRPr="00082205" w:rsidRDefault="000C4CDD" w:rsidP="004649BA">
            <w:pPr>
              <w:ind w:left="284" w:hanging="284"/>
              <w:jc w:val="center"/>
              <w:rPr>
                <w:sz w:val="18"/>
                <w:szCs w:val="18"/>
              </w:rPr>
            </w:pPr>
            <w:r w:rsidRPr="00082205">
              <w:rPr>
                <w:sz w:val="18"/>
                <w:szCs w:val="18"/>
              </w:rPr>
              <w:t>2022 год</w:t>
            </w:r>
          </w:p>
        </w:tc>
      </w:tr>
      <w:tr w:rsidR="000C4CDD" w:rsidRPr="00082205" w:rsidTr="00482D1D">
        <w:trPr>
          <w:gridAfter w:val="1"/>
          <w:wAfter w:w="194" w:type="dxa"/>
          <w:trHeight w:val="285"/>
        </w:trPr>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01</w:t>
            </w:r>
          </w:p>
        </w:tc>
        <w:tc>
          <w:tcPr>
            <w:tcW w:w="425" w:type="dxa"/>
            <w:gridSpan w:val="3"/>
            <w:tcBorders>
              <w:top w:val="single" w:sz="4" w:space="0" w:color="auto"/>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00</w:t>
            </w:r>
          </w:p>
        </w:tc>
        <w:tc>
          <w:tcPr>
            <w:tcW w:w="4536" w:type="dxa"/>
            <w:gridSpan w:val="6"/>
            <w:tcBorders>
              <w:top w:val="single" w:sz="4" w:space="0" w:color="auto"/>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Общегосударственные вопросы</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1042</w:t>
            </w:r>
          </w:p>
        </w:tc>
        <w:tc>
          <w:tcPr>
            <w:tcW w:w="3544"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1056</w:t>
            </w:r>
          </w:p>
        </w:tc>
      </w:tr>
      <w:tr w:rsidR="000C4CDD" w:rsidRPr="00082205" w:rsidTr="00482D1D">
        <w:trPr>
          <w:gridAfter w:val="1"/>
          <w:wAfter w:w="194" w:type="dxa"/>
          <w:trHeight w:val="495"/>
        </w:trPr>
        <w:tc>
          <w:tcPr>
            <w:tcW w:w="568" w:type="dxa"/>
            <w:gridSpan w:val="3"/>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01</w:t>
            </w:r>
          </w:p>
        </w:tc>
        <w:tc>
          <w:tcPr>
            <w:tcW w:w="425" w:type="dxa"/>
            <w:gridSpan w:val="3"/>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02</w:t>
            </w:r>
          </w:p>
        </w:tc>
        <w:tc>
          <w:tcPr>
            <w:tcW w:w="4536" w:type="dxa"/>
            <w:gridSpan w:val="6"/>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Функционирование высшего должностного лица субъекта Российской Федерации и муниципального образования</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529</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534</w:t>
            </w:r>
          </w:p>
        </w:tc>
      </w:tr>
      <w:tr w:rsidR="000C4CDD" w:rsidRPr="00082205" w:rsidTr="00482D1D">
        <w:trPr>
          <w:gridAfter w:val="1"/>
          <w:wAfter w:w="194" w:type="dxa"/>
          <w:trHeight w:val="735"/>
        </w:trPr>
        <w:tc>
          <w:tcPr>
            <w:tcW w:w="568" w:type="dxa"/>
            <w:gridSpan w:val="3"/>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01</w:t>
            </w:r>
          </w:p>
        </w:tc>
        <w:tc>
          <w:tcPr>
            <w:tcW w:w="425" w:type="dxa"/>
            <w:gridSpan w:val="3"/>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04</w:t>
            </w:r>
          </w:p>
        </w:tc>
        <w:tc>
          <w:tcPr>
            <w:tcW w:w="4536" w:type="dxa"/>
            <w:gridSpan w:val="6"/>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511</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520</w:t>
            </w:r>
          </w:p>
        </w:tc>
      </w:tr>
      <w:tr w:rsidR="000C4CDD" w:rsidRPr="00082205" w:rsidTr="00482D1D">
        <w:trPr>
          <w:gridAfter w:val="1"/>
          <w:wAfter w:w="194" w:type="dxa"/>
          <w:trHeight w:val="300"/>
        </w:trPr>
        <w:tc>
          <w:tcPr>
            <w:tcW w:w="568" w:type="dxa"/>
            <w:gridSpan w:val="3"/>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01</w:t>
            </w:r>
          </w:p>
        </w:tc>
        <w:tc>
          <w:tcPr>
            <w:tcW w:w="425" w:type="dxa"/>
            <w:gridSpan w:val="3"/>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11</w:t>
            </w:r>
          </w:p>
        </w:tc>
        <w:tc>
          <w:tcPr>
            <w:tcW w:w="4536" w:type="dxa"/>
            <w:gridSpan w:val="6"/>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Резервные фонды</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2</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2</w:t>
            </w:r>
          </w:p>
        </w:tc>
      </w:tr>
      <w:tr w:rsidR="000C4CDD" w:rsidRPr="00082205" w:rsidTr="00482D1D">
        <w:trPr>
          <w:gridAfter w:val="1"/>
          <w:wAfter w:w="194" w:type="dxa"/>
          <w:trHeight w:val="285"/>
        </w:trPr>
        <w:tc>
          <w:tcPr>
            <w:tcW w:w="568" w:type="dxa"/>
            <w:gridSpan w:val="3"/>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02</w:t>
            </w:r>
          </w:p>
        </w:tc>
        <w:tc>
          <w:tcPr>
            <w:tcW w:w="425" w:type="dxa"/>
            <w:gridSpan w:val="3"/>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00</w:t>
            </w:r>
          </w:p>
        </w:tc>
        <w:tc>
          <w:tcPr>
            <w:tcW w:w="4536" w:type="dxa"/>
            <w:gridSpan w:val="6"/>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Национальная оборона</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92,4</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95,4</w:t>
            </w:r>
          </w:p>
        </w:tc>
      </w:tr>
      <w:tr w:rsidR="000C4CDD" w:rsidRPr="00082205" w:rsidTr="00482D1D">
        <w:trPr>
          <w:gridAfter w:val="1"/>
          <w:wAfter w:w="194" w:type="dxa"/>
          <w:trHeight w:val="300"/>
        </w:trPr>
        <w:tc>
          <w:tcPr>
            <w:tcW w:w="568" w:type="dxa"/>
            <w:gridSpan w:val="3"/>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02</w:t>
            </w:r>
          </w:p>
        </w:tc>
        <w:tc>
          <w:tcPr>
            <w:tcW w:w="425" w:type="dxa"/>
            <w:gridSpan w:val="3"/>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03</w:t>
            </w:r>
          </w:p>
        </w:tc>
        <w:tc>
          <w:tcPr>
            <w:tcW w:w="4536" w:type="dxa"/>
            <w:gridSpan w:val="6"/>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Мобилизационная и вневойсковая подготовка</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92,4</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95,4</w:t>
            </w:r>
          </w:p>
        </w:tc>
      </w:tr>
      <w:tr w:rsidR="000C4CDD" w:rsidRPr="00082205" w:rsidTr="00482D1D">
        <w:trPr>
          <w:gridAfter w:val="1"/>
          <w:wAfter w:w="194" w:type="dxa"/>
          <w:trHeight w:val="480"/>
        </w:trPr>
        <w:tc>
          <w:tcPr>
            <w:tcW w:w="568" w:type="dxa"/>
            <w:gridSpan w:val="3"/>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lastRenderedPageBreak/>
              <w:t>03</w:t>
            </w:r>
          </w:p>
        </w:tc>
        <w:tc>
          <w:tcPr>
            <w:tcW w:w="425" w:type="dxa"/>
            <w:gridSpan w:val="3"/>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00</w:t>
            </w:r>
          </w:p>
        </w:tc>
        <w:tc>
          <w:tcPr>
            <w:tcW w:w="4536" w:type="dxa"/>
            <w:gridSpan w:val="6"/>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Национальная безопасность и правоохранительная деятельность</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57</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59</w:t>
            </w:r>
          </w:p>
        </w:tc>
      </w:tr>
      <w:tr w:rsidR="000C4CDD" w:rsidRPr="00082205" w:rsidTr="00482D1D">
        <w:trPr>
          <w:gridAfter w:val="1"/>
          <w:wAfter w:w="194" w:type="dxa"/>
          <w:trHeight w:val="495"/>
        </w:trPr>
        <w:tc>
          <w:tcPr>
            <w:tcW w:w="568" w:type="dxa"/>
            <w:gridSpan w:val="3"/>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03</w:t>
            </w:r>
          </w:p>
        </w:tc>
        <w:tc>
          <w:tcPr>
            <w:tcW w:w="425" w:type="dxa"/>
            <w:gridSpan w:val="3"/>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09</w:t>
            </w:r>
          </w:p>
        </w:tc>
        <w:tc>
          <w:tcPr>
            <w:tcW w:w="4536" w:type="dxa"/>
            <w:gridSpan w:val="6"/>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Защита населения и территории от чрезвычайных ситуаций природного и техногенного характера, гражданская оборона</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0,5</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0,5</w:t>
            </w:r>
          </w:p>
        </w:tc>
      </w:tr>
      <w:tr w:rsidR="000C4CDD" w:rsidRPr="00082205" w:rsidTr="00482D1D">
        <w:trPr>
          <w:gridAfter w:val="1"/>
          <w:wAfter w:w="194" w:type="dxa"/>
          <w:trHeight w:val="300"/>
        </w:trPr>
        <w:tc>
          <w:tcPr>
            <w:tcW w:w="568" w:type="dxa"/>
            <w:gridSpan w:val="3"/>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03</w:t>
            </w:r>
          </w:p>
        </w:tc>
        <w:tc>
          <w:tcPr>
            <w:tcW w:w="425" w:type="dxa"/>
            <w:gridSpan w:val="3"/>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10</w:t>
            </w:r>
          </w:p>
        </w:tc>
        <w:tc>
          <w:tcPr>
            <w:tcW w:w="4536" w:type="dxa"/>
            <w:gridSpan w:val="6"/>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Обеспечение пожарной безопасности</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56</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58</w:t>
            </w:r>
          </w:p>
        </w:tc>
      </w:tr>
      <w:tr w:rsidR="000C4CDD" w:rsidRPr="00082205" w:rsidTr="00482D1D">
        <w:trPr>
          <w:gridAfter w:val="1"/>
          <w:wAfter w:w="194" w:type="dxa"/>
          <w:trHeight w:val="495"/>
        </w:trPr>
        <w:tc>
          <w:tcPr>
            <w:tcW w:w="568" w:type="dxa"/>
            <w:gridSpan w:val="3"/>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03</w:t>
            </w:r>
          </w:p>
        </w:tc>
        <w:tc>
          <w:tcPr>
            <w:tcW w:w="425" w:type="dxa"/>
            <w:gridSpan w:val="3"/>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14</w:t>
            </w:r>
          </w:p>
        </w:tc>
        <w:tc>
          <w:tcPr>
            <w:tcW w:w="4536" w:type="dxa"/>
            <w:gridSpan w:val="6"/>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Другие вопросы в области национальной безопасности и правоохранительной деятельности</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0,5</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0,5</w:t>
            </w:r>
          </w:p>
        </w:tc>
      </w:tr>
      <w:tr w:rsidR="000C4CDD" w:rsidRPr="00082205" w:rsidTr="00482D1D">
        <w:trPr>
          <w:gridAfter w:val="1"/>
          <w:wAfter w:w="194" w:type="dxa"/>
          <w:trHeight w:val="285"/>
        </w:trPr>
        <w:tc>
          <w:tcPr>
            <w:tcW w:w="568" w:type="dxa"/>
            <w:gridSpan w:val="3"/>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04</w:t>
            </w:r>
          </w:p>
        </w:tc>
        <w:tc>
          <w:tcPr>
            <w:tcW w:w="425" w:type="dxa"/>
            <w:gridSpan w:val="3"/>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00</w:t>
            </w:r>
          </w:p>
        </w:tc>
        <w:tc>
          <w:tcPr>
            <w:tcW w:w="4536" w:type="dxa"/>
            <w:gridSpan w:val="6"/>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Национальная экономика</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528,1</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528,1</w:t>
            </w:r>
          </w:p>
        </w:tc>
      </w:tr>
      <w:tr w:rsidR="000C4CDD" w:rsidRPr="00082205" w:rsidTr="00482D1D">
        <w:trPr>
          <w:gridAfter w:val="1"/>
          <w:wAfter w:w="194" w:type="dxa"/>
          <w:trHeight w:val="300"/>
        </w:trPr>
        <w:tc>
          <w:tcPr>
            <w:tcW w:w="568" w:type="dxa"/>
            <w:gridSpan w:val="3"/>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04</w:t>
            </w:r>
          </w:p>
        </w:tc>
        <w:tc>
          <w:tcPr>
            <w:tcW w:w="425" w:type="dxa"/>
            <w:gridSpan w:val="3"/>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09</w:t>
            </w:r>
          </w:p>
        </w:tc>
        <w:tc>
          <w:tcPr>
            <w:tcW w:w="4536" w:type="dxa"/>
            <w:gridSpan w:val="6"/>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Дорожное хозяйство (дорожные фонды)</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528</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528</w:t>
            </w:r>
          </w:p>
        </w:tc>
      </w:tr>
      <w:tr w:rsidR="000C4CDD" w:rsidRPr="00082205" w:rsidTr="00482D1D">
        <w:trPr>
          <w:gridAfter w:val="1"/>
          <w:wAfter w:w="194" w:type="dxa"/>
          <w:trHeight w:val="300"/>
        </w:trPr>
        <w:tc>
          <w:tcPr>
            <w:tcW w:w="568" w:type="dxa"/>
            <w:gridSpan w:val="3"/>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04</w:t>
            </w:r>
          </w:p>
        </w:tc>
        <w:tc>
          <w:tcPr>
            <w:tcW w:w="425" w:type="dxa"/>
            <w:gridSpan w:val="3"/>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12</w:t>
            </w:r>
          </w:p>
        </w:tc>
        <w:tc>
          <w:tcPr>
            <w:tcW w:w="4536" w:type="dxa"/>
            <w:gridSpan w:val="6"/>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Другие вопросы в области национальной экономики</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0,1</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0,1</w:t>
            </w:r>
          </w:p>
        </w:tc>
      </w:tr>
      <w:tr w:rsidR="000C4CDD" w:rsidRPr="00082205" w:rsidTr="00482D1D">
        <w:trPr>
          <w:gridAfter w:val="1"/>
          <w:wAfter w:w="194" w:type="dxa"/>
          <w:trHeight w:val="285"/>
        </w:trPr>
        <w:tc>
          <w:tcPr>
            <w:tcW w:w="568" w:type="dxa"/>
            <w:gridSpan w:val="3"/>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05</w:t>
            </w:r>
          </w:p>
        </w:tc>
        <w:tc>
          <w:tcPr>
            <w:tcW w:w="425" w:type="dxa"/>
            <w:gridSpan w:val="3"/>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00</w:t>
            </w:r>
          </w:p>
        </w:tc>
        <w:tc>
          <w:tcPr>
            <w:tcW w:w="4536" w:type="dxa"/>
            <w:gridSpan w:val="6"/>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Жилищно-коммунальное хозяйство</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174</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168</w:t>
            </w:r>
          </w:p>
        </w:tc>
      </w:tr>
      <w:tr w:rsidR="000C4CDD" w:rsidRPr="00082205" w:rsidTr="00482D1D">
        <w:trPr>
          <w:gridAfter w:val="1"/>
          <w:wAfter w:w="194" w:type="dxa"/>
          <w:trHeight w:val="300"/>
        </w:trPr>
        <w:tc>
          <w:tcPr>
            <w:tcW w:w="568" w:type="dxa"/>
            <w:gridSpan w:val="3"/>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05</w:t>
            </w:r>
          </w:p>
        </w:tc>
        <w:tc>
          <w:tcPr>
            <w:tcW w:w="425" w:type="dxa"/>
            <w:gridSpan w:val="3"/>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03</w:t>
            </w:r>
          </w:p>
        </w:tc>
        <w:tc>
          <w:tcPr>
            <w:tcW w:w="4536" w:type="dxa"/>
            <w:gridSpan w:val="6"/>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Благоустройство</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174</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168</w:t>
            </w:r>
          </w:p>
        </w:tc>
      </w:tr>
      <w:tr w:rsidR="000C4CDD" w:rsidRPr="00082205" w:rsidTr="00482D1D">
        <w:trPr>
          <w:gridAfter w:val="1"/>
          <w:wAfter w:w="194" w:type="dxa"/>
          <w:trHeight w:val="285"/>
        </w:trPr>
        <w:tc>
          <w:tcPr>
            <w:tcW w:w="568" w:type="dxa"/>
            <w:gridSpan w:val="3"/>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07</w:t>
            </w:r>
          </w:p>
        </w:tc>
        <w:tc>
          <w:tcPr>
            <w:tcW w:w="425" w:type="dxa"/>
            <w:gridSpan w:val="3"/>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00</w:t>
            </w:r>
          </w:p>
        </w:tc>
        <w:tc>
          <w:tcPr>
            <w:tcW w:w="4536" w:type="dxa"/>
            <w:gridSpan w:val="6"/>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Образование</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w:t>
            </w:r>
          </w:p>
        </w:tc>
      </w:tr>
      <w:tr w:rsidR="000C4CDD" w:rsidRPr="00082205" w:rsidTr="00482D1D">
        <w:trPr>
          <w:gridAfter w:val="1"/>
          <w:wAfter w:w="194" w:type="dxa"/>
          <w:trHeight w:val="300"/>
        </w:trPr>
        <w:tc>
          <w:tcPr>
            <w:tcW w:w="568" w:type="dxa"/>
            <w:gridSpan w:val="3"/>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07</w:t>
            </w:r>
          </w:p>
        </w:tc>
        <w:tc>
          <w:tcPr>
            <w:tcW w:w="425" w:type="dxa"/>
            <w:gridSpan w:val="3"/>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07</w:t>
            </w:r>
          </w:p>
        </w:tc>
        <w:tc>
          <w:tcPr>
            <w:tcW w:w="4536" w:type="dxa"/>
            <w:gridSpan w:val="6"/>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Молодежная политика</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1</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1</w:t>
            </w:r>
          </w:p>
        </w:tc>
      </w:tr>
      <w:tr w:rsidR="000C4CDD" w:rsidRPr="00082205" w:rsidTr="00482D1D">
        <w:trPr>
          <w:gridAfter w:val="1"/>
          <w:wAfter w:w="194" w:type="dxa"/>
          <w:trHeight w:val="285"/>
        </w:trPr>
        <w:tc>
          <w:tcPr>
            <w:tcW w:w="568" w:type="dxa"/>
            <w:gridSpan w:val="3"/>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08</w:t>
            </w:r>
          </w:p>
        </w:tc>
        <w:tc>
          <w:tcPr>
            <w:tcW w:w="425" w:type="dxa"/>
            <w:gridSpan w:val="3"/>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00</w:t>
            </w:r>
          </w:p>
        </w:tc>
        <w:tc>
          <w:tcPr>
            <w:tcW w:w="4536" w:type="dxa"/>
            <w:gridSpan w:val="6"/>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Культура и кинематография</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w:t>
            </w:r>
          </w:p>
        </w:tc>
      </w:tr>
      <w:tr w:rsidR="000C4CDD" w:rsidRPr="00082205" w:rsidTr="00482D1D">
        <w:trPr>
          <w:gridAfter w:val="1"/>
          <w:wAfter w:w="194" w:type="dxa"/>
          <w:trHeight w:val="300"/>
        </w:trPr>
        <w:tc>
          <w:tcPr>
            <w:tcW w:w="568" w:type="dxa"/>
            <w:gridSpan w:val="3"/>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08</w:t>
            </w:r>
          </w:p>
        </w:tc>
        <w:tc>
          <w:tcPr>
            <w:tcW w:w="425" w:type="dxa"/>
            <w:gridSpan w:val="3"/>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01</w:t>
            </w:r>
          </w:p>
        </w:tc>
        <w:tc>
          <w:tcPr>
            <w:tcW w:w="4536" w:type="dxa"/>
            <w:gridSpan w:val="6"/>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Культура</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1</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1</w:t>
            </w:r>
          </w:p>
        </w:tc>
      </w:tr>
      <w:tr w:rsidR="000C4CDD" w:rsidRPr="00082205" w:rsidTr="00482D1D">
        <w:trPr>
          <w:gridAfter w:val="1"/>
          <w:wAfter w:w="194" w:type="dxa"/>
          <w:trHeight w:val="285"/>
        </w:trPr>
        <w:tc>
          <w:tcPr>
            <w:tcW w:w="568" w:type="dxa"/>
            <w:gridSpan w:val="3"/>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10</w:t>
            </w:r>
          </w:p>
        </w:tc>
        <w:tc>
          <w:tcPr>
            <w:tcW w:w="425" w:type="dxa"/>
            <w:gridSpan w:val="3"/>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00</w:t>
            </w:r>
          </w:p>
        </w:tc>
        <w:tc>
          <w:tcPr>
            <w:tcW w:w="4536" w:type="dxa"/>
            <w:gridSpan w:val="6"/>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Социальная политика</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48</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48</w:t>
            </w:r>
          </w:p>
        </w:tc>
      </w:tr>
      <w:tr w:rsidR="000C4CDD" w:rsidRPr="00082205" w:rsidTr="00482D1D">
        <w:trPr>
          <w:gridAfter w:val="1"/>
          <w:wAfter w:w="194" w:type="dxa"/>
          <w:trHeight w:val="300"/>
        </w:trPr>
        <w:tc>
          <w:tcPr>
            <w:tcW w:w="568" w:type="dxa"/>
            <w:gridSpan w:val="3"/>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10</w:t>
            </w:r>
          </w:p>
        </w:tc>
        <w:tc>
          <w:tcPr>
            <w:tcW w:w="425" w:type="dxa"/>
            <w:gridSpan w:val="3"/>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01</w:t>
            </w:r>
          </w:p>
        </w:tc>
        <w:tc>
          <w:tcPr>
            <w:tcW w:w="4536" w:type="dxa"/>
            <w:gridSpan w:val="6"/>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Пенсионное обеспечение</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48</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48</w:t>
            </w:r>
          </w:p>
        </w:tc>
      </w:tr>
      <w:tr w:rsidR="000C4CDD" w:rsidRPr="00082205" w:rsidTr="00482D1D">
        <w:trPr>
          <w:gridAfter w:val="1"/>
          <w:wAfter w:w="194" w:type="dxa"/>
          <w:trHeight w:val="285"/>
        </w:trPr>
        <w:tc>
          <w:tcPr>
            <w:tcW w:w="568" w:type="dxa"/>
            <w:gridSpan w:val="3"/>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11</w:t>
            </w:r>
          </w:p>
        </w:tc>
        <w:tc>
          <w:tcPr>
            <w:tcW w:w="425" w:type="dxa"/>
            <w:gridSpan w:val="3"/>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b/>
                <w:bCs/>
                <w:sz w:val="18"/>
                <w:szCs w:val="18"/>
              </w:rPr>
            </w:pPr>
            <w:r w:rsidRPr="00082205">
              <w:rPr>
                <w:b/>
                <w:bCs/>
                <w:sz w:val="18"/>
                <w:szCs w:val="18"/>
              </w:rPr>
              <w:t>00</w:t>
            </w:r>
          </w:p>
        </w:tc>
        <w:tc>
          <w:tcPr>
            <w:tcW w:w="4536" w:type="dxa"/>
            <w:gridSpan w:val="6"/>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Физическая культура и спорт</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w:t>
            </w:r>
          </w:p>
        </w:tc>
      </w:tr>
      <w:tr w:rsidR="000C4CDD" w:rsidRPr="00082205" w:rsidTr="00482D1D">
        <w:trPr>
          <w:gridAfter w:val="1"/>
          <w:wAfter w:w="194" w:type="dxa"/>
          <w:trHeight w:val="300"/>
        </w:trPr>
        <w:tc>
          <w:tcPr>
            <w:tcW w:w="568" w:type="dxa"/>
            <w:gridSpan w:val="3"/>
            <w:tcBorders>
              <w:top w:val="nil"/>
              <w:left w:val="single" w:sz="4" w:space="0" w:color="auto"/>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11</w:t>
            </w:r>
          </w:p>
        </w:tc>
        <w:tc>
          <w:tcPr>
            <w:tcW w:w="425" w:type="dxa"/>
            <w:gridSpan w:val="3"/>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jc w:val="center"/>
              <w:rPr>
                <w:sz w:val="18"/>
                <w:szCs w:val="18"/>
              </w:rPr>
            </w:pPr>
            <w:r w:rsidRPr="00082205">
              <w:rPr>
                <w:sz w:val="18"/>
                <w:szCs w:val="18"/>
              </w:rPr>
              <w:t>02</w:t>
            </w:r>
          </w:p>
        </w:tc>
        <w:tc>
          <w:tcPr>
            <w:tcW w:w="4536" w:type="dxa"/>
            <w:gridSpan w:val="6"/>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sz w:val="18"/>
                <w:szCs w:val="18"/>
              </w:rPr>
            </w:pPr>
            <w:r w:rsidRPr="00082205">
              <w:rPr>
                <w:sz w:val="18"/>
                <w:szCs w:val="18"/>
              </w:rPr>
              <w:t>Массовый спорт</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1</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sz w:val="18"/>
                <w:szCs w:val="18"/>
              </w:rPr>
            </w:pPr>
            <w:r w:rsidRPr="00082205">
              <w:rPr>
                <w:sz w:val="18"/>
                <w:szCs w:val="18"/>
              </w:rPr>
              <w:t>1</w:t>
            </w:r>
          </w:p>
        </w:tc>
      </w:tr>
      <w:tr w:rsidR="000C4CDD" w:rsidRPr="00082205" w:rsidTr="00482D1D">
        <w:trPr>
          <w:gridAfter w:val="1"/>
          <w:wAfter w:w="194" w:type="dxa"/>
          <w:trHeight w:val="285"/>
        </w:trPr>
        <w:tc>
          <w:tcPr>
            <w:tcW w:w="568" w:type="dxa"/>
            <w:gridSpan w:val="3"/>
            <w:tcBorders>
              <w:top w:val="nil"/>
              <w:left w:val="single" w:sz="4" w:space="0" w:color="auto"/>
              <w:bottom w:val="single" w:sz="4" w:space="0" w:color="auto"/>
              <w:right w:val="nil"/>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 </w:t>
            </w:r>
          </w:p>
        </w:tc>
        <w:tc>
          <w:tcPr>
            <w:tcW w:w="425" w:type="dxa"/>
            <w:gridSpan w:val="3"/>
            <w:tcBorders>
              <w:top w:val="nil"/>
              <w:left w:val="nil"/>
              <w:bottom w:val="single" w:sz="4" w:space="0" w:color="auto"/>
              <w:right w:val="nil"/>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 </w:t>
            </w:r>
          </w:p>
        </w:tc>
        <w:tc>
          <w:tcPr>
            <w:tcW w:w="4536"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Итого</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1944,5</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1957,5</w:t>
            </w:r>
          </w:p>
        </w:tc>
      </w:tr>
      <w:tr w:rsidR="000C4CDD" w:rsidRPr="00082205" w:rsidTr="00482D1D">
        <w:trPr>
          <w:gridAfter w:val="1"/>
          <w:wAfter w:w="194" w:type="dxa"/>
          <w:trHeight w:val="480"/>
        </w:trPr>
        <w:tc>
          <w:tcPr>
            <w:tcW w:w="568" w:type="dxa"/>
            <w:gridSpan w:val="3"/>
            <w:tcBorders>
              <w:top w:val="nil"/>
              <w:left w:val="single" w:sz="4" w:space="0" w:color="auto"/>
              <w:bottom w:val="single" w:sz="4" w:space="0" w:color="auto"/>
              <w:right w:val="nil"/>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 </w:t>
            </w:r>
          </w:p>
        </w:tc>
        <w:tc>
          <w:tcPr>
            <w:tcW w:w="425" w:type="dxa"/>
            <w:gridSpan w:val="3"/>
            <w:tcBorders>
              <w:top w:val="nil"/>
              <w:left w:val="nil"/>
              <w:bottom w:val="single" w:sz="4" w:space="0" w:color="auto"/>
              <w:right w:val="nil"/>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 </w:t>
            </w:r>
          </w:p>
        </w:tc>
        <w:tc>
          <w:tcPr>
            <w:tcW w:w="4536" w:type="dxa"/>
            <w:gridSpan w:val="6"/>
            <w:tcBorders>
              <w:top w:val="nil"/>
              <w:left w:val="nil"/>
              <w:bottom w:val="single" w:sz="4" w:space="0" w:color="auto"/>
              <w:right w:val="single" w:sz="4" w:space="0" w:color="auto"/>
            </w:tcBorders>
            <w:shd w:val="clear" w:color="auto" w:fill="auto"/>
            <w:vAlign w:val="bottom"/>
            <w:hideMark/>
          </w:tcPr>
          <w:p w:rsidR="000C4CDD" w:rsidRPr="00082205" w:rsidRDefault="000C4CDD" w:rsidP="004649BA">
            <w:pPr>
              <w:ind w:left="284" w:hanging="284"/>
              <w:rPr>
                <w:b/>
                <w:bCs/>
                <w:sz w:val="18"/>
                <w:szCs w:val="18"/>
              </w:rPr>
            </w:pPr>
            <w:r w:rsidRPr="00082205">
              <w:rPr>
                <w:b/>
                <w:bCs/>
                <w:sz w:val="18"/>
                <w:szCs w:val="18"/>
              </w:rPr>
              <w:t>Расходы за счет доходов от предпринимательской и иной приносящей доход деятельности</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0</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0</w:t>
            </w:r>
          </w:p>
        </w:tc>
      </w:tr>
      <w:tr w:rsidR="000C4CDD" w:rsidRPr="00082205" w:rsidTr="00482D1D">
        <w:trPr>
          <w:gridAfter w:val="1"/>
          <w:wAfter w:w="194" w:type="dxa"/>
          <w:trHeight w:val="285"/>
        </w:trPr>
        <w:tc>
          <w:tcPr>
            <w:tcW w:w="568" w:type="dxa"/>
            <w:gridSpan w:val="3"/>
            <w:tcBorders>
              <w:top w:val="nil"/>
              <w:left w:val="single" w:sz="4" w:space="0" w:color="auto"/>
              <w:bottom w:val="single" w:sz="4" w:space="0" w:color="auto"/>
              <w:right w:val="nil"/>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 </w:t>
            </w:r>
          </w:p>
        </w:tc>
        <w:tc>
          <w:tcPr>
            <w:tcW w:w="425" w:type="dxa"/>
            <w:gridSpan w:val="3"/>
            <w:tcBorders>
              <w:top w:val="nil"/>
              <w:left w:val="nil"/>
              <w:bottom w:val="single" w:sz="4" w:space="0" w:color="auto"/>
              <w:right w:val="nil"/>
            </w:tcBorders>
            <w:shd w:val="clear" w:color="auto" w:fill="auto"/>
            <w:noWrap/>
            <w:vAlign w:val="bottom"/>
            <w:hideMark/>
          </w:tcPr>
          <w:p w:rsidR="000C4CDD" w:rsidRPr="00082205" w:rsidRDefault="000C4CDD" w:rsidP="004649BA">
            <w:pPr>
              <w:ind w:left="284" w:hanging="284"/>
              <w:rPr>
                <w:sz w:val="18"/>
                <w:szCs w:val="18"/>
              </w:rPr>
            </w:pPr>
            <w:r w:rsidRPr="00082205">
              <w:rPr>
                <w:sz w:val="18"/>
                <w:szCs w:val="18"/>
              </w:rPr>
              <w:t> </w:t>
            </w:r>
          </w:p>
        </w:tc>
        <w:tc>
          <w:tcPr>
            <w:tcW w:w="4536" w:type="dxa"/>
            <w:gridSpan w:val="6"/>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rPr>
                <w:b/>
                <w:bCs/>
                <w:sz w:val="18"/>
                <w:szCs w:val="18"/>
              </w:rPr>
            </w:pPr>
            <w:r w:rsidRPr="00082205">
              <w:rPr>
                <w:b/>
                <w:bCs/>
                <w:sz w:val="18"/>
                <w:szCs w:val="18"/>
              </w:rPr>
              <w:t>Всего расходов</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1944,5</w:t>
            </w:r>
          </w:p>
        </w:tc>
        <w:tc>
          <w:tcPr>
            <w:tcW w:w="3544" w:type="dxa"/>
            <w:gridSpan w:val="9"/>
            <w:tcBorders>
              <w:top w:val="nil"/>
              <w:left w:val="nil"/>
              <w:bottom w:val="single" w:sz="4" w:space="0" w:color="auto"/>
              <w:right w:val="single" w:sz="4" w:space="0" w:color="auto"/>
            </w:tcBorders>
            <w:shd w:val="clear" w:color="auto" w:fill="auto"/>
            <w:noWrap/>
            <w:vAlign w:val="bottom"/>
            <w:hideMark/>
          </w:tcPr>
          <w:p w:rsidR="000C4CDD" w:rsidRPr="00082205" w:rsidRDefault="000C4CDD" w:rsidP="004649BA">
            <w:pPr>
              <w:ind w:left="284" w:hanging="284"/>
              <w:jc w:val="right"/>
              <w:rPr>
                <w:b/>
                <w:bCs/>
                <w:sz w:val="18"/>
                <w:szCs w:val="18"/>
              </w:rPr>
            </w:pPr>
            <w:r w:rsidRPr="00082205">
              <w:rPr>
                <w:b/>
                <w:bCs/>
                <w:sz w:val="18"/>
                <w:szCs w:val="18"/>
              </w:rPr>
              <w:t>1957,5</w:t>
            </w:r>
          </w:p>
        </w:tc>
      </w:tr>
      <w:tr w:rsidR="000C4CDD" w:rsidRPr="00082205" w:rsidTr="008E57D7">
        <w:trPr>
          <w:gridAfter w:val="3"/>
          <w:wAfter w:w="746" w:type="dxa"/>
          <w:trHeight w:val="300"/>
        </w:trPr>
        <w:tc>
          <w:tcPr>
            <w:tcW w:w="2323" w:type="dxa"/>
            <w:gridSpan w:val="9"/>
            <w:tcBorders>
              <w:top w:val="nil"/>
              <w:left w:val="nil"/>
              <w:bottom w:val="nil"/>
              <w:right w:val="nil"/>
            </w:tcBorders>
            <w:shd w:val="clear" w:color="auto" w:fill="auto"/>
            <w:noWrap/>
            <w:vAlign w:val="bottom"/>
            <w:hideMark/>
          </w:tcPr>
          <w:p w:rsidR="000C4CDD" w:rsidRPr="00082205" w:rsidRDefault="000C4CDD" w:rsidP="004649BA">
            <w:pPr>
              <w:ind w:left="284" w:hanging="284"/>
              <w:rPr>
                <w:color w:val="000000"/>
                <w:sz w:val="18"/>
                <w:szCs w:val="18"/>
              </w:rPr>
            </w:pPr>
          </w:p>
        </w:tc>
        <w:tc>
          <w:tcPr>
            <w:tcW w:w="7474" w:type="dxa"/>
            <w:gridSpan w:val="13"/>
            <w:tcBorders>
              <w:top w:val="nil"/>
              <w:left w:val="nil"/>
              <w:bottom w:val="nil"/>
              <w:right w:val="nil"/>
            </w:tcBorders>
            <w:shd w:val="clear" w:color="auto" w:fill="auto"/>
            <w:noWrap/>
            <w:vAlign w:val="center"/>
            <w:hideMark/>
          </w:tcPr>
          <w:p w:rsidR="00F05C7B" w:rsidRPr="00082205" w:rsidRDefault="00F05C7B" w:rsidP="0090581F">
            <w:pPr>
              <w:ind w:left="284" w:hanging="284"/>
              <w:rPr>
                <w:color w:val="000000"/>
                <w:sz w:val="18"/>
                <w:szCs w:val="18"/>
              </w:rPr>
            </w:pPr>
          </w:p>
          <w:p w:rsidR="00F05C7B" w:rsidRPr="00082205" w:rsidRDefault="00F05C7B" w:rsidP="0090581F">
            <w:pPr>
              <w:ind w:left="284" w:hanging="284"/>
              <w:jc w:val="right"/>
              <w:rPr>
                <w:color w:val="000000"/>
                <w:sz w:val="18"/>
                <w:szCs w:val="18"/>
              </w:rPr>
            </w:pPr>
          </w:p>
          <w:p w:rsidR="00F05C7B" w:rsidRPr="00082205" w:rsidRDefault="00F05C7B" w:rsidP="0090581F">
            <w:pPr>
              <w:ind w:left="284" w:hanging="284"/>
              <w:jc w:val="right"/>
              <w:rPr>
                <w:color w:val="000000"/>
                <w:sz w:val="18"/>
                <w:szCs w:val="18"/>
              </w:rPr>
            </w:pPr>
          </w:p>
          <w:p w:rsidR="0090581F" w:rsidRPr="00082205" w:rsidRDefault="00F05C7B" w:rsidP="002E1BB0">
            <w:pPr>
              <w:ind w:left="284" w:hanging="284"/>
              <w:jc w:val="center"/>
              <w:rPr>
                <w:color w:val="000000"/>
                <w:sz w:val="18"/>
                <w:szCs w:val="18"/>
              </w:rPr>
            </w:pPr>
            <w:r w:rsidRPr="00082205">
              <w:rPr>
                <w:color w:val="000000"/>
                <w:sz w:val="18"/>
                <w:szCs w:val="18"/>
              </w:rPr>
              <w:t xml:space="preserve">                                                         </w:t>
            </w:r>
            <w:r w:rsidR="002E1BB0">
              <w:rPr>
                <w:color w:val="000000"/>
                <w:sz w:val="18"/>
                <w:szCs w:val="18"/>
              </w:rPr>
              <w:t xml:space="preserve">           </w:t>
            </w:r>
          </w:p>
          <w:p w:rsidR="00563D01" w:rsidRPr="00082205" w:rsidRDefault="00563D01" w:rsidP="0090581F">
            <w:pPr>
              <w:ind w:left="284" w:hanging="284"/>
              <w:jc w:val="center"/>
              <w:rPr>
                <w:color w:val="000000"/>
                <w:sz w:val="18"/>
                <w:szCs w:val="18"/>
              </w:rPr>
            </w:pPr>
          </w:p>
          <w:p w:rsidR="0090581F" w:rsidRPr="00082205" w:rsidRDefault="00563D01" w:rsidP="0090581F">
            <w:pPr>
              <w:ind w:left="284" w:hanging="284"/>
              <w:jc w:val="center"/>
              <w:rPr>
                <w:color w:val="000000"/>
                <w:sz w:val="18"/>
                <w:szCs w:val="18"/>
              </w:rPr>
            </w:pPr>
            <w:r w:rsidRPr="00082205">
              <w:rPr>
                <w:color w:val="000000"/>
                <w:sz w:val="18"/>
                <w:szCs w:val="18"/>
              </w:rPr>
              <w:t xml:space="preserve">                                      </w:t>
            </w:r>
            <w:r w:rsidR="00F05C7B" w:rsidRPr="00082205">
              <w:rPr>
                <w:color w:val="000000"/>
                <w:sz w:val="18"/>
                <w:szCs w:val="18"/>
              </w:rPr>
              <w:t xml:space="preserve">  </w:t>
            </w:r>
            <w:r w:rsidRPr="00082205">
              <w:rPr>
                <w:color w:val="000000"/>
                <w:sz w:val="18"/>
                <w:szCs w:val="18"/>
              </w:rPr>
              <w:t xml:space="preserve">          </w:t>
            </w:r>
          </w:p>
          <w:p w:rsidR="000C4CDD" w:rsidRPr="00082205" w:rsidRDefault="0090581F" w:rsidP="0090581F">
            <w:pPr>
              <w:ind w:left="284" w:hanging="284"/>
              <w:jc w:val="center"/>
              <w:rPr>
                <w:color w:val="000000"/>
                <w:sz w:val="18"/>
                <w:szCs w:val="18"/>
              </w:rPr>
            </w:pPr>
            <w:r w:rsidRPr="00082205">
              <w:rPr>
                <w:color w:val="000000"/>
                <w:sz w:val="18"/>
                <w:szCs w:val="18"/>
              </w:rPr>
              <w:t xml:space="preserve">                                                            </w:t>
            </w:r>
            <w:r w:rsidR="000C4CDD" w:rsidRPr="00082205">
              <w:rPr>
                <w:color w:val="000000"/>
                <w:sz w:val="18"/>
                <w:szCs w:val="18"/>
              </w:rPr>
              <w:t>Приложение № 2</w:t>
            </w:r>
          </w:p>
        </w:tc>
      </w:tr>
      <w:tr w:rsidR="000C4CDD" w:rsidRPr="00082205" w:rsidTr="008E57D7">
        <w:trPr>
          <w:gridAfter w:val="3"/>
          <w:wAfter w:w="746" w:type="dxa"/>
          <w:trHeight w:val="300"/>
        </w:trPr>
        <w:tc>
          <w:tcPr>
            <w:tcW w:w="2323" w:type="dxa"/>
            <w:gridSpan w:val="9"/>
            <w:tcBorders>
              <w:top w:val="nil"/>
              <w:left w:val="nil"/>
              <w:bottom w:val="nil"/>
              <w:right w:val="nil"/>
            </w:tcBorders>
            <w:shd w:val="clear" w:color="auto" w:fill="auto"/>
            <w:noWrap/>
            <w:vAlign w:val="bottom"/>
            <w:hideMark/>
          </w:tcPr>
          <w:p w:rsidR="000C4CDD" w:rsidRPr="00082205" w:rsidRDefault="000C4CDD" w:rsidP="004649BA">
            <w:pPr>
              <w:ind w:left="284" w:hanging="284"/>
              <w:rPr>
                <w:color w:val="000000"/>
                <w:sz w:val="18"/>
                <w:szCs w:val="18"/>
              </w:rPr>
            </w:pPr>
          </w:p>
        </w:tc>
        <w:tc>
          <w:tcPr>
            <w:tcW w:w="7474" w:type="dxa"/>
            <w:gridSpan w:val="13"/>
            <w:tcBorders>
              <w:top w:val="nil"/>
              <w:left w:val="nil"/>
              <w:bottom w:val="nil"/>
              <w:right w:val="nil"/>
            </w:tcBorders>
            <w:shd w:val="clear" w:color="auto" w:fill="auto"/>
            <w:noWrap/>
            <w:vAlign w:val="center"/>
            <w:hideMark/>
          </w:tcPr>
          <w:p w:rsidR="0090581F" w:rsidRPr="00082205" w:rsidRDefault="000C4CDD" w:rsidP="0090581F">
            <w:pPr>
              <w:ind w:left="284" w:hanging="284"/>
              <w:rPr>
                <w:color w:val="000000"/>
                <w:sz w:val="18"/>
                <w:szCs w:val="18"/>
              </w:rPr>
            </w:pPr>
            <w:r w:rsidRPr="00082205">
              <w:rPr>
                <w:color w:val="000000"/>
                <w:sz w:val="18"/>
                <w:szCs w:val="18"/>
              </w:rPr>
              <w:t xml:space="preserve">       </w:t>
            </w:r>
          </w:p>
          <w:p w:rsidR="000C4CDD" w:rsidRPr="00082205" w:rsidRDefault="000C4CDD" w:rsidP="0090581F">
            <w:pPr>
              <w:ind w:left="284" w:hanging="284"/>
              <w:rPr>
                <w:color w:val="000000"/>
                <w:sz w:val="18"/>
                <w:szCs w:val="18"/>
              </w:rPr>
            </w:pPr>
            <w:r w:rsidRPr="00082205">
              <w:rPr>
                <w:color w:val="000000"/>
                <w:sz w:val="18"/>
                <w:szCs w:val="18"/>
              </w:rPr>
              <w:t xml:space="preserve"> </w:t>
            </w:r>
            <w:r w:rsidR="0090581F" w:rsidRPr="00082205">
              <w:rPr>
                <w:color w:val="000000"/>
                <w:sz w:val="18"/>
                <w:szCs w:val="18"/>
              </w:rPr>
              <w:t xml:space="preserve">                                        </w:t>
            </w:r>
            <w:r w:rsidR="00F15D22" w:rsidRPr="00082205">
              <w:rPr>
                <w:color w:val="000000"/>
                <w:sz w:val="18"/>
                <w:szCs w:val="18"/>
              </w:rPr>
              <w:t xml:space="preserve">                                     </w:t>
            </w:r>
            <w:r w:rsidR="0090581F" w:rsidRPr="00082205">
              <w:rPr>
                <w:color w:val="000000"/>
                <w:sz w:val="18"/>
                <w:szCs w:val="18"/>
              </w:rPr>
              <w:t xml:space="preserve">  </w:t>
            </w:r>
            <w:r w:rsidRPr="00082205">
              <w:rPr>
                <w:color w:val="000000"/>
                <w:sz w:val="18"/>
                <w:szCs w:val="18"/>
              </w:rPr>
              <w:t>к проекту решения</w:t>
            </w:r>
            <w:r w:rsidR="0090581F" w:rsidRPr="00082205">
              <w:rPr>
                <w:color w:val="000000"/>
                <w:sz w:val="18"/>
                <w:szCs w:val="18"/>
              </w:rPr>
              <w:t xml:space="preserve"> </w:t>
            </w:r>
            <w:r w:rsidRPr="00082205">
              <w:rPr>
                <w:color w:val="000000"/>
                <w:sz w:val="18"/>
                <w:szCs w:val="18"/>
              </w:rPr>
              <w:t xml:space="preserve">Совета </w:t>
            </w:r>
            <w:r w:rsidR="004649BA" w:rsidRPr="00082205">
              <w:rPr>
                <w:color w:val="000000"/>
                <w:sz w:val="18"/>
                <w:szCs w:val="18"/>
              </w:rPr>
              <w:t>депутатов</w:t>
            </w:r>
            <w:r w:rsidR="0090581F" w:rsidRPr="00082205">
              <w:rPr>
                <w:color w:val="000000"/>
                <w:sz w:val="18"/>
                <w:szCs w:val="18"/>
              </w:rPr>
              <w:t xml:space="preserve">  </w:t>
            </w:r>
            <w:r w:rsidR="00563D01" w:rsidRPr="00082205">
              <w:rPr>
                <w:color w:val="000000"/>
                <w:sz w:val="18"/>
                <w:szCs w:val="18"/>
              </w:rPr>
              <w:t xml:space="preserve">  </w:t>
            </w:r>
            <w:r w:rsidR="0090581F" w:rsidRPr="00082205">
              <w:rPr>
                <w:color w:val="000000"/>
                <w:sz w:val="18"/>
                <w:szCs w:val="18"/>
              </w:rPr>
              <w:t xml:space="preserve">       </w:t>
            </w:r>
            <w:r w:rsidR="00563D01" w:rsidRPr="00082205">
              <w:rPr>
                <w:color w:val="000000"/>
                <w:sz w:val="18"/>
                <w:szCs w:val="18"/>
              </w:rPr>
              <w:t xml:space="preserve">       </w:t>
            </w:r>
          </w:p>
        </w:tc>
      </w:tr>
      <w:tr w:rsidR="000C4CDD" w:rsidRPr="00082205" w:rsidTr="008E57D7">
        <w:trPr>
          <w:gridAfter w:val="3"/>
          <w:wAfter w:w="746" w:type="dxa"/>
          <w:trHeight w:val="300"/>
        </w:trPr>
        <w:tc>
          <w:tcPr>
            <w:tcW w:w="2323" w:type="dxa"/>
            <w:gridSpan w:val="9"/>
            <w:tcBorders>
              <w:top w:val="nil"/>
              <w:left w:val="nil"/>
              <w:bottom w:val="nil"/>
              <w:right w:val="nil"/>
            </w:tcBorders>
            <w:shd w:val="clear" w:color="auto" w:fill="auto"/>
            <w:noWrap/>
            <w:vAlign w:val="bottom"/>
            <w:hideMark/>
          </w:tcPr>
          <w:p w:rsidR="000C4CDD" w:rsidRPr="00082205" w:rsidRDefault="000C4CDD" w:rsidP="004649BA">
            <w:pPr>
              <w:ind w:left="284" w:hanging="284"/>
              <w:rPr>
                <w:color w:val="000000"/>
                <w:sz w:val="18"/>
                <w:szCs w:val="18"/>
              </w:rPr>
            </w:pPr>
          </w:p>
        </w:tc>
        <w:tc>
          <w:tcPr>
            <w:tcW w:w="7474" w:type="dxa"/>
            <w:gridSpan w:val="13"/>
            <w:tcBorders>
              <w:top w:val="nil"/>
              <w:left w:val="nil"/>
              <w:bottom w:val="nil"/>
              <w:right w:val="nil"/>
            </w:tcBorders>
            <w:shd w:val="clear" w:color="auto" w:fill="auto"/>
            <w:noWrap/>
            <w:vAlign w:val="center"/>
            <w:hideMark/>
          </w:tcPr>
          <w:p w:rsidR="000C4CDD" w:rsidRPr="00082205" w:rsidRDefault="000C4CDD" w:rsidP="0090581F">
            <w:pPr>
              <w:ind w:left="284" w:hanging="284"/>
              <w:jc w:val="right"/>
              <w:rPr>
                <w:color w:val="000000"/>
                <w:sz w:val="18"/>
                <w:szCs w:val="18"/>
              </w:rPr>
            </w:pPr>
            <w:r w:rsidRPr="00082205">
              <w:rPr>
                <w:color w:val="000000"/>
                <w:sz w:val="18"/>
                <w:szCs w:val="18"/>
              </w:rPr>
              <w:t xml:space="preserve">                          </w:t>
            </w:r>
            <w:r w:rsidR="00F15D22" w:rsidRPr="00082205">
              <w:rPr>
                <w:color w:val="000000"/>
                <w:sz w:val="18"/>
                <w:szCs w:val="18"/>
              </w:rPr>
              <w:t xml:space="preserve">                  </w:t>
            </w:r>
            <w:r w:rsidRPr="00082205">
              <w:rPr>
                <w:color w:val="000000"/>
                <w:sz w:val="18"/>
                <w:szCs w:val="18"/>
              </w:rPr>
              <w:t xml:space="preserve">  </w:t>
            </w:r>
            <w:r w:rsidR="0090581F" w:rsidRPr="00082205">
              <w:rPr>
                <w:color w:val="000000"/>
                <w:sz w:val="18"/>
                <w:szCs w:val="18"/>
              </w:rPr>
              <w:t xml:space="preserve">муниципального образования </w:t>
            </w:r>
            <w:r w:rsidRPr="00082205">
              <w:rPr>
                <w:color w:val="000000"/>
                <w:sz w:val="18"/>
                <w:szCs w:val="18"/>
              </w:rPr>
              <w:t>«Ильдибаевское»</w:t>
            </w:r>
          </w:p>
        </w:tc>
      </w:tr>
      <w:tr w:rsidR="000C4CDD" w:rsidRPr="00082205" w:rsidTr="008E57D7">
        <w:trPr>
          <w:gridAfter w:val="3"/>
          <w:wAfter w:w="746" w:type="dxa"/>
          <w:trHeight w:val="300"/>
        </w:trPr>
        <w:tc>
          <w:tcPr>
            <w:tcW w:w="2323" w:type="dxa"/>
            <w:gridSpan w:val="9"/>
            <w:tcBorders>
              <w:top w:val="nil"/>
              <w:left w:val="nil"/>
              <w:bottom w:val="nil"/>
              <w:right w:val="nil"/>
            </w:tcBorders>
            <w:shd w:val="clear" w:color="auto" w:fill="auto"/>
            <w:noWrap/>
            <w:vAlign w:val="bottom"/>
            <w:hideMark/>
          </w:tcPr>
          <w:p w:rsidR="000C4CDD" w:rsidRPr="00082205" w:rsidRDefault="000C4CDD" w:rsidP="004649BA">
            <w:pPr>
              <w:ind w:left="284" w:hanging="284"/>
              <w:rPr>
                <w:color w:val="000000"/>
                <w:sz w:val="18"/>
                <w:szCs w:val="18"/>
              </w:rPr>
            </w:pPr>
          </w:p>
        </w:tc>
        <w:tc>
          <w:tcPr>
            <w:tcW w:w="7474" w:type="dxa"/>
            <w:gridSpan w:val="13"/>
            <w:tcBorders>
              <w:top w:val="nil"/>
              <w:left w:val="nil"/>
              <w:bottom w:val="nil"/>
              <w:right w:val="nil"/>
            </w:tcBorders>
            <w:shd w:val="clear" w:color="auto" w:fill="auto"/>
            <w:noWrap/>
            <w:vAlign w:val="center"/>
            <w:hideMark/>
          </w:tcPr>
          <w:p w:rsidR="000C4CDD" w:rsidRPr="00082205" w:rsidRDefault="000C4CDD" w:rsidP="0090581F">
            <w:pPr>
              <w:ind w:left="284" w:hanging="284"/>
              <w:jc w:val="center"/>
              <w:rPr>
                <w:color w:val="000000"/>
                <w:sz w:val="18"/>
                <w:szCs w:val="18"/>
              </w:rPr>
            </w:pPr>
            <w:r w:rsidRPr="00082205">
              <w:rPr>
                <w:color w:val="000000"/>
                <w:sz w:val="18"/>
                <w:szCs w:val="18"/>
              </w:rPr>
              <w:t xml:space="preserve">                                                            Киясовского района </w:t>
            </w:r>
          </w:p>
        </w:tc>
      </w:tr>
      <w:tr w:rsidR="000C4CDD" w:rsidRPr="00082205" w:rsidTr="008E57D7">
        <w:trPr>
          <w:gridAfter w:val="3"/>
          <w:wAfter w:w="746" w:type="dxa"/>
          <w:trHeight w:val="300"/>
        </w:trPr>
        <w:tc>
          <w:tcPr>
            <w:tcW w:w="2323" w:type="dxa"/>
            <w:gridSpan w:val="9"/>
            <w:tcBorders>
              <w:top w:val="nil"/>
              <w:left w:val="nil"/>
              <w:bottom w:val="nil"/>
              <w:right w:val="nil"/>
            </w:tcBorders>
            <w:shd w:val="clear" w:color="auto" w:fill="auto"/>
            <w:noWrap/>
            <w:vAlign w:val="bottom"/>
            <w:hideMark/>
          </w:tcPr>
          <w:p w:rsidR="000C4CDD" w:rsidRPr="00082205" w:rsidRDefault="000C4CDD" w:rsidP="004649BA">
            <w:pPr>
              <w:ind w:left="284" w:hanging="284"/>
              <w:rPr>
                <w:color w:val="000000"/>
                <w:sz w:val="18"/>
                <w:szCs w:val="18"/>
              </w:rPr>
            </w:pPr>
          </w:p>
        </w:tc>
        <w:tc>
          <w:tcPr>
            <w:tcW w:w="7474" w:type="dxa"/>
            <w:gridSpan w:val="13"/>
            <w:tcBorders>
              <w:top w:val="nil"/>
              <w:left w:val="nil"/>
              <w:bottom w:val="nil"/>
              <w:right w:val="nil"/>
            </w:tcBorders>
            <w:shd w:val="clear" w:color="auto" w:fill="auto"/>
            <w:noWrap/>
            <w:vAlign w:val="center"/>
            <w:hideMark/>
          </w:tcPr>
          <w:p w:rsidR="000C4CDD" w:rsidRPr="00082205" w:rsidRDefault="004649BA" w:rsidP="0090581F">
            <w:pPr>
              <w:ind w:left="284" w:hanging="284"/>
              <w:rPr>
                <w:color w:val="000000"/>
                <w:sz w:val="18"/>
                <w:szCs w:val="18"/>
              </w:rPr>
            </w:pPr>
            <w:r w:rsidRPr="00082205">
              <w:rPr>
                <w:color w:val="000000"/>
                <w:sz w:val="18"/>
                <w:szCs w:val="18"/>
              </w:rPr>
              <w:t xml:space="preserve">                                                                        </w:t>
            </w:r>
            <w:r w:rsidR="00F15D22" w:rsidRPr="00082205">
              <w:rPr>
                <w:color w:val="000000"/>
                <w:sz w:val="18"/>
                <w:szCs w:val="18"/>
              </w:rPr>
              <w:t xml:space="preserve">            </w:t>
            </w:r>
            <w:r w:rsidR="000C4CDD" w:rsidRPr="00082205">
              <w:rPr>
                <w:color w:val="000000"/>
                <w:sz w:val="18"/>
                <w:szCs w:val="18"/>
              </w:rPr>
              <w:t>от</w:t>
            </w:r>
            <w:r w:rsidRPr="00082205">
              <w:rPr>
                <w:color w:val="000000"/>
                <w:sz w:val="18"/>
                <w:szCs w:val="18"/>
              </w:rPr>
              <w:t xml:space="preserve"> 20</w:t>
            </w:r>
            <w:r w:rsidR="0090581F" w:rsidRPr="00082205">
              <w:rPr>
                <w:color w:val="000000"/>
                <w:sz w:val="18"/>
                <w:szCs w:val="18"/>
              </w:rPr>
              <w:t>.12</w:t>
            </w:r>
            <w:r w:rsidR="000C4CDD" w:rsidRPr="00082205">
              <w:rPr>
                <w:color w:val="000000"/>
                <w:sz w:val="18"/>
                <w:szCs w:val="18"/>
              </w:rPr>
              <w:t xml:space="preserve">.2019 года </w:t>
            </w:r>
            <w:r w:rsidRPr="00082205">
              <w:rPr>
                <w:color w:val="000000"/>
                <w:sz w:val="18"/>
                <w:szCs w:val="18"/>
              </w:rPr>
              <w:t xml:space="preserve"> </w:t>
            </w:r>
            <w:r w:rsidR="000C4CDD" w:rsidRPr="00082205">
              <w:rPr>
                <w:color w:val="000000"/>
                <w:sz w:val="18"/>
                <w:szCs w:val="18"/>
              </w:rPr>
              <w:t xml:space="preserve">№ </w:t>
            </w:r>
            <w:r w:rsidR="00F15D22" w:rsidRPr="00082205">
              <w:rPr>
                <w:color w:val="000000"/>
                <w:sz w:val="18"/>
                <w:szCs w:val="18"/>
              </w:rPr>
              <w:t>91</w:t>
            </w:r>
          </w:p>
        </w:tc>
      </w:tr>
      <w:tr w:rsidR="000C4CDD" w:rsidRPr="00082205" w:rsidTr="008E57D7">
        <w:trPr>
          <w:trHeight w:val="300"/>
        </w:trPr>
        <w:tc>
          <w:tcPr>
            <w:tcW w:w="2323" w:type="dxa"/>
            <w:gridSpan w:val="9"/>
            <w:tcBorders>
              <w:top w:val="nil"/>
              <w:left w:val="nil"/>
              <w:bottom w:val="nil"/>
              <w:right w:val="nil"/>
            </w:tcBorders>
            <w:shd w:val="clear" w:color="auto" w:fill="auto"/>
            <w:noWrap/>
            <w:vAlign w:val="bottom"/>
            <w:hideMark/>
          </w:tcPr>
          <w:p w:rsidR="000C4CDD" w:rsidRPr="00082205" w:rsidRDefault="000C4CDD" w:rsidP="004649BA">
            <w:pPr>
              <w:ind w:left="284" w:hanging="284"/>
              <w:rPr>
                <w:color w:val="000000"/>
                <w:sz w:val="18"/>
                <w:szCs w:val="18"/>
              </w:rPr>
            </w:pPr>
          </w:p>
        </w:tc>
        <w:tc>
          <w:tcPr>
            <w:tcW w:w="5265" w:type="dxa"/>
            <w:gridSpan w:val="8"/>
            <w:tcBorders>
              <w:top w:val="nil"/>
              <w:left w:val="nil"/>
              <w:bottom w:val="nil"/>
              <w:right w:val="nil"/>
            </w:tcBorders>
            <w:shd w:val="clear" w:color="auto" w:fill="auto"/>
            <w:noWrap/>
            <w:vAlign w:val="bottom"/>
            <w:hideMark/>
          </w:tcPr>
          <w:p w:rsidR="000C4CDD" w:rsidRPr="00082205" w:rsidRDefault="000C4CDD" w:rsidP="004649BA">
            <w:pPr>
              <w:ind w:left="284" w:hanging="284"/>
              <w:rPr>
                <w:color w:val="000000"/>
                <w:sz w:val="18"/>
                <w:szCs w:val="18"/>
              </w:rPr>
            </w:pPr>
          </w:p>
        </w:tc>
        <w:tc>
          <w:tcPr>
            <w:tcW w:w="2052" w:type="dxa"/>
            <w:gridSpan w:val="3"/>
            <w:tcBorders>
              <w:top w:val="nil"/>
              <w:left w:val="nil"/>
              <w:bottom w:val="nil"/>
              <w:right w:val="nil"/>
            </w:tcBorders>
            <w:shd w:val="clear" w:color="auto" w:fill="auto"/>
            <w:noWrap/>
            <w:vAlign w:val="bottom"/>
            <w:hideMark/>
          </w:tcPr>
          <w:p w:rsidR="000C4CDD" w:rsidRPr="00082205" w:rsidRDefault="000C4CDD" w:rsidP="004649BA">
            <w:pPr>
              <w:ind w:left="284" w:hanging="284"/>
              <w:rPr>
                <w:color w:val="000000"/>
                <w:sz w:val="18"/>
                <w:szCs w:val="18"/>
              </w:rPr>
            </w:pPr>
          </w:p>
        </w:tc>
        <w:tc>
          <w:tcPr>
            <w:tcW w:w="667" w:type="dxa"/>
            <w:gridSpan w:val="3"/>
            <w:tcBorders>
              <w:top w:val="nil"/>
              <w:left w:val="nil"/>
              <w:bottom w:val="nil"/>
              <w:right w:val="nil"/>
            </w:tcBorders>
            <w:shd w:val="clear" w:color="auto" w:fill="auto"/>
            <w:noWrap/>
            <w:vAlign w:val="bottom"/>
            <w:hideMark/>
          </w:tcPr>
          <w:p w:rsidR="000C4CDD" w:rsidRPr="00082205" w:rsidRDefault="000C4CDD" w:rsidP="004649BA">
            <w:pPr>
              <w:ind w:left="284" w:hanging="284"/>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0C4CDD" w:rsidRPr="00082205" w:rsidRDefault="000C4CDD" w:rsidP="004649BA">
            <w:pPr>
              <w:ind w:left="284" w:hanging="284"/>
              <w:rPr>
                <w:color w:val="000000"/>
                <w:sz w:val="18"/>
                <w:szCs w:val="18"/>
              </w:rPr>
            </w:pPr>
          </w:p>
        </w:tc>
      </w:tr>
      <w:tr w:rsidR="000C4CDD" w:rsidRPr="00082205" w:rsidTr="008E57D7">
        <w:trPr>
          <w:trHeight w:val="300"/>
        </w:trPr>
        <w:tc>
          <w:tcPr>
            <w:tcW w:w="2323" w:type="dxa"/>
            <w:gridSpan w:val="9"/>
            <w:tcBorders>
              <w:top w:val="nil"/>
              <w:left w:val="nil"/>
              <w:bottom w:val="nil"/>
              <w:right w:val="nil"/>
            </w:tcBorders>
            <w:shd w:val="clear" w:color="auto" w:fill="auto"/>
            <w:noWrap/>
            <w:vAlign w:val="bottom"/>
            <w:hideMark/>
          </w:tcPr>
          <w:p w:rsidR="000C4CDD" w:rsidRPr="00082205" w:rsidRDefault="000C4CDD" w:rsidP="004649BA">
            <w:pPr>
              <w:ind w:left="284" w:hanging="284"/>
              <w:rPr>
                <w:color w:val="000000"/>
                <w:sz w:val="18"/>
                <w:szCs w:val="18"/>
              </w:rPr>
            </w:pPr>
          </w:p>
        </w:tc>
        <w:tc>
          <w:tcPr>
            <w:tcW w:w="5265" w:type="dxa"/>
            <w:gridSpan w:val="8"/>
            <w:tcBorders>
              <w:top w:val="nil"/>
              <w:left w:val="nil"/>
              <w:bottom w:val="nil"/>
              <w:right w:val="nil"/>
            </w:tcBorders>
            <w:shd w:val="clear" w:color="auto" w:fill="auto"/>
            <w:noWrap/>
            <w:vAlign w:val="bottom"/>
            <w:hideMark/>
          </w:tcPr>
          <w:p w:rsidR="000C4CDD" w:rsidRPr="00082205" w:rsidRDefault="000C4CDD" w:rsidP="004649BA">
            <w:pPr>
              <w:ind w:left="284" w:hanging="284"/>
              <w:rPr>
                <w:color w:val="000000"/>
                <w:sz w:val="18"/>
                <w:szCs w:val="18"/>
              </w:rPr>
            </w:pPr>
          </w:p>
        </w:tc>
        <w:tc>
          <w:tcPr>
            <w:tcW w:w="2052" w:type="dxa"/>
            <w:gridSpan w:val="3"/>
            <w:tcBorders>
              <w:top w:val="nil"/>
              <w:left w:val="nil"/>
              <w:bottom w:val="nil"/>
              <w:right w:val="nil"/>
            </w:tcBorders>
            <w:shd w:val="clear" w:color="auto" w:fill="auto"/>
            <w:noWrap/>
            <w:vAlign w:val="bottom"/>
            <w:hideMark/>
          </w:tcPr>
          <w:p w:rsidR="000C4CDD" w:rsidRPr="00082205" w:rsidRDefault="000C4CDD" w:rsidP="004649BA">
            <w:pPr>
              <w:ind w:left="284" w:hanging="284"/>
              <w:rPr>
                <w:color w:val="000000"/>
                <w:sz w:val="18"/>
                <w:szCs w:val="18"/>
              </w:rPr>
            </w:pPr>
          </w:p>
        </w:tc>
        <w:tc>
          <w:tcPr>
            <w:tcW w:w="667" w:type="dxa"/>
            <w:gridSpan w:val="3"/>
            <w:tcBorders>
              <w:top w:val="nil"/>
              <w:left w:val="nil"/>
              <w:bottom w:val="nil"/>
              <w:right w:val="nil"/>
            </w:tcBorders>
            <w:shd w:val="clear" w:color="auto" w:fill="auto"/>
            <w:noWrap/>
            <w:vAlign w:val="bottom"/>
            <w:hideMark/>
          </w:tcPr>
          <w:p w:rsidR="000C4CDD" w:rsidRPr="00082205" w:rsidRDefault="000C4CDD" w:rsidP="004649BA">
            <w:pPr>
              <w:ind w:left="284" w:hanging="284"/>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0C4CDD" w:rsidRPr="00082205" w:rsidRDefault="000C4CDD" w:rsidP="004649BA">
            <w:pPr>
              <w:ind w:left="284" w:hanging="284"/>
              <w:rPr>
                <w:color w:val="000000"/>
                <w:sz w:val="18"/>
                <w:szCs w:val="18"/>
              </w:rPr>
            </w:pPr>
          </w:p>
        </w:tc>
      </w:tr>
      <w:tr w:rsidR="000C4CDD" w:rsidRPr="00082205" w:rsidTr="008E57D7">
        <w:trPr>
          <w:gridAfter w:val="3"/>
          <w:wAfter w:w="746" w:type="dxa"/>
          <w:trHeight w:val="315"/>
        </w:trPr>
        <w:tc>
          <w:tcPr>
            <w:tcW w:w="9797" w:type="dxa"/>
            <w:gridSpan w:val="22"/>
            <w:tcBorders>
              <w:top w:val="nil"/>
              <w:left w:val="nil"/>
              <w:bottom w:val="nil"/>
              <w:right w:val="nil"/>
            </w:tcBorders>
            <w:shd w:val="clear" w:color="auto" w:fill="auto"/>
            <w:noWrap/>
            <w:vAlign w:val="bottom"/>
            <w:hideMark/>
          </w:tcPr>
          <w:p w:rsidR="000C4CDD" w:rsidRPr="00082205" w:rsidRDefault="000C4CDD" w:rsidP="004649BA">
            <w:pPr>
              <w:ind w:left="284" w:hanging="284"/>
              <w:jc w:val="center"/>
              <w:rPr>
                <w:b/>
                <w:bCs/>
                <w:color w:val="000000"/>
                <w:sz w:val="18"/>
                <w:szCs w:val="18"/>
              </w:rPr>
            </w:pPr>
            <w:r w:rsidRPr="00082205">
              <w:rPr>
                <w:b/>
                <w:bCs/>
                <w:color w:val="000000"/>
                <w:sz w:val="18"/>
                <w:szCs w:val="18"/>
              </w:rPr>
              <w:t xml:space="preserve">Источники финансирования дефицита бюджета муниципального образования  </w:t>
            </w:r>
          </w:p>
        </w:tc>
      </w:tr>
      <w:tr w:rsidR="000C4CDD" w:rsidRPr="00082205" w:rsidTr="008E57D7">
        <w:trPr>
          <w:gridAfter w:val="3"/>
          <w:wAfter w:w="746" w:type="dxa"/>
          <w:trHeight w:val="315"/>
        </w:trPr>
        <w:tc>
          <w:tcPr>
            <w:tcW w:w="9797" w:type="dxa"/>
            <w:gridSpan w:val="22"/>
            <w:tcBorders>
              <w:top w:val="nil"/>
              <w:left w:val="nil"/>
              <w:bottom w:val="nil"/>
              <w:right w:val="nil"/>
            </w:tcBorders>
            <w:shd w:val="clear" w:color="auto" w:fill="auto"/>
            <w:noWrap/>
            <w:vAlign w:val="bottom"/>
            <w:hideMark/>
          </w:tcPr>
          <w:p w:rsidR="000C4CDD" w:rsidRPr="00082205" w:rsidRDefault="000C4CDD" w:rsidP="004649BA">
            <w:pPr>
              <w:ind w:left="284" w:hanging="284"/>
              <w:jc w:val="center"/>
              <w:rPr>
                <w:b/>
                <w:bCs/>
                <w:color w:val="000000"/>
                <w:sz w:val="18"/>
                <w:szCs w:val="18"/>
              </w:rPr>
            </w:pPr>
            <w:r w:rsidRPr="00082205">
              <w:rPr>
                <w:b/>
                <w:bCs/>
                <w:color w:val="000000"/>
                <w:sz w:val="18"/>
                <w:szCs w:val="18"/>
              </w:rPr>
              <w:t>«Ильдибаевское» на 2020 год  и на плановый период 2021 и 2022годов</w:t>
            </w:r>
          </w:p>
        </w:tc>
      </w:tr>
      <w:tr w:rsidR="000C4CDD" w:rsidRPr="00082205" w:rsidTr="0090581F">
        <w:trPr>
          <w:gridAfter w:val="1"/>
          <w:wAfter w:w="194" w:type="dxa"/>
          <w:trHeight w:val="315"/>
        </w:trPr>
        <w:tc>
          <w:tcPr>
            <w:tcW w:w="2694" w:type="dxa"/>
            <w:gridSpan w:val="10"/>
            <w:tcBorders>
              <w:top w:val="nil"/>
              <w:left w:val="nil"/>
              <w:bottom w:val="nil"/>
              <w:right w:val="nil"/>
            </w:tcBorders>
            <w:shd w:val="clear" w:color="auto" w:fill="auto"/>
            <w:noWrap/>
            <w:vAlign w:val="bottom"/>
            <w:hideMark/>
          </w:tcPr>
          <w:p w:rsidR="000C4CDD" w:rsidRPr="00082205" w:rsidRDefault="000C4CDD" w:rsidP="004649BA">
            <w:pPr>
              <w:ind w:left="284" w:hanging="284"/>
              <w:rPr>
                <w:color w:val="000000"/>
                <w:sz w:val="18"/>
                <w:szCs w:val="18"/>
              </w:rPr>
            </w:pPr>
          </w:p>
        </w:tc>
        <w:tc>
          <w:tcPr>
            <w:tcW w:w="4394" w:type="dxa"/>
            <w:gridSpan w:val="6"/>
            <w:tcBorders>
              <w:top w:val="nil"/>
              <w:left w:val="nil"/>
              <w:bottom w:val="nil"/>
              <w:right w:val="nil"/>
            </w:tcBorders>
            <w:shd w:val="clear" w:color="auto" w:fill="auto"/>
            <w:noWrap/>
            <w:vAlign w:val="bottom"/>
            <w:hideMark/>
          </w:tcPr>
          <w:p w:rsidR="000C4CDD" w:rsidRPr="00082205" w:rsidRDefault="000C4CDD" w:rsidP="004649BA">
            <w:pPr>
              <w:ind w:left="284" w:hanging="284"/>
              <w:rPr>
                <w:color w:val="000000"/>
                <w:sz w:val="18"/>
                <w:szCs w:val="18"/>
              </w:rPr>
            </w:pPr>
          </w:p>
        </w:tc>
        <w:tc>
          <w:tcPr>
            <w:tcW w:w="993" w:type="dxa"/>
            <w:gridSpan w:val="2"/>
            <w:tcBorders>
              <w:top w:val="nil"/>
              <w:left w:val="nil"/>
              <w:bottom w:val="nil"/>
              <w:right w:val="nil"/>
            </w:tcBorders>
            <w:shd w:val="clear" w:color="auto" w:fill="auto"/>
            <w:noWrap/>
            <w:vAlign w:val="bottom"/>
            <w:hideMark/>
          </w:tcPr>
          <w:p w:rsidR="000C4CDD" w:rsidRPr="00082205" w:rsidRDefault="000C4CDD" w:rsidP="004649BA">
            <w:pPr>
              <w:ind w:left="284" w:hanging="284"/>
              <w:rPr>
                <w:color w:val="000000"/>
                <w:sz w:val="18"/>
                <w:szCs w:val="18"/>
              </w:rPr>
            </w:pPr>
          </w:p>
        </w:tc>
        <w:tc>
          <w:tcPr>
            <w:tcW w:w="1134" w:type="dxa"/>
            <w:tcBorders>
              <w:top w:val="nil"/>
              <w:left w:val="nil"/>
              <w:bottom w:val="nil"/>
              <w:right w:val="nil"/>
            </w:tcBorders>
            <w:shd w:val="clear" w:color="auto" w:fill="auto"/>
            <w:noWrap/>
            <w:vAlign w:val="bottom"/>
            <w:hideMark/>
          </w:tcPr>
          <w:p w:rsidR="000C4CDD" w:rsidRPr="00082205" w:rsidRDefault="00482D1D" w:rsidP="004649BA">
            <w:pPr>
              <w:ind w:left="284" w:hanging="284"/>
              <w:rPr>
                <w:color w:val="000000"/>
                <w:sz w:val="18"/>
                <w:szCs w:val="18"/>
                <w:vertAlign w:val="subscript"/>
              </w:rPr>
            </w:pPr>
            <w:r w:rsidRPr="00082205">
              <w:rPr>
                <w:color w:val="000000"/>
                <w:sz w:val="18"/>
                <w:szCs w:val="18"/>
                <w:vertAlign w:val="subscript"/>
              </w:rPr>
              <w:t>ТЫС.РУБ.</w:t>
            </w:r>
          </w:p>
        </w:tc>
        <w:tc>
          <w:tcPr>
            <w:tcW w:w="1134" w:type="dxa"/>
            <w:gridSpan w:val="5"/>
            <w:tcBorders>
              <w:top w:val="nil"/>
              <w:left w:val="nil"/>
              <w:bottom w:val="nil"/>
              <w:right w:val="nil"/>
            </w:tcBorders>
            <w:shd w:val="clear" w:color="auto" w:fill="auto"/>
            <w:noWrap/>
            <w:vAlign w:val="bottom"/>
            <w:hideMark/>
          </w:tcPr>
          <w:p w:rsidR="000C4CDD" w:rsidRPr="00082205" w:rsidRDefault="000C4CDD" w:rsidP="004649BA">
            <w:pPr>
              <w:ind w:left="284" w:hanging="284"/>
              <w:rPr>
                <w:color w:val="000000"/>
                <w:sz w:val="18"/>
                <w:szCs w:val="18"/>
              </w:rPr>
            </w:pPr>
          </w:p>
        </w:tc>
      </w:tr>
      <w:tr w:rsidR="000C4CDD" w:rsidRPr="00082205" w:rsidTr="0090581F">
        <w:trPr>
          <w:gridAfter w:val="1"/>
          <w:wAfter w:w="194" w:type="dxa"/>
          <w:trHeight w:val="795"/>
        </w:trPr>
        <w:tc>
          <w:tcPr>
            <w:tcW w:w="2694"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0C4CDD" w:rsidRPr="00082205" w:rsidRDefault="000C4CDD" w:rsidP="004649BA">
            <w:pPr>
              <w:ind w:left="284" w:hanging="284"/>
              <w:jc w:val="center"/>
              <w:rPr>
                <w:b/>
                <w:bCs/>
                <w:color w:val="000000"/>
                <w:sz w:val="18"/>
                <w:szCs w:val="18"/>
              </w:rPr>
            </w:pPr>
            <w:r w:rsidRPr="00082205">
              <w:rPr>
                <w:b/>
                <w:bCs/>
                <w:color w:val="000000"/>
                <w:sz w:val="18"/>
                <w:szCs w:val="18"/>
              </w:rPr>
              <w:t>Код бюджетной классификации</w:t>
            </w:r>
          </w:p>
        </w:tc>
        <w:tc>
          <w:tcPr>
            <w:tcW w:w="4394" w:type="dxa"/>
            <w:gridSpan w:val="6"/>
            <w:tcBorders>
              <w:top w:val="single" w:sz="8" w:space="0" w:color="auto"/>
              <w:left w:val="nil"/>
              <w:bottom w:val="single" w:sz="8" w:space="0" w:color="auto"/>
              <w:right w:val="single" w:sz="8" w:space="0" w:color="auto"/>
            </w:tcBorders>
            <w:shd w:val="clear" w:color="auto" w:fill="auto"/>
            <w:vAlign w:val="center"/>
            <w:hideMark/>
          </w:tcPr>
          <w:p w:rsidR="000C4CDD" w:rsidRPr="00082205" w:rsidRDefault="000C4CDD" w:rsidP="004649BA">
            <w:pPr>
              <w:ind w:left="284" w:hanging="284"/>
              <w:jc w:val="center"/>
              <w:rPr>
                <w:b/>
                <w:bCs/>
                <w:color w:val="000000"/>
                <w:sz w:val="18"/>
                <w:szCs w:val="18"/>
              </w:rPr>
            </w:pPr>
            <w:r w:rsidRPr="00082205">
              <w:rPr>
                <w:b/>
                <w:bCs/>
                <w:color w:val="000000"/>
                <w:sz w:val="18"/>
                <w:szCs w:val="18"/>
              </w:rPr>
              <w:t>Наименование</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rPr>
                <w:b/>
                <w:bCs/>
                <w:color w:val="000000"/>
                <w:sz w:val="18"/>
                <w:szCs w:val="18"/>
              </w:rPr>
            </w:pPr>
            <w:r w:rsidRPr="00082205">
              <w:rPr>
                <w:b/>
                <w:bCs/>
                <w:color w:val="000000"/>
                <w:sz w:val="18"/>
                <w:szCs w:val="18"/>
              </w:rPr>
              <w:t>2020 год</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rPr>
                <w:b/>
                <w:bCs/>
                <w:color w:val="000000"/>
                <w:sz w:val="18"/>
                <w:szCs w:val="18"/>
              </w:rPr>
            </w:pPr>
            <w:r w:rsidRPr="00082205">
              <w:rPr>
                <w:b/>
                <w:bCs/>
                <w:color w:val="000000"/>
                <w:sz w:val="18"/>
                <w:szCs w:val="18"/>
              </w:rPr>
              <w:t>2021 год</w:t>
            </w:r>
          </w:p>
        </w:tc>
        <w:tc>
          <w:tcPr>
            <w:tcW w:w="1134" w:type="dxa"/>
            <w:gridSpan w:val="5"/>
            <w:tcBorders>
              <w:top w:val="single" w:sz="8" w:space="0" w:color="auto"/>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rPr>
                <w:b/>
                <w:bCs/>
                <w:color w:val="000000"/>
                <w:sz w:val="18"/>
                <w:szCs w:val="18"/>
              </w:rPr>
            </w:pPr>
            <w:r w:rsidRPr="00082205">
              <w:rPr>
                <w:b/>
                <w:bCs/>
                <w:color w:val="000000"/>
                <w:sz w:val="18"/>
                <w:szCs w:val="18"/>
              </w:rPr>
              <w:t>2022 год</w:t>
            </w:r>
          </w:p>
        </w:tc>
      </w:tr>
      <w:tr w:rsidR="000C4CDD" w:rsidRPr="00082205" w:rsidTr="0090581F">
        <w:trPr>
          <w:gridAfter w:val="1"/>
          <w:wAfter w:w="194" w:type="dxa"/>
          <w:trHeight w:val="645"/>
        </w:trPr>
        <w:tc>
          <w:tcPr>
            <w:tcW w:w="2694" w:type="dxa"/>
            <w:gridSpan w:val="10"/>
            <w:tcBorders>
              <w:top w:val="nil"/>
              <w:left w:val="single" w:sz="8" w:space="0" w:color="auto"/>
              <w:bottom w:val="single" w:sz="8" w:space="0" w:color="auto"/>
              <w:right w:val="nil"/>
            </w:tcBorders>
            <w:shd w:val="clear" w:color="auto" w:fill="auto"/>
            <w:vAlign w:val="center"/>
            <w:hideMark/>
          </w:tcPr>
          <w:p w:rsidR="000C4CDD" w:rsidRPr="00082205" w:rsidRDefault="000C4CDD" w:rsidP="004649BA">
            <w:pPr>
              <w:ind w:left="284" w:hanging="284"/>
              <w:rPr>
                <w:b/>
                <w:bCs/>
                <w:color w:val="000000"/>
                <w:sz w:val="18"/>
                <w:szCs w:val="18"/>
              </w:rPr>
            </w:pPr>
            <w:r w:rsidRPr="00082205">
              <w:rPr>
                <w:b/>
                <w:bCs/>
                <w:color w:val="000000"/>
                <w:sz w:val="18"/>
                <w:szCs w:val="18"/>
              </w:rPr>
              <w:t> </w:t>
            </w:r>
          </w:p>
        </w:tc>
        <w:tc>
          <w:tcPr>
            <w:tcW w:w="4394" w:type="dxa"/>
            <w:gridSpan w:val="6"/>
            <w:tcBorders>
              <w:top w:val="nil"/>
              <w:left w:val="single" w:sz="8" w:space="0" w:color="auto"/>
              <w:bottom w:val="single" w:sz="8" w:space="0" w:color="auto"/>
              <w:right w:val="nil"/>
            </w:tcBorders>
            <w:shd w:val="clear" w:color="auto" w:fill="auto"/>
            <w:vAlign w:val="center"/>
            <w:hideMark/>
          </w:tcPr>
          <w:p w:rsidR="000C4CDD" w:rsidRPr="00082205" w:rsidRDefault="000C4CDD" w:rsidP="004649BA">
            <w:pPr>
              <w:ind w:left="284" w:hanging="284"/>
              <w:jc w:val="both"/>
              <w:rPr>
                <w:b/>
                <w:bCs/>
                <w:color w:val="000000"/>
                <w:sz w:val="18"/>
                <w:szCs w:val="18"/>
              </w:rPr>
            </w:pPr>
            <w:r w:rsidRPr="00082205">
              <w:rPr>
                <w:b/>
                <w:bCs/>
                <w:color w:val="000000"/>
                <w:sz w:val="18"/>
                <w:szCs w:val="18"/>
              </w:rPr>
              <w:t xml:space="preserve">Всего источников финансирования дефицита бюджета </w:t>
            </w:r>
          </w:p>
        </w:tc>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0C4CDD" w:rsidRPr="00082205" w:rsidRDefault="000C4CDD" w:rsidP="004649BA">
            <w:pPr>
              <w:ind w:left="284" w:hanging="284"/>
              <w:jc w:val="center"/>
              <w:rPr>
                <w:b/>
                <w:bCs/>
                <w:color w:val="000000"/>
                <w:sz w:val="18"/>
                <w:szCs w:val="18"/>
              </w:rPr>
            </w:pPr>
            <w:r w:rsidRPr="00082205">
              <w:rPr>
                <w:b/>
                <w:bCs/>
                <w:color w:val="000000"/>
                <w:sz w:val="18"/>
                <w:szCs w:val="18"/>
              </w:rPr>
              <w:t>0</w:t>
            </w:r>
          </w:p>
        </w:tc>
        <w:tc>
          <w:tcPr>
            <w:tcW w:w="1134" w:type="dxa"/>
            <w:tcBorders>
              <w:top w:val="nil"/>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0</w:t>
            </w:r>
          </w:p>
        </w:tc>
        <w:tc>
          <w:tcPr>
            <w:tcW w:w="1134" w:type="dxa"/>
            <w:gridSpan w:val="5"/>
            <w:tcBorders>
              <w:top w:val="nil"/>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0</w:t>
            </w:r>
          </w:p>
        </w:tc>
      </w:tr>
      <w:tr w:rsidR="000C4CDD" w:rsidRPr="00082205" w:rsidTr="0090581F">
        <w:trPr>
          <w:gridAfter w:val="1"/>
          <w:wAfter w:w="194" w:type="dxa"/>
          <w:trHeight w:val="330"/>
        </w:trPr>
        <w:tc>
          <w:tcPr>
            <w:tcW w:w="2694" w:type="dxa"/>
            <w:gridSpan w:val="10"/>
            <w:tcBorders>
              <w:top w:val="nil"/>
              <w:left w:val="single" w:sz="8" w:space="0" w:color="auto"/>
              <w:bottom w:val="single" w:sz="8" w:space="0" w:color="auto"/>
              <w:right w:val="nil"/>
            </w:tcBorders>
            <w:shd w:val="clear" w:color="auto" w:fill="auto"/>
            <w:vAlign w:val="center"/>
            <w:hideMark/>
          </w:tcPr>
          <w:p w:rsidR="000C4CDD" w:rsidRPr="00082205" w:rsidRDefault="000C4CDD" w:rsidP="004649BA">
            <w:pPr>
              <w:ind w:left="284" w:hanging="284"/>
              <w:rPr>
                <w:color w:val="000000"/>
                <w:sz w:val="18"/>
                <w:szCs w:val="18"/>
              </w:rPr>
            </w:pPr>
            <w:r w:rsidRPr="00082205">
              <w:rPr>
                <w:color w:val="000000"/>
                <w:sz w:val="18"/>
                <w:szCs w:val="18"/>
              </w:rPr>
              <w:t> </w:t>
            </w:r>
          </w:p>
        </w:tc>
        <w:tc>
          <w:tcPr>
            <w:tcW w:w="4394" w:type="dxa"/>
            <w:gridSpan w:val="6"/>
            <w:tcBorders>
              <w:top w:val="nil"/>
              <w:left w:val="single" w:sz="8" w:space="0" w:color="auto"/>
              <w:bottom w:val="single" w:sz="8" w:space="0" w:color="auto"/>
              <w:right w:val="nil"/>
            </w:tcBorders>
            <w:shd w:val="clear" w:color="auto" w:fill="auto"/>
            <w:vAlign w:val="center"/>
            <w:hideMark/>
          </w:tcPr>
          <w:p w:rsidR="000C4CDD" w:rsidRPr="00082205" w:rsidRDefault="000C4CDD" w:rsidP="004649BA">
            <w:pPr>
              <w:ind w:left="284" w:hanging="284"/>
              <w:jc w:val="both"/>
              <w:rPr>
                <w:color w:val="000000"/>
                <w:sz w:val="18"/>
                <w:szCs w:val="18"/>
              </w:rPr>
            </w:pPr>
            <w:r w:rsidRPr="00082205">
              <w:rPr>
                <w:color w:val="000000"/>
                <w:sz w:val="18"/>
                <w:szCs w:val="18"/>
              </w:rPr>
              <w:t>в том числе</w:t>
            </w:r>
          </w:p>
        </w:tc>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 </w:t>
            </w:r>
          </w:p>
        </w:tc>
        <w:tc>
          <w:tcPr>
            <w:tcW w:w="1134" w:type="dxa"/>
            <w:gridSpan w:val="5"/>
            <w:tcBorders>
              <w:top w:val="nil"/>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 </w:t>
            </w:r>
          </w:p>
        </w:tc>
      </w:tr>
      <w:tr w:rsidR="000C4CDD" w:rsidRPr="00082205" w:rsidTr="0090581F">
        <w:trPr>
          <w:gridAfter w:val="1"/>
          <w:wAfter w:w="194" w:type="dxa"/>
          <w:trHeight w:val="645"/>
        </w:trPr>
        <w:tc>
          <w:tcPr>
            <w:tcW w:w="2694" w:type="dxa"/>
            <w:gridSpan w:val="10"/>
            <w:tcBorders>
              <w:top w:val="nil"/>
              <w:left w:val="single" w:sz="8" w:space="0" w:color="auto"/>
              <w:bottom w:val="single" w:sz="8" w:space="0" w:color="auto"/>
              <w:right w:val="nil"/>
            </w:tcBorders>
            <w:shd w:val="clear" w:color="auto" w:fill="auto"/>
            <w:vAlign w:val="center"/>
            <w:hideMark/>
          </w:tcPr>
          <w:p w:rsidR="000C4CDD" w:rsidRPr="00082205" w:rsidRDefault="000C4CDD" w:rsidP="004649BA">
            <w:pPr>
              <w:ind w:left="284" w:hanging="284"/>
              <w:rPr>
                <w:b/>
                <w:bCs/>
                <w:color w:val="000000"/>
                <w:sz w:val="18"/>
                <w:szCs w:val="18"/>
              </w:rPr>
            </w:pPr>
            <w:r w:rsidRPr="00082205">
              <w:rPr>
                <w:b/>
                <w:bCs/>
                <w:color w:val="000000"/>
                <w:sz w:val="18"/>
                <w:szCs w:val="18"/>
              </w:rPr>
              <w:t>01 05 00 00 00 0000 000</w:t>
            </w:r>
          </w:p>
        </w:tc>
        <w:tc>
          <w:tcPr>
            <w:tcW w:w="4394" w:type="dxa"/>
            <w:gridSpan w:val="6"/>
            <w:tcBorders>
              <w:top w:val="nil"/>
              <w:left w:val="single" w:sz="8" w:space="0" w:color="auto"/>
              <w:bottom w:val="single" w:sz="8" w:space="0" w:color="auto"/>
              <w:right w:val="nil"/>
            </w:tcBorders>
            <w:shd w:val="clear" w:color="auto" w:fill="auto"/>
            <w:vAlign w:val="center"/>
            <w:hideMark/>
          </w:tcPr>
          <w:p w:rsidR="000C4CDD" w:rsidRPr="00082205" w:rsidRDefault="000C4CDD" w:rsidP="004649BA">
            <w:pPr>
              <w:ind w:left="284" w:hanging="284"/>
              <w:jc w:val="both"/>
              <w:rPr>
                <w:b/>
                <w:bCs/>
                <w:color w:val="000000"/>
                <w:sz w:val="18"/>
                <w:szCs w:val="18"/>
              </w:rPr>
            </w:pPr>
            <w:r w:rsidRPr="00082205">
              <w:rPr>
                <w:b/>
                <w:bCs/>
                <w:color w:val="000000"/>
                <w:sz w:val="18"/>
                <w:szCs w:val="18"/>
              </w:rPr>
              <w:t>Изменение остатков на счетах по учету средств бюджетов</w:t>
            </w:r>
          </w:p>
        </w:tc>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0C4CDD" w:rsidRPr="00082205" w:rsidRDefault="000C4CDD" w:rsidP="004649BA">
            <w:pPr>
              <w:ind w:left="284" w:hanging="284"/>
              <w:jc w:val="center"/>
              <w:rPr>
                <w:b/>
                <w:bCs/>
                <w:color w:val="000000"/>
                <w:sz w:val="18"/>
                <w:szCs w:val="18"/>
              </w:rPr>
            </w:pPr>
            <w:r w:rsidRPr="00082205">
              <w:rPr>
                <w:b/>
                <w:bCs/>
                <w:color w:val="000000"/>
                <w:sz w:val="18"/>
                <w:szCs w:val="18"/>
              </w:rPr>
              <w:t>0</w:t>
            </w:r>
          </w:p>
        </w:tc>
        <w:tc>
          <w:tcPr>
            <w:tcW w:w="1134" w:type="dxa"/>
            <w:tcBorders>
              <w:top w:val="nil"/>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0</w:t>
            </w:r>
          </w:p>
        </w:tc>
        <w:tc>
          <w:tcPr>
            <w:tcW w:w="1134" w:type="dxa"/>
            <w:gridSpan w:val="5"/>
            <w:tcBorders>
              <w:top w:val="nil"/>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0</w:t>
            </w:r>
          </w:p>
        </w:tc>
      </w:tr>
      <w:tr w:rsidR="000C4CDD" w:rsidRPr="00082205" w:rsidTr="0090581F">
        <w:trPr>
          <w:gridAfter w:val="1"/>
          <w:wAfter w:w="194" w:type="dxa"/>
          <w:trHeight w:val="330"/>
        </w:trPr>
        <w:tc>
          <w:tcPr>
            <w:tcW w:w="2694" w:type="dxa"/>
            <w:gridSpan w:val="10"/>
            <w:tcBorders>
              <w:top w:val="nil"/>
              <w:left w:val="single" w:sz="8" w:space="0" w:color="auto"/>
              <w:bottom w:val="single" w:sz="8" w:space="0" w:color="auto"/>
              <w:right w:val="nil"/>
            </w:tcBorders>
            <w:shd w:val="clear" w:color="auto" w:fill="auto"/>
            <w:vAlign w:val="center"/>
            <w:hideMark/>
          </w:tcPr>
          <w:p w:rsidR="000C4CDD" w:rsidRPr="00082205" w:rsidRDefault="000C4CDD" w:rsidP="004649BA">
            <w:pPr>
              <w:ind w:left="284" w:hanging="284"/>
              <w:rPr>
                <w:color w:val="000000"/>
                <w:sz w:val="18"/>
                <w:szCs w:val="18"/>
              </w:rPr>
            </w:pPr>
            <w:r w:rsidRPr="00082205">
              <w:rPr>
                <w:color w:val="000000"/>
                <w:sz w:val="18"/>
                <w:szCs w:val="18"/>
              </w:rPr>
              <w:t>01 05 00 00 00 0000 500</w:t>
            </w:r>
          </w:p>
        </w:tc>
        <w:tc>
          <w:tcPr>
            <w:tcW w:w="4394" w:type="dxa"/>
            <w:gridSpan w:val="6"/>
            <w:tcBorders>
              <w:top w:val="nil"/>
              <w:left w:val="single" w:sz="8" w:space="0" w:color="auto"/>
              <w:bottom w:val="single" w:sz="8" w:space="0" w:color="auto"/>
              <w:right w:val="nil"/>
            </w:tcBorders>
            <w:shd w:val="clear" w:color="auto" w:fill="auto"/>
            <w:vAlign w:val="center"/>
            <w:hideMark/>
          </w:tcPr>
          <w:p w:rsidR="000C4CDD" w:rsidRPr="00082205" w:rsidRDefault="000C4CDD" w:rsidP="004649BA">
            <w:pPr>
              <w:ind w:left="284" w:hanging="284"/>
              <w:jc w:val="both"/>
              <w:rPr>
                <w:color w:val="000000"/>
                <w:sz w:val="18"/>
                <w:szCs w:val="18"/>
              </w:rPr>
            </w:pPr>
            <w:r w:rsidRPr="00082205">
              <w:rPr>
                <w:color w:val="000000"/>
                <w:sz w:val="18"/>
                <w:szCs w:val="18"/>
              </w:rPr>
              <w:t>Увеличение остатков средств бюджетов</w:t>
            </w:r>
          </w:p>
        </w:tc>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2089,9</w:t>
            </w:r>
          </w:p>
        </w:tc>
        <w:tc>
          <w:tcPr>
            <w:tcW w:w="1134" w:type="dxa"/>
            <w:tcBorders>
              <w:top w:val="nil"/>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1944,5</w:t>
            </w:r>
          </w:p>
        </w:tc>
        <w:tc>
          <w:tcPr>
            <w:tcW w:w="1134" w:type="dxa"/>
            <w:gridSpan w:val="5"/>
            <w:tcBorders>
              <w:top w:val="nil"/>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1957,5</w:t>
            </w:r>
          </w:p>
        </w:tc>
      </w:tr>
      <w:tr w:rsidR="000C4CDD" w:rsidRPr="00082205" w:rsidTr="0090581F">
        <w:trPr>
          <w:gridAfter w:val="1"/>
          <w:wAfter w:w="194" w:type="dxa"/>
          <w:trHeight w:val="645"/>
        </w:trPr>
        <w:tc>
          <w:tcPr>
            <w:tcW w:w="2694" w:type="dxa"/>
            <w:gridSpan w:val="10"/>
            <w:tcBorders>
              <w:top w:val="nil"/>
              <w:left w:val="single" w:sz="8" w:space="0" w:color="auto"/>
              <w:bottom w:val="single" w:sz="8" w:space="0" w:color="auto"/>
              <w:right w:val="nil"/>
            </w:tcBorders>
            <w:shd w:val="clear" w:color="auto" w:fill="auto"/>
            <w:vAlign w:val="center"/>
            <w:hideMark/>
          </w:tcPr>
          <w:p w:rsidR="000C4CDD" w:rsidRPr="00082205" w:rsidRDefault="000C4CDD" w:rsidP="004649BA">
            <w:pPr>
              <w:ind w:left="284" w:hanging="284"/>
              <w:rPr>
                <w:color w:val="000000"/>
                <w:sz w:val="18"/>
                <w:szCs w:val="18"/>
              </w:rPr>
            </w:pPr>
            <w:r w:rsidRPr="00082205">
              <w:rPr>
                <w:color w:val="000000"/>
                <w:sz w:val="18"/>
                <w:szCs w:val="18"/>
              </w:rPr>
              <w:t>01 05 02 00 00 0000 500</w:t>
            </w:r>
          </w:p>
        </w:tc>
        <w:tc>
          <w:tcPr>
            <w:tcW w:w="4394" w:type="dxa"/>
            <w:gridSpan w:val="6"/>
            <w:tcBorders>
              <w:top w:val="nil"/>
              <w:left w:val="single" w:sz="8" w:space="0" w:color="auto"/>
              <w:bottom w:val="single" w:sz="8" w:space="0" w:color="auto"/>
              <w:right w:val="nil"/>
            </w:tcBorders>
            <w:shd w:val="clear" w:color="auto" w:fill="auto"/>
            <w:vAlign w:val="center"/>
            <w:hideMark/>
          </w:tcPr>
          <w:p w:rsidR="000C4CDD" w:rsidRPr="00082205" w:rsidRDefault="000C4CDD" w:rsidP="004649BA">
            <w:pPr>
              <w:ind w:left="284" w:hanging="284"/>
              <w:jc w:val="both"/>
              <w:rPr>
                <w:color w:val="000000"/>
                <w:sz w:val="18"/>
                <w:szCs w:val="18"/>
              </w:rPr>
            </w:pPr>
            <w:r w:rsidRPr="00082205">
              <w:rPr>
                <w:color w:val="000000"/>
                <w:sz w:val="18"/>
                <w:szCs w:val="18"/>
              </w:rPr>
              <w:t>Увеличение прочих остатков средств бюджетов</w:t>
            </w:r>
          </w:p>
        </w:tc>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2089,9</w:t>
            </w:r>
          </w:p>
        </w:tc>
        <w:tc>
          <w:tcPr>
            <w:tcW w:w="1134" w:type="dxa"/>
            <w:tcBorders>
              <w:top w:val="nil"/>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1944,5</w:t>
            </w:r>
          </w:p>
        </w:tc>
        <w:tc>
          <w:tcPr>
            <w:tcW w:w="1134" w:type="dxa"/>
            <w:gridSpan w:val="5"/>
            <w:tcBorders>
              <w:top w:val="nil"/>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1957,5</w:t>
            </w:r>
          </w:p>
        </w:tc>
      </w:tr>
      <w:tr w:rsidR="000C4CDD" w:rsidRPr="00082205" w:rsidTr="0090581F">
        <w:trPr>
          <w:gridAfter w:val="1"/>
          <w:wAfter w:w="194" w:type="dxa"/>
          <w:trHeight w:val="645"/>
        </w:trPr>
        <w:tc>
          <w:tcPr>
            <w:tcW w:w="2694" w:type="dxa"/>
            <w:gridSpan w:val="10"/>
            <w:tcBorders>
              <w:top w:val="nil"/>
              <w:left w:val="single" w:sz="8" w:space="0" w:color="auto"/>
              <w:bottom w:val="single" w:sz="8" w:space="0" w:color="auto"/>
              <w:right w:val="nil"/>
            </w:tcBorders>
            <w:shd w:val="clear" w:color="auto" w:fill="auto"/>
            <w:vAlign w:val="center"/>
            <w:hideMark/>
          </w:tcPr>
          <w:p w:rsidR="000C4CDD" w:rsidRPr="00082205" w:rsidRDefault="000C4CDD" w:rsidP="004649BA">
            <w:pPr>
              <w:ind w:left="284" w:hanging="284"/>
              <w:rPr>
                <w:color w:val="000000"/>
                <w:sz w:val="18"/>
                <w:szCs w:val="18"/>
              </w:rPr>
            </w:pPr>
            <w:r w:rsidRPr="00082205">
              <w:rPr>
                <w:color w:val="000000"/>
                <w:sz w:val="18"/>
                <w:szCs w:val="18"/>
              </w:rPr>
              <w:t>01 05 02 01 00 0000 510</w:t>
            </w:r>
          </w:p>
        </w:tc>
        <w:tc>
          <w:tcPr>
            <w:tcW w:w="4394" w:type="dxa"/>
            <w:gridSpan w:val="6"/>
            <w:tcBorders>
              <w:top w:val="nil"/>
              <w:left w:val="single" w:sz="8" w:space="0" w:color="auto"/>
              <w:bottom w:val="single" w:sz="8" w:space="0" w:color="auto"/>
              <w:right w:val="nil"/>
            </w:tcBorders>
            <w:shd w:val="clear" w:color="auto" w:fill="auto"/>
            <w:vAlign w:val="center"/>
            <w:hideMark/>
          </w:tcPr>
          <w:p w:rsidR="000C4CDD" w:rsidRPr="00082205" w:rsidRDefault="000C4CDD" w:rsidP="004649BA">
            <w:pPr>
              <w:ind w:left="284" w:hanging="284"/>
              <w:jc w:val="both"/>
              <w:rPr>
                <w:color w:val="000000"/>
                <w:sz w:val="18"/>
                <w:szCs w:val="18"/>
              </w:rPr>
            </w:pPr>
            <w:r w:rsidRPr="00082205">
              <w:rPr>
                <w:color w:val="000000"/>
                <w:sz w:val="18"/>
                <w:szCs w:val="18"/>
              </w:rPr>
              <w:t>Увеличение прочих остатков денежных средств бюджетов</w:t>
            </w:r>
          </w:p>
        </w:tc>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2089,9</w:t>
            </w:r>
          </w:p>
        </w:tc>
        <w:tc>
          <w:tcPr>
            <w:tcW w:w="1134" w:type="dxa"/>
            <w:tcBorders>
              <w:top w:val="nil"/>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1944,5</w:t>
            </w:r>
          </w:p>
        </w:tc>
        <w:tc>
          <w:tcPr>
            <w:tcW w:w="1134" w:type="dxa"/>
            <w:gridSpan w:val="5"/>
            <w:tcBorders>
              <w:top w:val="nil"/>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1957,5</w:t>
            </w:r>
          </w:p>
        </w:tc>
      </w:tr>
      <w:tr w:rsidR="000C4CDD" w:rsidRPr="00082205" w:rsidTr="0090581F">
        <w:trPr>
          <w:gridAfter w:val="1"/>
          <w:wAfter w:w="194" w:type="dxa"/>
          <w:trHeight w:val="645"/>
        </w:trPr>
        <w:tc>
          <w:tcPr>
            <w:tcW w:w="2694" w:type="dxa"/>
            <w:gridSpan w:val="10"/>
            <w:tcBorders>
              <w:top w:val="nil"/>
              <w:left w:val="single" w:sz="8" w:space="0" w:color="auto"/>
              <w:bottom w:val="single" w:sz="8" w:space="0" w:color="auto"/>
              <w:right w:val="nil"/>
            </w:tcBorders>
            <w:shd w:val="clear" w:color="auto" w:fill="auto"/>
            <w:vAlign w:val="center"/>
            <w:hideMark/>
          </w:tcPr>
          <w:p w:rsidR="000C4CDD" w:rsidRPr="00082205" w:rsidRDefault="000C4CDD" w:rsidP="004649BA">
            <w:pPr>
              <w:ind w:left="284" w:hanging="284"/>
              <w:rPr>
                <w:color w:val="000000"/>
                <w:sz w:val="18"/>
                <w:szCs w:val="18"/>
              </w:rPr>
            </w:pPr>
            <w:r w:rsidRPr="00082205">
              <w:rPr>
                <w:color w:val="000000"/>
                <w:sz w:val="18"/>
                <w:szCs w:val="18"/>
              </w:rPr>
              <w:lastRenderedPageBreak/>
              <w:t>01 05 02 01 10 0000 510</w:t>
            </w:r>
          </w:p>
        </w:tc>
        <w:tc>
          <w:tcPr>
            <w:tcW w:w="4394" w:type="dxa"/>
            <w:gridSpan w:val="6"/>
            <w:tcBorders>
              <w:top w:val="nil"/>
              <w:left w:val="single" w:sz="8" w:space="0" w:color="auto"/>
              <w:bottom w:val="single" w:sz="8" w:space="0" w:color="auto"/>
              <w:right w:val="nil"/>
            </w:tcBorders>
            <w:shd w:val="clear" w:color="auto" w:fill="auto"/>
            <w:vAlign w:val="center"/>
            <w:hideMark/>
          </w:tcPr>
          <w:p w:rsidR="000C4CDD" w:rsidRPr="00082205" w:rsidRDefault="000C4CDD" w:rsidP="004649BA">
            <w:pPr>
              <w:ind w:left="284" w:hanging="284"/>
              <w:jc w:val="both"/>
              <w:rPr>
                <w:color w:val="000000"/>
                <w:sz w:val="18"/>
                <w:szCs w:val="18"/>
              </w:rPr>
            </w:pPr>
            <w:r w:rsidRPr="00082205">
              <w:rPr>
                <w:color w:val="000000"/>
                <w:sz w:val="18"/>
                <w:szCs w:val="18"/>
              </w:rPr>
              <w:t>Увеличение прочих остатков  денежных средств  бюджетов поселений</w:t>
            </w:r>
          </w:p>
        </w:tc>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2089,9</w:t>
            </w:r>
          </w:p>
        </w:tc>
        <w:tc>
          <w:tcPr>
            <w:tcW w:w="1134" w:type="dxa"/>
            <w:tcBorders>
              <w:top w:val="nil"/>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1944,5</w:t>
            </w:r>
          </w:p>
        </w:tc>
        <w:tc>
          <w:tcPr>
            <w:tcW w:w="1134" w:type="dxa"/>
            <w:gridSpan w:val="5"/>
            <w:tcBorders>
              <w:top w:val="nil"/>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1957,5</w:t>
            </w:r>
          </w:p>
        </w:tc>
      </w:tr>
      <w:tr w:rsidR="000C4CDD" w:rsidRPr="00082205" w:rsidTr="0090581F">
        <w:trPr>
          <w:gridAfter w:val="1"/>
          <w:wAfter w:w="194" w:type="dxa"/>
          <w:trHeight w:val="330"/>
        </w:trPr>
        <w:tc>
          <w:tcPr>
            <w:tcW w:w="2694" w:type="dxa"/>
            <w:gridSpan w:val="10"/>
            <w:tcBorders>
              <w:top w:val="nil"/>
              <w:left w:val="single" w:sz="8" w:space="0" w:color="auto"/>
              <w:bottom w:val="single" w:sz="8" w:space="0" w:color="auto"/>
              <w:right w:val="nil"/>
            </w:tcBorders>
            <w:shd w:val="clear" w:color="auto" w:fill="auto"/>
            <w:vAlign w:val="center"/>
            <w:hideMark/>
          </w:tcPr>
          <w:p w:rsidR="000C4CDD" w:rsidRPr="00082205" w:rsidRDefault="000C4CDD" w:rsidP="004649BA">
            <w:pPr>
              <w:ind w:left="284" w:hanging="284"/>
              <w:rPr>
                <w:color w:val="000000"/>
                <w:sz w:val="18"/>
                <w:szCs w:val="18"/>
              </w:rPr>
            </w:pPr>
            <w:r w:rsidRPr="00082205">
              <w:rPr>
                <w:color w:val="000000"/>
                <w:sz w:val="18"/>
                <w:szCs w:val="18"/>
              </w:rPr>
              <w:t>01 05 00 00 00 0000 600</w:t>
            </w:r>
          </w:p>
        </w:tc>
        <w:tc>
          <w:tcPr>
            <w:tcW w:w="4394" w:type="dxa"/>
            <w:gridSpan w:val="6"/>
            <w:tcBorders>
              <w:top w:val="nil"/>
              <w:left w:val="single" w:sz="8" w:space="0" w:color="auto"/>
              <w:bottom w:val="single" w:sz="8" w:space="0" w:color="auto"/>
              <w:right w:val="nil"/>
            </w:tcBorders>
            <w:shd w:val="clear" w:color="auto" w:fill="auto"/>
            <w:vAlign w:val="center"/>
            <w:hideMark/>
          </w:tcPr>
          <w:p w:rsidR="000C4CDD" w:rsidRPr="00082205" w:rsidRDefault="000C4CDD" w:rsidP="004649BA">
            <w:pPr>
              <w:ind w:left="284" w:hanging="284"/>
              <w:jc w:val="both"/>
              <w:rPr>
                <w:color w:val="000000"/>
                <w:sz w:val="18"/>
                <w:szCs w:val="18"/>
              </w:rPr>
            </w:pPr>
            <w:r w:rsidRPr="00082205">
              <w:rPr>
                <w:color w:val="000000"/>
                <w:sz w:val="18"/>
                <w:szCs w:val="18"/>
              </w:rPr>
              <w:t>Уменьшение остатков средств бюджетов</w:t>
            </w:r>
          </w:p>
        </w:tc>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2089,9</w:t>
            </w:r>
          </w:p>
        </w:tc>
        <w:tc>
          <w:tcPr>
            <w:tcW w:w="1134" w:type="dxa"/>
            <w:tcBorders>
              <w:top w:val="nil"/>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1944,5</w:t>
            </w:r>
          </w:p>
        </w:tc>
        <w:tc>
          <w:tcPr>
            <w:tcW w:w="1134" w:type="dxa"/>
            <w:gridSpan w:val="5"/>
            <w:tcBorders>
              <w:top w:val="nil"/>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1957,5</w:t>
            </w:r>
          </w:p>
        </w:tc>
      </w:tr>
      <w:tr w:rsidR="000C4CDD" w:rsidRPr="00082205" w:rsidTr="0090581F">
        <w:trPr>
          <w:gridAfter w:val="1"/>
          <w:wAfter w:w="194" w:type="dxa"/>
          <w:trHeight w:val="645"/>
        </w:trPr>
        <w:tc>
          <w:tcPr>
            <w:tcW w:w="2694" w:type="dxa"/>
            <w:gridSpan w:val="10"/>
            <w:tcBorders>
              <w:top w:val="nil"/>
              <w:left w:val="single" w:sz="8" w:space="0" w:color="auto"/>
              <w:bottom w:val="single" w:sz="8" w:space="0" w:color="auto"/>
              <w:right w:val="nil"/>
            </w:tcBorders>
            <w:shd w:val="clear" w:color="auto" w:fill="auto"/>
            <w:vAlign w:val="center"/>
            <w:hideMark/>
          </w:tcPr>
          <w:p w:rsidR="000C4CDD" w:rsidRPr="00082205" w:rsidRDefault="000C4CDD" w:rsidP="004649BA">
            <w:pPr>
              <w:ind w:left="284" w:hanging="284"/>
              <w:rPr>
                <w:color w:val="000000"/>
                <w:sz w:val="18"/>
                <w:szCs w:val="18"/>
              </w:rPr>
            </w:pPr>
            <w:r w:rsidRPr="00082205">
              <w:rPr>
                <w:color w:val="000000"/>
                <w:sz w:val="18"/>
                <w:szCs w:val="18"/>
              </w:rPr>
              <w:t>01 05 02 00 00 0000 600</w:t>
            </w:r>
          </w:p>
        </w:tc>
        <w:tc>
          <w:tcPr>
            <w:tcW w:w="4394" w:type="dxa"/>
            <w:gridSpan w:val="6"/>
            <w:tcBorders>
              <w:top w:val="nil"/>
              <w:left w:val="single" w:sz="8" w:space="0" w:color="auto"/>
              <w:bottom w:val="single" w:sz="8" w:space="0" w:color="auto"/>
              <w:right w:val="nil"/>
            </w:tcBorders>
            <w:shd w:val="clear" w:color="auto" w:fill="auto"/>
            <w:vAlign w:val="center"/>
            <w:hideMark/>
          </w:tcPr>
          <w:p w:rsidR="000C4CDD" w:rsidRPr="00082205" w:rsidRDefault="000C4CDD" w:rsidP="004649BA">
            <w:pPr>
              <w:ind w:left="284" w:hanging="284"/>
              <w:jc w:val="both"/>
              <w:rPr>
                <w:color w:val="000000"/>
                <w:sz w:val="18"/>
                <w:szCs w:val="18"/>
              </w:rPr>
            </w:pPr>
            <w:r w:rsidRPr="00082205">
              <w:rPr>
                <w:color w:val="000000"/>
                <w:sz w:val="18"/>
                <w:szCs w:val="18"/>
              </w:rPr>
              <w:t>Уменьшение прочих остатков средств бюджетов</w:t>
            </w:r>
          </w:p>
        </w:tc>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2089,9</w:t>
            </w:r>
          </w:p>
        </w:tc>
        <w:tc>
          <w:tcPr>
            <w:tcW w:w="1134" w:type="dxa"/>
            <w:tcBorders>
              <w:top w:val="nil"/>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1944,5</w:t>
            </w:r>
          </w:p>
        </w:tc>
        <w:tc>
          <w:tcPr>
            <w:tcW w:w="1134" w:type="dxa"/>
            <w:gridSpan w:val="5"/>
            <w:tcBorders>
              <w:top w:val="nil"/>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1957,5</w:t>
            </w:r>
          </w:p>
        </w:tc>
      </w:tr>
      <w:tr w:rsidR="000C4CDD" w:rsidRPr="00082205" w:rsidTr="0090581F">
        <w:trPr>
          <w:gridAfter w:val="1"/>
          <w:wAfter w:w="194" w:type="dxa"/>
          <w:trHeight w:val="645"/>
        </w:trPr>
        <w:tc>
          <w:tcPr>
            <w:tcW w:w="2694" w:type="dxa"/>
            <w:gridSpan w:val="10"/>
            <w:tcBorders>
              <w:top w:val="nil"/>
              <w:left w:val="single" w:sz="8" w:space="0" w:color="auto"/>
              <w:bottom w:val="single" w:sz="8" w:space="0" w:color="auto"/>
              <w:right w:val="nil"/>
            </w:tcBorders>
            <w:shd w:val="clear" w:color="auto" w:fill="auto"/>
            <w:vAlign w:val="center"/>
            <w:hideMark/>
          </w:tcPr>
          <w:p w:rsidR="000C4CDD" w:rsidRPr="00082205" w:rsidRDefault="000C4CDD" w:rsidP="004649BA">
            <w:pPr>
              <w:ind w:left="284" w:hanging="284"/>
              <w:rPr>
                <w:color w:val="000000"/>
                <w:sz w:val="18"/>
                <w:szCs w:val="18"/>
              </w:rPr>
            </w:pPr>
            <w:r w:rsidRPr="00082205">
              <w:rPr>
                <w:color w:val="000000"/>
                <w:sz w:val="18"/>
                <w:szCs w:val="18"/>
              </w:rPr>
              <w:t>01 05 02 01 00 0000 610</w:t>
            </w:r>
          </w:p>
        </w:tc>
        <w:tc>
          <w:tcPr>
            <w:tcW w:w="4394" w:type="dxa"/>
            <w:gridSpan w:val="6"/>
            <w:tcBorders>
              <w:top w:val="nil"/>
              <w:left w:val="single" w:sz="8" w:space="0" w:color="auto"/>
              <w:bottom w:val="single" w:sz="8" w:space="0" w:color="auto"/>
              <w:right w:val="nil"/>
            </w:tcBorders>
            <w:shd w:val="clear" w:color="auto" w:fill="auto"/>
            <w:vAlign w:val="center"/>
            <w:hideMark/>
          </w:tcPr>
          <w:p w:rsidR="000C4CDD" w:rsidRPr="00082205" w:rsidRDefault="000C4CDD" w:rsidP="004649BA">
            <w:pPr>
              <w:ind w:left="284" w:hanging="284"/>
              <w:jc w:val="both"/>
              <w:rPr>
                <w:color w:val="000000"/>
                <w:sz w:val="18"/>
                <w:szCs w:val="18"/>
              </w:rPr>
            </w:pPr>
            <w:r w:rsidRPr="00082205">
              <w:rPr>
                <w:color w:val="000000"/>
                <w:sz w:val="18"/>
                <w:szCs w:val="18"/>
              </w:rPr>
              <w:t>Уменьшение прочих остатков денежных средств бюджетов</w:t>
            </w:r>
          </w:p>
        </w:tc>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2089,9</w:t>
            </w:r>
          </w:p>
        </w:tc>
        <w:tc>
          <w:tcPr>
            <w:tcW w:w="1134" w:type="dxa"/>
            <w:tcBorders>
              <w:top w:val="nil"/>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1944,5</w:t>
            </w:r>
          </w:p>
        </w:tc>
        <w:tc>
          <w:tcPr>
            <w:tcW w:w="1134" w:type="dxa"/>
            <w:gridSpan w:val="5"/>
            <w:tcBorders>
              <w:top w:val="nil"/>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1957,5</w:t>
            </w:r>
          </w:p>
        </w:tc>
      </w:tr>
      <w:tr w:rsidR="000C4CDD" w:rsidRPr="00082205" w:rsidTr="0090581F">
        <w:trPr>
          <w:gridAfter w:val="1"/>
          <w:wAfter w:w="194" w:type="dxa"/>
          <w:trHeight w:val="645"/>
        </w:trPr>
        <w:tc>
          <w:tcPr>
            <w:tcW w:w="2694" w:type="dxa"/>
            <w:gridSpan w:val="10"/>
            <w:tcBorders>
              <w:top w:val="nil"/>
              <w:left w:val="single" w:sz="8" w:space="0" w:color="auto"/>
              <w:bottom w:val="single" w:sz="8" w:space="0" w:color="auto"/>
              <w:right w:val="nil"/>
            </w:tcBorders>
            <w:shd w:val="clear" w:color="auto" w:fill="auto"/>
            <w:vAlign w:val="center"/>
            <w:hideMark/>
          </w:tcPr>
          <w:p w:rsidR="000C4CDD" w:rsidRPr="00082205" w:rsidRDefault="000C4CDD" w:rsidP="004649BA">
            <w:pPr>
              <w:ind w:left="284" w:hanging="284"/>
              <w:rPr>
                <w:color w:val="000000"/>
                <w:sz w:val="18"/>
                <w:szCs w:val="18"/>
              </w:rPr>
            </w:pPr>
            <w:r w:rsidRPr="00082205">
              <w:rPr>
                <w:color w:val="000000"/>
                <w:sz w:val="18"/>
                <w:szCs w:val="18"/>
              </w:rPr>
              <w:t>01 05 02 01 10 0000 610</w:t>
            </w:r>
          </w:p>
        </w:tc>
        <w:tc>
          <w:tcPr>
            <w:tcW w:w="4394" w:type="dxa"/>
            <w:gridSpan w:val="6"/>
            <w:tcBorders>
              <w:top w:val="nil"/>
              <w:left w:val="single" w:sz="8" w:space="0" w:color="auto"/>
              <w:bottom w:val="single" w:sz="8" w:space="0" w:color="auto"/>
              <w:right w:val="nil"/>
            </w:tcBorders>
            <w:shd w:val="clear" w:color="auto" w:fill="auto"/>
            <w:vAlign w:val="center"/>
            <w:hideMark/>
          </w:tcPr>
          <w:p w:rsidR="000C4CDD" w:rsidRPr="00082205" w:rsidRDefault="000C4CDD" w:rsidP="004649BA">
            <w:pPr>
              <w:ind w:left="284" w:hanging="284"/>
              <w:jc w:val="both"/>
              <w:rPr>
                <w:color w:val="000000"/>
                <w:sz w:val="18"/>
                <w:szCs w:val="18"/>
              </w:rPr>
            </w:pPr>
            <w:r w:rsidRPr="00082205">
              <w:rPr>
                <w:color w:val="000000"/>
                <w:sz w:val="18"/>
                <w:szCs w:val="18"/>
              </w:rPr>
              <w:t>Уменьшение прочих остатков  денежных средств   бюджетов поселений</w:t>
            </w:r>
          </w:p>
        </w:tc>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2089,9</w:t>
            </w:r>
          </w:p>
        </w:tc>
        <w:tc>
          <w:tcPr>
            <w:tcW w:w="1134" w:type="dxa"/>
            <w:tcBorders>
              <w:top w:val="nil"/>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1944,5</w:t>
            </w:r>
          </w:p>
        </w:tc>
        <w:tc>
          <w:tcPr>
            <w:tcW w:w="1134" w:type="dxa"/>
            <w:gridSpan w:val="5"/>
            <w:tcBorders>
              <w:top w:val="nil"/>
              <w:left w:val="nil"/>
              <w:bottom w:val="single" w:sz="8" w:space="0" w:color="auto"/>
              <w:right w:val="single" w:sz="8" w:space="0" w:color="auto"/>
            </w:tcBorders>
            <w:shd w:val="clear" w:color="auto" w:fill="auto"/>
            <w:noWrap/>
            <w:vAlign w:val="center"/>
            <w:hideMark/>
          </w:tcPr>
          <w:p w:rsidR="000C4CDD" w:rsidRPr="00082205" w:rsidRDefault="000C4CDD" w:rsidP="004649BA">
            <w:pPr>
              <w:ind w:left="284" w:hanging="284"/>
              <w:jc w:val="center"/>
              <w:rPr>
                <w:color w:val="000000"/>
                <w:sz w:val="18"/>
                <w:szCs w:val="18"/>
              </w:rPr>
            </w:pPr>
            <w:r w:rsidRPr="00082205">
              <w:rPr>
                <w:color w:val="000000"/>
                <w:sz w:val="18"/>
                <w:szCs w:val="18"/>
              </w:rPr>
              <w:t>1957,5</w:t>
            </w:r>
          </w:p>
        </w:tc>
      </w:tr>
    </w:tbl>
    <w:p w:rsidR="00990D8F" w:rsidRPr="00082205" w:rsidRDefault="00990D8F" w:rsidP="004649BA">
      <w:pPr>
        <w:ind w:left="284" w:hanging="284"/>
        <w:rPr>
          <w:sz w:val="18"/>
          <w:szCs w:val="18"/>
        </w:rPr>
      </w:pPr>
    </w:p>
    <w:p w:rsidR="00990D8F" w:rsidRPr="00082205" w:rsidRDefault="00990D8F" w:rsidP="004649BA">
      <w:pPr>
        <w:ind w:left="284" w:hanging="284"/>
        <w:jc w:val="center"/>
        <w:rPr>
          <w:sz w:val="18"/>
          <w:szCs w:val="18"/>
        </w:rPr>
      </w:pPr>
    </w:p>
    <w:p w:rsidR="00482D1D" w:rsidRPr="00082205" w:rsidRDefault="00482D1D" w:rsidP="004649BA">
      <w:pPr>
        <w:ind w:left="284" w:hanging="284"/>
        <w:jc w:val="center"/>
        <w:rPr>
          <w:sz w:val="18"/>
          <w:szCs w:val="18"/>
        </w:rPr>
      </w:pPr>
    </w:p>
    <w:p w:rsidR="00990D8F" w:rsidRPr="00082205" w:rsidRDefault="00990D8F" w:rsidP="004649BA">
      <w:pPr>
        <w:ind w:left="284" w:hanging="284"/>
        <w:jc w:val="right"/>
        <w:rPr>
          <w:sz w:val="18"/>
          <w:szCs w:val="18"/>
        </w:rPr>
      </w:pPr>
    </w:p>
    <w:tbl>
      <w:tblPr>
        <w:tblW w:w="6474" w:type="dxa"/>
        <w:tblInd w:w="-459" w:type="dxa"/>
        <w:tblLayout w:type="fixed"/>
        <w:tblLook w:val="04A0" w:firstRow="1" w:lastRow="0" w:firstColumn="1" w:lastColumn="0" w:noHBand="0" w:noVBand="1"/>
      </w:tblPr>
      <w:tblGrid>
        <w:gridCol w:w="753"/>
        <w:gridCol w:w="541"/>
        <w:gridCol w:w="5180"/>
      </w:tblGrid>
      <w:tr w:rsidR="00F05C7B" w:rsidRPr="00082205" w:rsidTr="00F05C7B">
        <w:trPr>
          <w:trHeight w:val="300"/>
        </w:trPr>
        <w:tc>
          <w:tcPr>
            <w:tcW w:w="753" w:type="dxa"/>
            <w:tcBorders>
              <w:top w:val="nil"/>
              <w:left w:val="nil"/>
              <w:bottom w:val="nil"/>
              <w:right w:val="nil"/>
            </w:tcBorders>
            <w:shd w:val="clear" w:color="auto" w:fill="auto"/>
            <w:noWrap/>
            <w:vAlign w:val="bottom"/>
            <w:hideMark/>
          </w:tcPr>
          <w:p w:rsidR="00F05C7B" w:rsidRPr="00082205" w:rsidRDefault="00F05C7B" w:rsidP="004649BA">
            <w:pPr>
              <w:ind w:left="284" w:hanging="284"/>
              <w:rPr>
                <w:sz w:val="18"/>
                <w:szCs w:val="18"/>
              </w:rPr>
            </w:pPr>
          </w:p>
          <w:p w:rsidR="00F05C7B" w:rsidRPr="00082205" w:rsidRDefault="00F05C7B" w:rsidP="004649BA">
            <w:pPr>
              <w:ind w:left="284" w:hanging="284"/>
              <w:rPr>
                <w:sz w:val="18"/>
                <w:szCs w:val="18"/>
              </w:rPr>
            </w:pPr>
          </w:p>
        </w:tc>
        <w:tc>
          <w:tcPr>
            <w:tcW w:w="541" w:type="dxa"/>
            <w:tcBorders>
              <w:top w:val="nil"/>
              <w:left w:val="nil"/>
              <w:bottom w:val="nil"/>
              <w:right w:val="nil"/>
            </w:tcBorders>
            <w:shd w:val="clear" w:color="auto" w:fill="auto"/>
            <w:noWrap/>
            <w:vAlign w:val="bottom"/>
            <w:hideMark/>
          </w:tcPr>
          <w:p w:rsidR="00F05C7B" w:rsidRPr="00082205" w:rsidRDefault="00F05C7B" w:rsidP="004649BA">
            <w:pPr>
              <w:ind w:left="284" w:hanging="284"/>
              <w:rPr>
                <w:sz w:val="18"/>
                <w:szCs w:val="18"/>
              </w:rPr>
            </w:pPr>
          </w:p>
          <w:p w:rsidR="00F05C7B" w:rsidRPr="00082205" w:rsidRDefault="00F05C7B" w:rsidP="004649BA">
            <w:pPr>
              <w:ind w:left="284" w:hanging="284"/>
              <w:rPr>
                <w:sz w:val="18"/>
                <w:szCs w:val="18"/>
              </w:rPr>
            </w:pPr>
          </w:p>
        </w:tc>
        <w:tc>
          <w:tcPr>
            <w:tcW w:w="5180" w:type="dxa"/>
            <w:tcBorders>
              <w:top w:val="nil"/>
              <w:left w:val="nil"/>
              <w:bottom w:val="nil"/>
              <w:right w:val="nil"/>
            </w:tcBorders>
            <w:shd w:val="clear" w:color="auto" w:fill="auto"/>
            <w:noWrap/>
            <w:vAlign w:val="bottom"/>
            <w:hideMark/>
          </w:tcPr>
          <w:p w:rsidR="00F05C7B" w:rsidRPr="00082205" w:rsidRDefault="00F05C7B" w:rsidP="004649BA">
            <w:pPr>
              <w:ind w:left="284" w:hanging="284"/>
              <w:jc w:val="right"/>
              <w:rPr>
                <w:sz w:val="18"/>
                <w:szCs w:val="18"/>
              </w:rPr>
            </w:pPr>
          </w:p>
          <w:p w:rsidR="00F05C7B" w:rsidRPr="00082205" w:rsidRDefault="00F05C7B" w:rsidP="004649BA">
            <w:pPr>
              <w:ind w:left="284" w:hanging="284"/>
              <w:jc w:val="right"/>
              <w:rPr>
                <w:sz w:val="18"/>
                <w:szCs w:val="18"/>
              </w:rPr>
            </w:pPr>
          </w:p>
        </w:tc>
      </w:tr>
      <w:tr w:rsidR="00F05C7B" w:rsidRPr="00082205" w:rsidTr="00F05C7B">
        <w:trPr>
          <w:trHeight w:val="300"/>
        </w:trPr>
        <w:tc>
          <w:tcPr>
            <w:tcW w:w="753" w:type="dxa"/>
            <w:tcBorders>
              <w:top w:val="nil"/>
              <w:left w:val="nil"/>
              <w:bottom w:val="nil"/>
              <w:right w:val="nil"/>
            </w:tcBorders>
            <w:shd w:val="clear" w:color="auto" w:fill="auto"/>
            <w:noWrap/>
            <w:vAlign w:val="bottom"/>
            <w:hideMark/>
          </w:tcPr>
          <w:p w:rsidR="00F05C7B" w:rsidRPr="00082205" w:rsidRDefault="00F05C7B" w:rsidP="004649BA">
            <w:pPr>
              <w:ind w:left="284" w:hanging="284"/>
              <w:rPr>
                <w:sz w:val="18"/>
                <w:szCs w:val="18"/>
              </w:rPr>
            </w:pPr>
          </w:p>
        </w:tc>
        <w:tc>
          <w:tcPr>
            <w:tcW w:w="541" w:type="dxa"/>
            <w:tcBorders>
              <w:top w:val="nil"/>
              <w:left w:val="nil"/>
              <w:bottom w:val="nil"/>
              <w:right w:val="nil"/>
            </w:tcBorders>
            <w:shd w:val="clear" w:color="auto" w:fill="auto"/>
            <w:noWrap/>
            <w:vAlign w:val="bottom"/>
            <w:hideMark/>
          </w:tcPr>
          <w:p w:rsidR="00F05C7B" w:rsidRPr="00082205" w:rsidRDefault="00F05C7B" w:rsidP="004649BA">
            <w:pPr>
              <w:ind w:left="284" w:hanging="284"/>
              <w:rPr>
                <w:sz w:val="18"/>
                <w:szCs w:val="18"/>
              </w:rPr>
            </w:pPr>
          </w:p>
        </w:tc>
        <w:tc>
          <w:tcPr>
            <w:tcW w:w="5180" w:type="dxa"/>
            <w:tcBorders>
              <w:top w:val="nil"/>
              <w:left w:val="nil"/>
              <w:bottom w:val="nil"/>
              <w:right w:val="nil"/>
            </w:tcBorders>
            <w:shd w:val="clear" w:color="auto" w:fill="auto"/>
            <w:noWrap/>
            <w:vAlign w:val="bottom"/>
            <w:hideMark/>
          </w:tcPr>
          <w:p w:rsidR="00F05C7B" w:rsidRPr="00082205" w:rsidRDefault="00F05C7B" w:rsidP="004649BA">
            <w:pPr>
              <w:ind w:left="284" w:hanging="284"/>
              <w:jc w:val="center"/>
              <w:rPr>
                <w:sz w:val="18"/>
                <w:szCs w:val="18"/>
              </w:rPr>
            </w:pPr>
          </w:p>
        </w:tc>
      </w:tr>
      <w:tr w:rsidR="00482D1D" w:rsidRPr="00082205" w:rsidTr="00F05C7B">
        <w:trPr>
          <w:trHeight w:val="300"/>
        </w:trPr>
        <w:tc>
          <w:tcPr>
            <w:tcW w:w="753" w:type="dxa"/>
            <w:tcBorders>
              <w:top w:val="nil"/>
              <w:left w:val="nil"/>
              <w:bottom w:val="nil"/>
              <w:right w:val="nil"/>
            </w:tcBorders>
            <w:shd w:val="clear" w:color="auto" w:fill="auto"/>
            <w:noWrap/>
            <w:vAlign w:val="bottom"/>
          </w:tcPr>
          <w:p w:rsidR="00482D1D" w:rsidRPr="00082205" w:rsidRDefault="00482D1D" w:rsidP="004649BA">
            <w:pPr>
              <w:ind w:left="284" w:hanging="284"/>
              <w:rPr>
                <w:sz w:val="18"/>
                <w:szCs w:val="18"/>
              </w:rPr>
            </w:pPr>
          </w:p>
          <w:p w:rsidR="00482D1D" w:rsidRPr="00082205" w:rsidRDefault="00482D1D" w:rsidP="004649BA">
            <w:pPr>
              <w:ind w:left="284" w:hanging="284"/>
              <w:rPr>
                <w:sz w:val="18"/>
                <w:szCs w:val="18"/>
              </w:rPr>
            </w:pPr>
          </w:p>
          <w:p w:rsidR="00482D1D" w:rsidRPr="00082205" w:rsidRDefault="00482D1D" w:rsidP="004649BA">
            <w:pPr>
              <w:ind w:left="284" w:hanging="284"/>
              <w:rPr>
                <w:sz w:val="18"/>
                <w:szCs w:val="18"/>
              </w:rPr>
            </w:pPr>
          </w:p>
          <w:p w:rsidR="00482D1D" w:rsidRPr="00082205" w:rsidRDefault="00482D1D" w:rsidP="004649BA">
            <w:pPr>
              <w:ind w:left="284" w:hanging="284"/>
              <w:rPr>
                <w:sz w:val="18"/>
                <w:szCs w:val="18"/>
              </w:rPr>
            </w:pPr>
          </w:p>
          <w:p w:rsidR="00482D1D" w:rsidRPr="00082205" w:rsidRDefault="00482D1D" w:rsidP="004649BA">
            <w:pPr>
              <w:ind w:left="284" w:hanging="284"/>
              <w:rPr>
                <w:sz w:val="18"/>
                <w:szCs w:val="18"/>
              </w:rPr>
            </w:pPr>
          </w:p>
        </w:tc>
        <w:tc>
          <w:tcPr>
            <w:tcW w:w="541" w:type="dxa"/>
            <w:tcBorders>
              <w:top w:val="nil"/>
              <w:left w:val="nil"/>
              <w:bottom w:val="nil"/>
              <w:right w:val="nil"/>
            </w:tcBorders>
            <w:shd w:val="clear" w:color="auto" w:fill="auto"/>
            <w:noWrap/>
            <w:vAlign w:val="bottom"/>
          </w:tcPr>
          <w:p w:rsidR="00482D1D" w:rsidRPr="00082205" w:rsidRDefault="00482D1D" w:rsidP="004649BA">
            <w:pPr>
              <w:ind w:left="284" w:hanging="284"/>
              <w:rPr>
                <w:sz w:val="18"/>
                <w:szCs w:val="18"/>
              </w:rPr>
            </w:pPr>
          </w:p>
        </w:tc>
        <w:tc>
          <w:tcPr>
            <w:tcW w:w="5180" w:type="dxa"/>
            <w:tcBorders>
              <w:top w:val="nil"/>
              <w:left w:val="nil"/>
              <w:bottom w:val="nil"/>
              <w:right w:val="nil"/>
            </w:tcBorders>
            <w:shd w:val="clear" w:color="auto" w:fill="auto"/>
            <w:noWrap/>
            <w:vAlign w:val="bottom"/>
          </w:tcPr>
          <w:p w:rsidR="00482D1D" w:rsidRPr="00082205" w:rsidRDefault="00482D1D" w:rsidP="004649BA">
            <w:pPr>
              <w:ind w:left="284" w:hanging="284"/>
              <w:rPr>
                <w:sz w:val="18"/>
                <w:szCs w:val="18"/>
              </w:rPr>
            </w:pPr>
          </w:p>
        </w:tc>
      </w:tr>
      <w:tr w:rsidR="00F05C7B" w:rsidRPr="00082205" w:rsidTr="00F05C7B">
        <w:trPr>
          <w:trHeight w:val="300"/>
        </w:trPr>
        <w:tc>
          <w:tcPr>
            <w:tcW w:w="753" w:type="dxa"/>
            <w:tcBorders>
              <w:top w:val="nil"/>
              <w:left w:val="nil"/>
              <w:bottom w:val="nil"/>
              <w:right w:val="nil"/>
            </w:tcBorders>
            <w:shd w:val="clear" w:color="auto" w:fill="auto"/>
            <w:noWrap/>
            <w:vAlign w:val="bottom"/>
            <w:hideMark/>
          </w:tcPr>
          <w:p w:rsidR="00F05C7B" w:rsidRPr="00082205" w:rsidRDefault="00F05C7B" w:rsidP="004649BA">
            <w:pPr>
              <w:ind w:left="284" w:hanging="284"/>
              <w:rPr>
                <w:sz w:val="18"/>
                <w:szCs w:val="18"/>
              </w:rPr>
            </w:pPr>
          </w:p>
        </w:tc>
        <w:tc>
          <w:tcPr>
            <w:tcW w:w="541" w:type="dxa"/>
            <w:tcBorders>
              <w:top w:val="nil"/>
              <w:left w:val="nil"/>
              <w:bottom w:val="nil"/>
              <w:right w:val="nil"/>
            </w:tcBorders>
            <w:shd w:val="clear" w:color="auto" w:fill="auto"/>
            <w:noWrap/>
            <w:vAlign w:val="bottom"/>
            <w:hideMark/>
          </w:tcPr>
          <w:p w:rsidR="00F05C7B" w:rsidRPr="00082205" w:rsidRDefault="00F05C7B" w:rsidP="004649BA">
            <w:pPr>
              <w:ind w:left="284" w:hanging="284"/>
              <w:rPr>
                <w:sz w:val="18"/>
                <w:szCs w:val="18"/>
              </w:rPr>
            </w:pPr>
          </w:p>
        </w:tc>
        <w:tc>
          <w:tcPr>
            <w:tcW w:w="5180" w:type="dxa"/>
            <w:tcBorders>
              <w:top w:val="nil"/>
              <w:left w:val="nil"/>
              <w:bottom w:val="nil"/>
              <w:right w:val="nil"/>
            </w:tcBorders>
            <w:shd w:val="clear" w:color="auto" w:fill="auto"/>
            <w:noWrap/>
            <w:vAlign w:val="bottom"/>
            <w:hideMark/>
          </w:tcPr>
          <w:p w:rsidR="00F05C7B" w:rsidRPr="00082205" w:rsidRDefault="00F05C7B" w:rsidP="004649BA">
            <w:pPr>
              <w:ind w:left="284" w:hanging="284"/>
              <w:jc w:val="right"/>
              <w:rPr>
                <w:sz w:val="18"/>
                <w:szCs w:val="18"/>
              </w:rPr>
            </w:pPr>
          </w:p>
        </w:tc>
      </w:tr>
      <w:tr w:rsidR="0090581F" w:rsidRPr="00082205" w:rsidTr="00F05C7B">
        <w:trPr>
          <w:trHeight w:val="300"/>
        </w:trPr>
        <w:tc>
          <w:tcPr>
            <w:tcW w:w="753" w:type="dxa"/>
            <w:tcBorders>
              <w:top w:val="nil"/>
              <w:left w:val="nil"/>
              <w:bottom w:val="nil"/>
              <w:right w:val="nil"/>
            </w:tcBorders>
            <w:shd w:val="clear" w:color="auto" w:fill="auto"/>
            <w:noWrap/>
            <w:vAlign w:val="bottom"/>
          </w:tcPr>
          <w:p w:rsidR="0090581F" w:rsidRPr="00082205" w:rsidRDefault="0090581F" w:rsidP="004649BA">
            <w:pPr>
              <w:ind w:left="284" w:hanging="284"/>
              <w:rPr>
                <w:sz w:val="18"/>
                <w:szCs w:val="18"/>
              </w:rPr>
            </w:pPr>
          </w:p>
        </w:tc>
        <w:tc>
          <w:tcPr>
            <w:tcW w:w="541" w:type="dxa"/>
            <w:tcBorders>
              <w:top w:val="nil"/>
              <w:left w:val="nil"/>
              <w:bottom w:val="nil"/>
              <w:right w:val="nil"/>
            </w:tcBorders>
            <w:shd w:val="clear" w:color="auto" w:fill="auto"/>
            <w:noWrap/>
            <w:vAlign w:val="bottom"/>
          </w:tcPr>
          <w:p w:rsidR="0090581F" w:rsidRPr="00082205" w:rsidRDefault="0090581F" w:rsidP="004649BA">
            <w:pPr>
              <w:ind w:left="284" w:hanging="284"/>
              <w:rPr>
                <w:sz w:val="18"/>
                <w:szCs w:val="18"/>
              </w:rPr>
            </w:pPr>
          </w:p>
        </w:tc>
        <w:tc>
          <w:tcPr>
            <w:tcW w:w="5180" w:type="dxa"/>
            <w:tcBorders>
              <w:top w:val="nil"/>
              <w:left w:val="nil"/>
              <w:bottom w:val="nil"/>
              <w:right w:val="nil"/>
            </w:tcBorders>
            <w:shd w:val="clear" w:color="auto" w:fill="auto"/>
            <w:noWrap/>
            <w:vAlign w:val="bottom"/>
          </w:tcPr>
          <w:p w:rsidR="0090581F" w:rsidRPr="00082205" w:rsidRDefault="0090581F" w:rsidP="004649BA">
            <w:pPr>
              <w:ind w:left="284" w:hanging="284"/>
              <w:jc w:val="right"/>
              <w:rPr>
                <w:sz w:val="18"/>
                <w:szCs w:val="18"/>
              </w:rPr>
            </w:pPr>
          </w:p>
        </w:tc>
      </w:tr>
      <w:tr w:rsidR="00F15D22" w:rsidRPr="00082205" w:rsidTr="00F05C7B">
        <w:trPr>
          <w:trHeight w:val="300"/>
        </w:trPr>
        <w:tc>
          <w:tcPr>
            <w:tcW w:w="753" w:type="dxa"/>
            <w:tcBorders>
              <w:top w:val="nil"/>
              <w:left w:val="nil"/>
              <w:bottom w:val="nil"/>
              <w:right w:val="nil"/>
            </w:tcBorders>
            <w:shd w:val="clear" w:color="auto" w:fill="auto"/>
            <w:noWrap/>
            <w:vAlign w:val="bottom"/>
          </w:tcPr>
          <w:p w:rsidR="00F15D22" w:rsidRPr="00082205" w:rsidRDefault="00F15D22" w:rsidP="004649BA">
            <w:pPr>
              <w:ind w:left="284" w:hanging="284"/>
              <w:rPr>
                <w:sz w:val="18"/>
                <w:szCs w:val="18"/>
              </w:rPr>
            </w:pPr>
          </w:p>
        </w:tc>
        <w:tc>
          <w:tcPr>
            <w:tcW w:w="541" w:type="dxa"/>
            <w:tcBorders>
              <w:top w:val="nil"/>
              <w:left w:val="nil"/>
              <w:bottom w:val="nil"/>
              <w:right w:val="nil"/>
            </w:tcBorders>
            <w:shd w:val="clear" w:color="auto" w:fill="auto"/>
            <w:noWrap/>
            <w:vAlign w:val="bottom"/>
          </w:tcPr>
          <w:p w:rsidR="00F15D22" w:rsidRPr="00082205" w:rsidRDefault="00F15D22" w:rsidP="004649BA">
            <w:pPr>
              <w:ind w:left="284" w:hanging="284"/>
              <w:rPr>
                <w:sz w:val="18"/>
                <w:szCs w:val="18"/>
              </w:rPr>
            </w:pPr>
          </w:p>
        </w:tc>
        <w:tc>
          <w:tcPr>
            <w:tcW w:w="5180" w:type="dxa"/>
            <w:tcBorders>
              <w:top w:val="nil"/>
              <w:left w:val="nil"/>
              <w:bottom w:val="nil"/>
              <w:right w:val="nil"/>
            </w:tcBorders>
            <w:shd w:val="clear" w:color="auto" w:fill="auto"/>
            <w:noWrap/>
            <w:vAlign w:val="bottom"/>
          </w:tcPr>
          <w:p w:rsidR="00F15D22" w:rsidRPr="00082205" w:rsidRDefault="00F15D22" w:rsidP="004649BA">
            <w:pPr>
              <w:ind w:left="284" w:hanging="284"/>
              <w:jc w:val="right"/>
              <w:rPr>
                <w:sz w:val="18"/>
                <w:szCs w:val="18"/>
              </w:rPr>
            </w:pPr>
          </w:p>
        </w:tc>
      </w:tr>
      <w:tr w:rsidR="00F05C7B" w:rsidRPr="00082205" w:rsidTr="00F05C7B">
        <w:trPr>
          <w:trHeight w:val="300"/>
        </w:trPr>
        <w:tc>
          <w:tcPr>
            <w:tcW w:w="753" w:type="dxa"/>
            <w:tcBorders>
              <w:top w:val="nil"/>
              <w:left w:val="nil"/>
              <w:bottom w:val="nil"/>
              <w:right w:val="nil"/>
            </w:tcBorders>
            <w:shd w:val="clear" w:color="auto" w:fill="auto"/>
            <w:noWrap/>
            <w:vAlign w:val="bottom"/>
            <w:hideMark/>
          </w:tcPr>
          <w:p w:rsidR="00F05C7B" w:rsidRPr="00082205" w:rsidRDefault="00F05C7B" w:rsidP="004649BA">
            <w:pPr>
              <w:ind w:left="284" w:hanging="284"/>
              <w:rPr>
                <w:sz w:val="18"/>
                <w:szCs w:val="18"/>
              </w:rPr>
            </w:pPr>
          </w:p>
        </w:tc>
        <w:tc>
          <w:tcPr>
            <w:tcW w:w="541" w:type="dxa"/>
            <w:tcBorders>
              <w:top w:val="nil"/>
              <w:left w:val="nil"/>
              <w:bottom w:val="nil"/>
              <w:right w:val="nil"/>
            </w:tcBorders>
            <w:shd w:val="clear" w:color="auto" w:fill="auto"/>
            <w:noWrap/>
            <w:vAlign w:val="bottom"/>
            <w:hideMark/>
          </w:tcPr>
          <w:p w:rsidR="00F05C7B" w:rsidRPr="00082205" w:rsidRDefault="00F05C7B" w:rsidP="004649BA">
            <w:pPr>
              <w:ind w:left="284" w:hanging="284"/>
              <w:rPr>
                <w:sz w:val="18"/>
                <w:szCs w:val="18"/>
              </w:rPr>
            </w:pPr>
          </w:p>
        </w:tc>
        <w:tc>
          <w:tcPr>
            <w:tcW w:w="5180" w:type="dxa"/>
            <w:tcBorders>
              <w:top w:val="nil"/>
              <w:left w:val="nil"/>
              <w:bottom w:val="nil"/>
              <w:right w:val="nil"/>
            </w:tcBorders>
            <w:shd w:val="clear" w:color="auto" w:fill="auto"/>
            <w:noWrap/>
            <w:vAlign w:val="bottom"/>
            <w:hideMark/>
          </w:tcPr>
          <w:p w:rsidR="00F05C7B" w:rsidRPr="00082205" w:rsidRDefault="00F05C7B" w:rsidP="004649BA">
            <w:pPr>
              <w:ind w:left="284" w:hanging="284"/>
              <w:jc w:val="center"/>
              <w:rPr>
                <w:sz w:val="18"/>
                <w:szCs w:val="18"/>
              </w:rPr>
            </w:pPr>
          </w:p>
        </w:tc>
      </w:tr>
      <w:tr w:rsidR="00F05C7B" w:rsidRPr="00082205" w:rsidTr="00F05C7B">
        <w:trPr>
          <w:trHeight w:val="300"/>
        </w:trPr>
        <w:tc>
          <w:tcPr>
            <w:tcW w:w="753" w:type="dxa"/>
            <w:tcBorders>
              <w:top w:val="nil"/>
              <w:left w:val="nil"/>
              <w:bottom w:val="nil"/>
              <w:right w:val="nil"/>
            </w:tcBorders>
            <w:shd w:val="clear" w:color="auto" w:fill="auto"/>
            <w:noWrap/>
            <w:vAlign w:val="bottom"/>
            <w:hideMark/>
          </w:tcPr>
          <w:p w:rsidR="00F05C7B" w:rsidRPr="00082205" w:rsidRDefault="00F05C7B" w:rsidP="004649BA">
            <w:pPr>
              <w:ind w:left="284" w:hanging="284"/>
              <w:rPr>
                <w:sz w:val="18"/>
                <w:szCs w:val="18"/>
              </w:rPr>
            </w:pPr>
          </w:p>
        </w:tc>
        <w:tc>
          <w:tcPr>
            <w:tcW w:w="541" w:type="dxa"/>
            <w:tcBorders>
              <w:top w:val="nil"/>
              <w:left w:val="nil"/>
              <w:bottom w:val="nil"/>
              <w:right w:val="nil"/>
            </w:tcBorders>
            <w:shd w:val="clear" w:color="auto" w:fill="auto"/>
            <w:noWrap/>
            <w:vAlign w:val="bottom"/>
            <w:hideMark/>
          </w:tcPr>
          <w:p w:rsidR="00F05C7B" w:rsidRPr="00082205" w:rsidRDefault="00F05C7B" w:rsidP="004649BA">
            <w:pPr>
              <w:ind w:left="284" w:hanging="284"/>
              <w:rPr>
                <w:sz w:val="18"/>
                <w:szCs w:val="18"/>
              </w:rPr>
            </w:pPr>
          </w:p>
        </w:tc>
        <w:tc>
          <w:tcPr>
            <w:tcW w:w="5180" w:type="dxa"/>
            <w:tcBorders>
              <w:top w:val="nil"/>
              <w:left w:val="nil"/>
              <w:bottom w:val="nil"/>
              <w:right w:val="nil"/>
            </w:tcBorders>
            <w:shd w:val="clear" w:color="auto" w:fill="auto"/>
            <w:noWrap/>
            <w:vAlign w:val="bottom"/>
            <w:hideMark/>
          </w:tcPr>
          <w:p w:rsidR="00F05C7B" w:rsidRPr="00082205" w:rsidRDefault="00F05C7B" w:rsidP="004649BA">
            <w:pPr>
              <w:ind w:left="284" w:hanging="284"/>
              <w:jc w:val="right"/>
              <w:rPr>
                <w:sz w:val="18"/>
                <w:szCs w:val="18"/>
              </w:rPr>
            </w:pPr>
          </w:p>
        </w:tc>
      </w:tr>
      <w:tr w:rsidR="00F05C7B" w:rsidRPr="00082205" w:rsidTr="00482D1D">
        <w:trPr>
          <w:trHeight w:val="71"/>
        </w:trPr>
        <w:tc>
          <w:tcPr>
            <w:tcW w:w="753" w:type="dxa"/>
            <w:tcBorders>
              <w:top w:val="nil"/>
              <w:left w:val="nil"/>
              <w:bottom w:val="nil"/>
              <w:right w:val="nil"/>
            </w:tcBorders>
            <w:shd w:val="clear" w:color="auto" w:fill="auto"/>
            <w:noWrap/>
            <w:vAlign w:val="bottom"/>
            <w:hideMark/>
          </w:tcPr>
          <w:p w:rsidR="00F05C7B" w:rsidRPr="00082205" w:rsidRDefault="00F05C7B" w:rsidP="004649BA">
            <w:pPr>
              <w:ind w:left="284" w:hanging="284"/>
              <w:rPr>
                <w:sz w:val="18"/>
                <w:szCs w:val="18"/>
              </w:rPr>
            </w:pPr>
          </w:p>
        </w:tc>
        <w:tc>
          <w:tcPr>
            <w:tcW w:w="541" w:type="dxa"/>
            <w:tcBorders>
              <w:top w:val="nil"/>
              <w:left w:val="nil"/>
              <w:bottom w:val="nil"/>
              <w:right w:val="nil"/>
            </w:tcBorders>
            <w:shd w:val="clear" w:color="auto" w:fill="auto"/>
            <w:noWrap/>
            <w:vAlign w:val="bottom"/>
            <w:hideMark/>
          </w:tcPr>
          <w:p w:rsidR="00F05C7B" w:rsidRPr="00082205" w:rsidRDefault="00F05C7B" w:rsidP="004649BA">
            <w:pPr>
              <w:ind w:left="284" w:hanging="284"/>
              <w:rPr>
                <w:sz w:val="18"/>
                <w:szCs w:val="18"/>
              </w:rPr>
            </w:pPr>
          </w:p>
        </w:tc>
        <w:tc>
          <w:tcPr>
            <w:tcW w:w="5180" w:type="dxa"/>
            <w:tcBorders>
              <w:top w:val="nil"/>
              <w:left w:val="nil"/>
              <w:bottom w:val="nil"/>
              <w:right w:val="nil"/>
            </w:tcBorders>
            <w:shd w:val="clear" w:color="auto" w:fill="auto"/>
            <w:noWrap/>
            <w:vAlign w:val="bottom"/>
            <w:hideMark/>
          </w:tcPr>
          <w:p w:rsidR="00F05C7B" w:rsidRPr="00082205" w:rsidRDefault="00F05C7B" w:rsidP="004649BA">
            <w:pPr>
              <w:ind w:left="284" w:hanging="284"/>
              <w:rPr>
                <w:sz w:val="18"/>
                <w:szCs w:val="18"/>
              </w:rPr>
            </w:pPr>
          </w:p>
        </w:tc>
      </w:tr>
    </w:tbl>
    <w:p w:rsidR="00990D8F" w:rsidRPr="00082205" w:rsidRDefault="00990D8F" w:rsidP="004649BA">
      <w:pPr>
        <w:ind w:left="284" w:hanging="284"/>
        <w:rPr>
          <w:sz w:val="18"/>
          <w:szCs w:val="18"/>
        </w:rPr>
      </w:pPr>
    </w:p>
    <w:tbl>
      <w:tblPr>
        <w:tblW w:w="11647" w:type="dxa"/>
        <w:tblInd w:w="93" w:type="dxa"/>
        <w:tblLayout w:type="fixed"/>
        <w:tblLook w:val="04A0" w:firstRow="1" w:lastRow="0" w:firstColumn="1" w:lastColumn="0" w:noHBand="0" w:noVBand="1"/>
      </w:tblPr>
      <w:tblGrid>
        <w:gridCol w:w="3882"/>
        <w:gridCol w:w="528"/>
        <w:gridCol w:w="225"/>
        <w:gridCol w:w="393"/>
        <w:gridCol w:w="104"/>
        <w:gridCol w:w="128"/>
        <w:gridCol w:w="433"/>
        <w:gridCol w:w="88"/>
        <w:gridCol w:w="46"/>
        <w:gridCol w:w="436"/>
        <w:gridCol w:w="131"/>
        <w:gridCol w:w="351"/>
        <w:gridCol w:w="380"/>
        <w:gridCol w:w="601"/>
        <w:gridCol w:w="227"/>
        <w:gridCol w:w="709"/>
        <w:gridCol w:w="709"/>
        <w:gridCol w:w="236"/>
        <w:gridCol w:w="47"/>
        <w:gridCol w:w="122"/>
        <w:gridCol w:w="871"/>
        <w:gridCol w:w="129"/>
        <w:gridCol w:w="871"/>
      </w:tblGrid>
      <w:tr w:rsidR="00990D8F" w:rsidRPr="00082205" w:rsidTr="004649BA">
        <w:trPr>
          <w:gridAfter w:val="2"/>
          <w:wAfter w:w="1000" w:type="dxa"/>
          <w:trHeight w:val="300"/>
        </w:trPr>
        <w:tc>
          <w:tcPr>
            <w:tcW w:w="3882" w:type="dxa"/>
            <w:tcBorders>
              <w:top w:val="nil"/>
              <w:left w:val="nil"/>
              <w:bottom w:val="nil"/>
              <w:right w:val="nil"/>
            </w:tcBorders>
            <w:shd w:val="clear" w:color="auto" w:fill="auto"/>
            <w:noWrap/>
            <w:vAlign w:val="bottom"/>
            <w:hideMark/>
          </w:tcPr>
          <w:p w:rsidR="00990D8F" w:rsidRPr="00082205" w:rsidRDefault="00990D8F" w:rsidP="004649BA">
            <w:pPr>
              <w:ind w:left="284" w:hanging="284"/>
              <w:rPr>
                <w:color w:val="000000"/>
                <w:sz w:val="18"/>
                <w:szCs w:val="18"/>
              </w:rPr>
            </w:pPr>
          </w:p>
        </w:tc>
        <w:tc>
          <w:tcPr>
            <w:tcW w:w="753" w:type="dxa"/>
            <w:gridSpan w:val="2"/>
            <w:tcBorders>
              <w:top w:val="nil"/>
              <w:left w:val="nil"/>
              <w:bottom w:val="nil"/>
              <w:right w:val="nil"/>
            </w:tcBorders>
            <w:shd w:val="clear" w:color="auto" w:fill="auto"/>
            <w:noWrap/>
            <w:vAlign w:val="bottom"/>
            <w:hideMark/>
          </w:tcPr>
          <w:p w:rsidR="00990D8F" w:rsidRPr="00082205" w:rsidRDefault="00990D8F" w:rsidP="004649BA">
            <w:pPr>
              <w:ind w:left="284" w:hanging="284"/>
              <w:rPr>
                <w:color w:val="000000"/>
                <w:sz w:val="18"/>
                <w:szCs w:val="18"/>
              </w:rPr>
            </w:pPr>
          </w:p>
        </w:tc>
        <w:tc>
          <w:tcPr>
            <w:tcW w:w="497" w:type="dxa"/>
            <w:gridSpan w:val="2"/>
            <w:tcBorders>
              <w:top w:val="nil"/>
              <w:left w:val="nil"/>
              <w:bottom w:val="nil"/>
              <w:right w:val="nil"/>
            </w:tcBorders>
            <w:shd w:val="clear" w:color="auto" w:fill="auto"/>
            <w:noWrap/>
            <w:vAlign w:val="bottom"/>
            <w:hideMark/>
          </w:tcPr>
          <w:p w:rsidR="00990D8F" w:rsidRPr="00082205" w:rsidRDefault="00990D8F" w:rsidP="004649BA">
            <w:pPr>
              <w:ind w:left="284" w:hanging="284"/>
              <w:rPr>
                <w:color w:val="000000"/>
                <w:sz w:val="18"/>
                <w:szCs w:val="18"/>
              </w:rPr>
            </w:pPr>
          </w:p>
        </w:tc>
        <w:tc>
          <w:tcPr>
            <w:tcW w:w="561" w:type="dxa"/>
            <w:gridSpan w:val="2"/>
            <w:tcBorders>
              <w:top w:val="nil"/>
              <w:left w:val="nil"/>
              <w:bottom w:val="nil"/>
              <w:right w:val="nil"/>
            </w:tcBorders>
            <w:shd w:val="clear" w:color="auto" w:fill="auto"/>
            <w:noWrap/>
            <w:vAlign w:val="bottom"/>
            <w:hideMark/>
          </w:tcPr>
          <w:p w:rsidR="00990D8F" w:rsidRPr="00082205" w:rsidRDefault="00990D8F" w:rsidP="004649BA">
            <w:pPr>
              <w:ind w:left="284" w:hanging="284"/>
              <w:rPr>
                <w:color w:val="000000"/>
                <w:sz w:val="18"/>
                <w:szCs w:val="18"/>
              </w:rPr>
            </w:pPr>
          </w:p>
        </w:tc>
        <w:tc>
          <w:tcPr>
            <w:tcW w:w="1432" w:type="dxa"/>
            <w:gridSpan w:val="6"/>
            <w:tcBorders>
              <w:top w:val="nil"/>
              <w:left w:val="nil"/>
              <w:bottom w:val="nil"/>
              <w:right w:val="nil"/>
            </w:tcBorders>
            <w:shd w:val="clear" w:color="auto" w:fill="auto"/>
            <w:noWrap/>
            <w:vAlign w:val="bottom"/>
            <w:hideMark/>
          </w:tcPr>
          <w:p w:rsidR="00990D8F" w:rsidRPr="00082205" w:rsidRDefault="00990D8F" w:rsidP="004649BA">
            <w:pPr>
              <w:ind w:left="284" w:hanging="284"/>
              <w:rPr>
                <w:sz w:val="18"/>
                <w:szCs w:val="18"/>
              </w:rPr>
            </w:pPr>
          </w:p>
        </w:tc>
        <w:tc>
          <w:tcPr>
            <w:tcW w:w="601" w:type="dxa"/>
            <w:tcBorders>
              <w:top w:val="nil"/>
              <w:left w:val="nil"/>
              <w:bottom w:val="nil"/>
              <w:right w:val="nil"/>
            </w:tcBorders>
            <w:shd w:val="clear" w:color="auto" w:fill="auto"/>
            <w:noWrap/>
            <w:vAlign w:val="bottom"/>
            <w:hideMark/>
          </w:tcPr>
          <w:p w:rsidR="00990D8F" w:rsidRPr="00082205" w:rsidRDefault="00990D8F" w:rsidP="004649BA">
            <w:pPr>
              <w:ind w:left="284" w:hanging="284"/>
              <w:rPr>
                <w:sz w:val="18"/>
                <w:szCs w:val="18"/>
              </w:rPr>
            </w:pPr>
          </w:p>
        </w:tc>
        <w:tc>
          <w:tcPr>
            <w:tcW w:w="2921" w:type="dxa"/>
            <w:gridSpan w:val="7"/>
            <w:tcBorders>
              <w:top w:val="nil"/>
              <w:left w:val="nil"/>
              <w:bottom w:val="nil"/>
              <w:right w:val="nil"/>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Приложение № 5</w:t>
            </w:r>
          </w:p>
        </w:tc>
      </w:tr>
      <w:tr w:rsidR="00990D8F" w:rsidRPr="00082205" w:rsidTr="004649BA">
        <w:trPr>
          <w:gridAfter w:val="2"/>
          <w:wAfter w:w="1000" w:type="dxa"/>
          <w:trHeight w:val="300"/>
        </w:trPr>
        <w:tc>
          <w:tcPr>
            <w:tcW w:w="3882" w:type="dxa"/>
            <w:tcBorders>
              <w:top w:val="nil"/>
              <w:left w:val="nil"/>
              <w:bottom w:val="nil"/>
              <w:right w:val="nil"/>
            </w:tcBorders>
            <w:shd w:val="clear" w:color="auto" w:fill="auto"/>
            <w:noWrap/>
            <w:vAlign w:val="bottom"/>
            <w:hideMark/>
          </w:tcPr>
          <w:p w:rsidR="00990D8F" w:rsidRPr="00082205" w:rsidRDefault="00990D8F" w:rsidP="004649BA">
            <w:pPr>
              <w:ind w:left="284" w:hanging="284"/>
              <w:rPr>
                <w:sz w:val="18"/>
                <w:szCs w:val="18"/>
              </w:rPr>
            </w:pPr>
          </w:p>
        </w:tc>
        <w:tc>
          <w:tcPr>
            <w:tcW w:w="753" w:type="dxa"/>
            <w:gridSpan w:val="2"/>
            <w:tcBorders>
              <w:top w:val="nil"/>
              <w:left w:val="nil"/>
              <w:bottom w:val="nil"/>
              <w:right w:val="nil"/>
            </w:tcBorders>
            <w:shd w:val="clear" w:color="auto" w:fill="auto"/>
            <w:noWrap/>
            <w:vAlign w:val="bottom"/>
            <w:hideMark/>
          </w:tcPr>
          <w:p w:rsidR="00990D8F" w:rsidRPr="00082205" w:rsidRDefault="00990D8F" w:rsidP="004649BA">
            <w:pPr>
              <w:ind w:left="284" w:hanging="284"/>
              <w:rPr>
                <w:sz w:val="18"/>
                <w:szCs w:val="18"/>
              </w:rPr>
            </w:pPr>
          </w:p>
        </w:tc>
        <w:tc>
          <w:tcPr>
            <w:tcW w:w="497" w:type="dxa"/>
            <w:gridSpan w:val="2"/>
            <w:tcBorders>
              <w:top w:val="nil"/>
              <w:left w:val="nil"/>
              <w:bottom w:val="nil"/>
              <w:right w:val="nil"/>
            </w:tcBorders>
            <w:shd w:val="clear" w:color="auto" w:fill="auto"/>
            <w:noWrap/>
            <w:vAlign w:val="bottom"/>
            <w:hideMark/>
          </w:tcPr>
          <w:p w:rsidR="00990D8F" w:rsidRPr="00082205" w:rsidRDefault="00990D8F" w:rsidP="004649BA">
            <w:pPr>
              <w:ind w:left="284" w:hanging="284"/>
              <w:rPr>
                <w:sz w:val="18"/>
                <w:szCs w:val="18"/>
              </w:rPr>
            </w:pPr>
          </w:p>
        </w:tc>
        <w:tc>
          <w:tcPr>
            <w:tcW w:w="561" w:type="dxa"/>
            <w:gridSpan w:val="2"/>
            <w:tcBorders>
              <w:top w:val="nil"/>
              <w:left w:val="nil"/>
              <w:bottom w:val="nil"/>
              <w:right w:val="nil"/>
            </w:tcBorders>
            <w:shd w:val="clear" w:color="auto" w:fill="auto"/>
            <w:noWrap/>
            <w:vAlign w:val="bottom"/>
            <w:hideMark/>
          </w:tcPr>
          <w:p w:rsidR="00990D8F" w:rsidRPr="00082205" w:rsidRDefault="00990D8F" w:rsidP="004649BA">
            <w:pPr>
              <w:ind w:left="284" w:hanging="284"/>
              <w:rPr>
                <w:sz w:val="18"/>
                <w:szCs w:val="18"/>
              </w:rPr>
            </w:pPr>
          </w:p>
        </w:tc>
        <w:tc>
          <w:tcPr>
            <w:tcW w:w="1432" w:type="dxa"/>
            <w:gridSpan w:val="6"/>
            <w:tcBorders>
              <w:top w:val="nil"/>
              <w:left w:val="nil"/>
              <w:bottom w:val="nil"/>
              <w:right w:val="nil"/>
            </w:tcBorders>
            <w:shd w:val="clear" w:color="auto" w:fill="auto"/>
            <w:noWrap/>
            <w:vAlign w:val="bottom"/>
            <w:hideMark/>
          </w:tcPr>
          <w:p w:rsidR="00990D8F" w:rsidRPr="00082205" w:rsidRDefault="00990D8F" w:rsidP="004649BA">
            <w:pPr>
              <w:ind w:left="284" w:hanging="284"/>
              <w:rPr>
                <w:sz w:val="18"/>
                <w:szCs w:val="18"/>
              </w:rPr>
            </w:pPr>
          </w:p>
        </w:tc>
        <w:tc>
          <w:tcPr>
            <w:tcW w:w="601" w:type="dxa"/>
            <w:tcBorders>
              <w:top w:val="nil"/>
              <w:left w:val="nil"/>
              <w:bottom w:val="nil"/>
              <w:right w:val="nil"/>
            </w:tcBorders>
            <w:shd w:val="clear" w:color="auto" w:fill="auto"/>
            <w:noWrap/>
            <w:vAlign w:val="bottom"/>
            <w:hideMark/>
          </w:tcPr>
          <w:p w:rsidR="00990D8F" w:rsidRPr="00082205" w:rsidRDefault="00990D8F" w:rsidP="004649BA">
            <w:pPr>
              <w:ind w:left="284" w:hanging="284"/>
              <w:rPr>
                <w:sz w:val="18"/>
                <w:szCs w:val="18"/>
              </w:rPr>
            </w:pPr>
          </w:p>
        </w:tc>
        <w:tc>
          <w:tcPr>
            <w:tcW w:w="2921" w:type="dxa"/>
            <w:gridSpan w:val="7"/>
            <w:tcBorders>
              <w:top w:val="nil"/>
              <w:left w:val="nil"/>
              <w:bottom w:val="nil"/>
              <w:right w:val="nil"/>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к решению Совета депутатов</w:t>
            </w:r>
          </w:p>
        </w:tc>
      </w:tr>
      <w:tr w:rsidR="00990D8F" w:rsidRPr="00082205" w:rsidTr="004649BA">
        <w:trPr>
          <w:gridAfter w:val="2"/>
          <w:wAfter w:w="1000" w:type="dxa"/>
          <w:trHeight w:val="300"/>
        </w:trPr>
        <w:tc>
          <w:tcPr>
            <w:tcW w:w="3882" w:type="dxa"/>
            <w:tcBorders>
              <w:top w:val="nil"/>
              <w:left w:val="nil"/>
              <w:bottom w:val="nil"/>
              <w:right w:val="nil"/>
            </w:tcBorders>
            <w:shd w:val="clear" w:color="auto" w:fill="auto"/>
            <w:noWrap/>
            <w:vAlign w:val="bottom"/>
            <w:hideMark/>
          </w:tcPr>
          <w:p w:rsidR="00990D8F" w:rsidRPr="00082205" w:rsidRDefault="00990D8F" w:rsidP="004649BA">
            <w:pPr>
              <w:ind w:left="284" w:hanging="284"/>
              <w:rPr>
                <w:sz w:val="18"/>
                <w:szCs w:val="18"/>
              </w:rPr>
            </w:pPr>
          </w:p>
        </w:tc>
        <w:tc>
          <w:tcPr>
            <w:tcW w:w="753" w:type="dxa"/>
            <w:gridSpan w:val="2"/>
            <w:tcBorders>
              <w:top w:val="nil"/>
              <w:left w:val="nil"/>
              <w:bottom w:val="nil"/>
              <w:right w:val="nil"/>
            </w:tcBorders>
            <w:shd w:val="clear" w:color="auto" w:fill="auto"/>
            <w:noWrap/>
            <w:vAlign w:val="bottom"/>
            <w:hideMark/>
          </w:tcPr>
          <w:p w:rsidR="00990D8F" w:rsidRPr="00082205" w:rsidRDefault="00990D8F" w:rsidP="004649BA">
            <w:pPr>
              <w:ind w:left="284" w:hanging="284"/>
              <w:rPr>
                <w:sz w:val="18"/>
                <w:szCs w:val="18"/>
              </w:rPr>
            </w:pPr>
          </w:p>
        </w:tc>
        <w:tc>
          <w:tcPr>
            <w:tcW w:w="497" w:type="dxa"/>
            <w:gridSpan w:val="2"/>
            <w:tcBorders>
              <w:top w:val="nil"/>
              <w:left w:val="nil"/>
              <w:bottom w:val="nil"/>
              <w:right w:val="nil"/>
            </w:tcBorders>
            <w:shd w:val="clear" w:color="auto" w:fill="auto"/>
            <w:noWrap/>
            <w:vAlign w:val="bottom"/>
            <w:hideMark/>
          </w:tcPr>
          <w:p w:rsidR="00990D8F" w:rsidRPr="00082205" w:rsidRDefault="00990D8F" w:rsidP="004649BA">
            <w:pPr>
              <w:ind w:left="284" w:hanging="284"/>
              <w:rPr>
                <w:sz w:val="18"/>
                <w:szCs w:val="18"/>
              </w:rPr>
            </w:pPr>
          </w:p>
        </w:tc>
        <w:tc>
          <w:tcPr>
            <w:tcW w:w="561" w:type="dxa"/>
            <w:gridSpan w:val="2"/>
            <w:tcBorders>
              <w:top w:val="nil"/>
              <w:left w:val="nil"/>
              <w:bottom w:val="nil"/>
              <w:right w:val="nil"/>
            </w:tcBorders>
            <w:shd w:val="clear" w:color="auto" w:fill="auto"/>
            <w:noWrap/>
            <w:vAlign w:val="bottom"/>
            <w:hideMark/>
          </w:tcPr>
          <w:p w:rsidR="00990D8F" w:rsidRPr="00082205" w:rsidRDefault="00990D8F" w:rsidP="004649BA">
            <w:pPr>
              <w:ind w:left="284" w:hanging="284"/>
              <w:rPr>
                <w:sz w:val="18"/>
                <w:szCs w:val="18"/>
              </w:rPr>
            </w:pPr>
          </w:p>
        </w:tc>
        <w:tc>
          <w:tcPr>
            <w:tcW w:w="1432" w:type="dxa"/>
            <w:gridSpan w:val="6"/>
            <w:tcBorders>
              <w:top w:val="nil"/>
              <w:left w:val="nil"/>
              <w:bottom w:val="nil"/>
              <w:right w:val="nil"/>
            </w:tcBorders>
            <w:shd w:val="clear" w:color="auto" w:fill="auto"/>
            <w:noWrap/>
            <w:vAlign w:val="bottom"/>
            <w:hideMark/>
          </w:tcPr>
          <w:p w:rsidR="00990D8F" w:rsidRPr="00082205" w:rsidRDefault="00990D8F" w:rsidP="004649BA">
            <w:pPr>
              <w:ind w:left="284" w:hanging="284"/>
              <w:rPr>
                <w:sz w:val="18"/>
                <w:szCs w:val="18"/>
              </w:rPr>
            </w:pPr>
          </w:p>
        </w:tc>
        <w:tc>
          <w:tcPr>
            <w:tcW w:w="601" w:type="dxa"/>
            <w:tcBorders>
              <w:top w:val="nil"/>
              <w:left w:val="nil"/>
              <w:bottom w:val="nil"/>
              <w:right w:val="nil"/>
            </w:tcBorders>
            <w:shd w:val="clear" w:color="auto" w:fill="auto"/>
            <w:noWrap/>
            <w:vAlign w:val="bottom"/>
            <w:hideMark/>
          </w:tcPr>
          <w:p w:rsidR="00990D8F" w:rsidRPr="00082205" w:rsidRDefault="00990D8F" w:rsidP="004649BA">
            <w:pPr>
              <w:ind w:left="284" w:hanging="284"/>
              <w:rPr>
                <w:sz w:val="18"/>
                <w:szCs w:val="18"/>
              </w:rPr>
            </w:pPr>
          </w:p>
        </w:tc>
        <w:tc>
          <w:tcPr>
            <w:tcW w:w="2921" w:type="dxa"/>
            <w:gridSpan w:val="7"/>
            <w:tcBorders>
              <w:top w:val="nil"/>
              <w:left w:val="nil"/>
              <w:bottom w:val="nil"/>
              <w:right w:val="nil"/>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муниципального образования "Ильдибаевское"</w:t>
            </w:r>
          </w:p>
        </w:tc>
      </w:tr>
      <w:tr w:rsidR="00990D8F" w:rsidRPr="00082205" w:rsidTr="004649BA">
        <w:trPr>
          <w:gridAfter w:val="2"/>
          <w:wAfter w:w="1000" w:type="dxa"/>
          <w:trHeight w:val="300"/>
        </w:trPr>
        <w:tc>
          <w:tcPr>
            <w:tcW w:w="3882" w:type="dxa"/>
            <w:tcBorders>
              <w:top w:val="nil"/>
              <w:left w:val="nil"/>
              <w:bottom w:val="nil"/>
              <w:right w:val="nil"/>
            </w:tcBorders>
            <w:shd w:val="clear" w:color="auto" w:fill="auto"/>
            <w:noWrap/>
            <w:vAlign w:val="bottom"/>
            <w:hideMark/>
          </w:tcPr>
          <w:p w:rsidR="00990D8F" w:rsidRPr="00082205" w:rsidRDefault="00990D8F" w:rsidP="004649BA">
            <w:pPr>
              <w:ind w:left="284" w:hanging="284"/>
              <w:rPr>
                <w:color w:val="000000"/>
                <w:sz w:val="18"/>
                <w:szCs w:val="18"/>
              </w:rPr>
            </w:pPr>
          </w:p>
        </w:tc>
        <w:tc>
          <w:tcPr>
            <w:tcW w:w="753" w:type="dxa"/>
            <w:gridSpan w:val="2"/>
            <w:tcBorders>
              <w:top w:val="nil"/>
              <w:left w:val="nil"/>
              <w:bottom w:val="nil"/>
              <w:right w:val="nil"/>
            </w:tcBorders>
            <w:shd w:val="clear" w:color="auto" w:fill="auto"/>
            <w:noWrap/>
            <w:vAlign w:val="bottom"/>
            <w:hideMark/>
          </w:tcPr>
          <w:p w:rsidR="00990D8F" w:rsidRPr="00082205" w:rsidRDefault="00990D8F" w:rsidP="004649BA">
            <w:pPr>
              <w:ind w:left="284" w:hanging="284"/>
              <w:rPr>
                <w:color w:val="000000"/>
                <w:sz w:val="18"/>
                <w:szCs w:val="18"/>
              </w:rPr>
            </w:pPr>
          </w:p>
        </w:tc>
        <w:tc>
          <w:tcPr>
            <w:tcW w:w="497" w:type="dxa"/>
            <w:gridSpan w:val="2"/>
            <w:tcBorders>
              <w:top w:val="nil"/>
              <w:left w:val="nil"/>
              <w:bottom w:val="nil"/>
              <w:right w:val="nil"/>
            </w:tcBorders>
            <w:shd w:val="clear" w:color="auto" w:fill="auto"/>
            <w:noWrap/>
            <w:vAlign w:val="bottom"/>
            <w:hideMark/>
          </w:tcPr>
          <w:p w:rsidR="00990D8F" w:rsidRPr="00082205" w:rsidRDefault="00990D8F" w:rsidP="004649BA">
            <w:pPr>
              <w:ind w:left="284" w:hanging="284"/>
              <w:rPr>
                <w:color w:val="000000"/>
                <w:sz w:val="18"/>
                <w:szCs w:val="18"/>
              </w:rPr>
            </w:pPr>
          </w:p>
        </w:tc>
        <w:tc>
          <w:tcPr>
            <w:tcW w:w="561" w:type="dxa"/>
            <w:gridSpan w:val="2"/>
            <w:tcBorders>
              <w:top w:val="nil"/>
              <w:left w:val="nil"/>
              <w:bottom w:val="nil"/>
              <w:right w:val="nil"/>
            </w:tcBorders>
            <w:shd w:val="clear" w:color="auto" w:fill="auto"/>
            <w:noWrap/>
            <w:vAlign w:val="bottom"/>
            <w:hideMark/>
          </w:tcPr>
          <w:p w:rsidR="00990D8F" w:rsidRPr="00082205" w:rsidRDefault="00990D8F" w:rsidP="004649BA">
            <w:pPr>
              <w:ind w:left="284" w:hanging="284"/>
              <w:rPr>
                <w:color w:val="000000"/>
                <w:sz w:val="18"/>
                <w:szCs w:val="18"/>
              </w:rPr>
            </w:pPr>
          </w:p>
        </w:tc>
        <w:tc>
          <w:tcPr>
            <w:tcW w:w="1432" w:type="dxa"/>
            <w:gridSpan w:val="6"/>
            <w:tcBorders>
              <w:top w:val="nil"/>
              <w:left w:val="nil"/>
              <w:bottom w:val="nil"/>
              <w:right w:val="nil"/>
            </w:tcBorders>
            <w:shd w:val="clear" w:color="auto" w:fill="auto"/>
            <w:noWrap/>
            <w:vAlign w:val="bottom"/>
            <w:hideMark/>
          </w:tcPr>
          <w:p w:rsidR="00990D8F" w:rsidRPr="00082205" w:rsidRDefault="00990D8F" w:rsidP="004649BA">
            <w:pPr>
              <w:ind w:left="284" w:hanging="284"/>
              <w:rPr>
                <w:color w:val="000000"/>
                <w:sz w:val="18"/>
                <w:szCs w:val="18"/>
              </w:rPr>
            </w:pPr>
          </w:p>
        </w:tc>
        <w:tc>
          <w:tcPr>
            <w:tcW w:w="601" w:type="dxa"/>
            <w:tcBorders>
              <w:top w:val="nil"/>
              <w:left w:val="nil"/>
              <w:bottom w:val="nil"/>
              <w:right w:val="nil"/>
            </w:tcBorders>
            <w:shd w:val="clear" w:color="auto" w:fill="auto"/>
            <w:noWrap/>
            <w:vAlign w:val="bottom"/>
            <w:hideMark/>
          </w:tcPr>
          <w:p w:rsidR="00990D8F" w:rsidRPr="00082205" w:rsidRDefault="00990D8F" w:rsidP="004649BA">
            <w:pPr>
              <w:ind w:left="284" w:hanging="284"/>
              <w:rPr>
                <w:color w:val="000000"/>
                <w:sz w:val="18"/>
                <w:szCs w:val="18"/>
              </w:rPr>
            </w:pPr>
          </w:p>
        </w:tc>
        <w:tc>
          <w:tcPr>
            <w:tcW w:w="2921" w:type="dxa"/>
            <w:gridSpan w:val="7"/>
            <w:tcBorders>
              <w:top w:val="nil"/>
              <w:left w:val="nil"/>
              <w:bottom w:val="nil"/>
              <w:right w:val="nil"/>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Киясовского района Удмуртской Республики</w:t>
            </w:r>
          </w:p>
        </w:tc>
      </w:tr>
      <w:tr w:rsidR="00990D8F" w:rsidRPr="00082205" w:rsidTr="004649BA">
        <w:trPr>
          <w:gridAfter w:val="2"/>
          <w:wAfter w:w="1000" w:type="dxa"/>
          <w:trHeight w:val="300"/>
        </w:trPr>
        <w:tc>
          <w:tcPr>
            <w:tcW w:w="3882" w:type="dxa"/>
            <w:tcBorders>
              <w:top w:val="nil"/>
              <w:left w:val="nil"/>
              <w:bottom w:val="nil"/>
              <w:right w:val="nil"/>
            </w:tcBorders>
            <w:shd w:val="clear" w:color="auto" w:fill="auto"/>
            <w:noWrap/>
            <w:vAlign w:val="bottom"/>
            <w:hideMark/>
          </w:tcPr>
          <w:p w:rsidR="00990D8F" w:rsidRPr="00082205" w:rsidRDefault="00990D8F" w:rsidP="004649BA">
            <w:pPr>
              <w:ind w:left="284" w:hanging="284"/>
              <w:rPr>
                <w:color w:val="000000"/>
                <w:sz w:val="18"/>
                <w:szCs w:val="18"/>
              </w:rPr>
            </w:pPr>
          </w:p>
        </w:tc>
        <w:tc>
          <w:tcPr>
            <w:tcW w:w="753" w:type="dxa"/>
            <w:gridSpan w:val="2"/>
            <w:tcBorders>
              <w:top w:val="nil"/>
              <w:left w:val="nil"/>
              <w:bottom w:val="nil"/>
              <w:right w:val="nil"/>
            </w:tcBorders>
            <w:shd w:val="clear" w:color="auto" w:fill="auto"/>
            <w:noWrap/>
            <w:vAlign w:val="bottom"/>
            <w:hideMark/>
          </w:tcPr>
          <w:p w:rsidR="00990D8F" w:rsidRPr="00082205" w:rsidRDefault="00990D8F" w:rsidP="004649BA">
            <w:pPr>
              <w:ind w:left="284" w:hanging="284"/>
              <w:rPr>
                <w:color w:val="000000"/>
                <w:sz w:val="18"/>
                <w:szCs w:val="18"/>
              </w:rPr>
            </w:pPr>
          </w:p>
        </w:tc>
        <w:tc>
          <w:tcPr>
            <w:tcW w:w="497" w:type="dxa"/>
            <w:gridSpan w:val="2"/>
            <w:tcBorders>
              <w:top w:val="nil"/>
              <w:left w:val="nil"/>
              <w:bottom w:val="nil"/>
              <w:right w:val="nil"/>
            </w:tcBorders>
            <w:shd w:val="clear" w:color="auto" w:fill="auto"/>
            <w:noWrap/>
            <w:vAlign w:val="bottom"/>
            <w:hideMark/>
          </w:tcPr>
          <w:p w:rsidR="00990D8F" w:rsidRPr="00082205" w:rsidRDefault="00990D8F" w:rsidP="004649BA">
            <w:pPr>
              <w:ind w:left="284" w:hanging="284"/>
              <w:rPr>
                <w:color w:val="000000"/>
                <w:sz w:val="18"/>
                <w:szCs w:val="18"/>
              </w:rPr>
            </w:pPr>
          </w:p>
        </w:tc>
        <w:tc>
          <w:tcPr>
            <w:tcW w:w="561" w:type="dxa"/>
            <w:gridSpan w:val="2"/>
            <w:tcBorders>
              <w:top w:val="nil"/>
              <w:left w:val="nil"/>
              <w:bottom w:val="nil"/>
              <w:right w:val="nil"/>
            </w:tcBorders>
            <w:shd w:val="clear" w:color="auto" w:fill="auto"/>
            <w:noWrap/>
            <w:vAlign w:val="bottom"/>
            <w:hideMark/>
          </w:tcPr>
          <w:p w:rsidR="00990D8F" w:rsidRPr="00082205" w:rsidRDefault="00990D8F" w:rsidP="004649BA">
            <w:pPr>
              <w:ind w:left="284" w:hanging="284"/>
              <w:rPr>
                <w:color w:val="000000"/>
                <w:sz w:val="18"/>
                <w:szCs w:val="18"/>
              </w:rPr>
            </w:pPr>
          </w:p>
        </w:tc>
        <w:tc>
          <w:tcPr>
            <w:tcW w:w="1432" w:type="dxa"/>
            <w:gridSpan w:val="6"/>
            <w:tcBorders>
              <w:top w:val="nil"/>
              <w:left w:val="nil"/>
              <w:bottom w:val="nil"/>
              <w:right w:val="nil"/>
            </w:tcBorders>
            <w:shd w:val="clear" w:color="auto" w:fill="auto"/>
            <w:noWrap/>
            <w:vAlign w:val="bottom"/>
            <w:hideMark/>
          </w:tcPr>
          <w:p w:rsidR="00990D8F" w:rsidRPr="00082205" w:rsidRDefault="00990D8F" w:rsidP="004649BA">
            <w:pPr>
              <w:ind w:left="284" w:hanging="284"/>
              <w:rPr>
                <w:color w:val="000000"/>
                <w:sz w:val="18"/>
                <w:szCs w:val="18"/>
              </w:rPr>
            </w:pPr>
          </w:p>
        </w:tc>
        <w:tc>
          <w:tcPr>
            <w:tcW w:w="601" w:type="dxa"/>
            <w:tcBorders>
              <w:top w:val="nil"/>
              <w:left w:val="nil"/>
              <w:bottom w:val="nil"/>
              <w:right w:val="nil"/>
            </w:tcBorders>
            <w:shd w:val="clear" w:color="auto" w:fill="auto"/>
            <w:noWrap/>
            <w:vAlign w:val="bottom"/>
            <w:hideMark/>
          </w:tcPr>
          <w:p w:rsidR="00990D8F" w:rsidRPr="00082205" w:rsidRDefault="00990D8F" w:rsidP="004649BA">
            <w:pPr>
              <w:ind w:left="284" w:hanging="284"/>
              <w:rPr>
                <w:color w:val="000000"/>
                <w:sz w:val="18"/>
                <w:szCs w:val="18"/>
              </w:rPr>
            </w:pPr>
          </w:p>
        </w:tc>
        <w:tc>
          <w:tcPr>
            <w:tcW w:w="2921" w:type="dxa"/>
            <w:gridSpan w:val="7"/>
            <w:tcBorders>
              <w:top w:val="nil"/>
              <w:left w:val="nil"/>
              <w:bottom w:val="nil"/>
              <w:right w:val="nil"/>
            </w:tcBorders>
            <w:shd w:val="clear" w:color="auto" w:fill="auto"/>
            <w:noWrap/>
            <w:vAlign w:val="bottom"/>
            <w:hideMark/>
          </w:tcPr>
          <w:p w:rsidR="00990D8F" w:rsidRPr="00082205" w:rsidRDefault="004649BA" w:rsidP="004649BA">
            <w:pPr>
              <w:ind w:left="284" w:hanging="284"/>
              <w:rPr>
                <w:sz w:val="18"/>
                <w:szCs w:val="18"/>
              </w:rPr>
            </w:pPr>
            <w:r w:rsidRPr="00082205">
              <w:rPr>
                <w:sz w:val="18"/>
                <w:szCs w:val="18"/>
              </w:rPr>
              <w:t>от 20.12.2019 года  №</w:t>
            </w:r>
            <w:r w:rsidR="002F5A5F" w:rsidRPr="00082205">
              <w:rPr>
                <w:sz w:val="18"/>
                <w:szCs w:val="18"/>
              </w:rPr>
              <w:t xml:space="preserve"> </w:t>
            </w:r>
            <w:r w:rsidR="00F15D22" w:rsidRPr="00082205">
              <w:rPr>
                <w:sz w:val="18"/>
                <w:szCs w:val="18"/>
              </w:rPr>
              <w:t>91</w:t>
            </w:r>
          </w:p>
        </w:tc>
      </w:tr>
      <w:tr w:rsidR="00990D8F" w:rsidRPr="00082205" w:rsidTr="004649BA">
        <w:trPr>
          <w:gridAfter w:val="2"/>
          <w:wAfter w:w="1000" w:type="dxa"/>
          <w:trHeight w:val="1020"/>
        </w:trPr>
        <w:tc>
          <w:tcPr>
            <w:tcW w:w="10647" w:type="dxa"/>
            <w:gridSpan w:val="21"/>
            <w:tcBorders>
              <w:top w:val="nil"/>
              <w:left w:val="nil"/>
              <w:bottom w:val="nil"/>
              <w:right w:val="nil"/>
            </w:tcBorders>
            <w:shd w:val="clear" w:color="auto" w:fill="auto"/>
            <w:vAlign w:val="center"/>
            <w:hideMark/>
          </w:tcPr>
          <w:p w:rsidR="000C4CDD" w:rsidRPr="00082205" w:rsidRDefault="00990D8F" w:rsidP="002F5A5F">
            <w:pPr>
              <w:ind w:left="284" w:hanging="284"/>
              <w:jc w:val="center"/>
              <w:rPr>
                <w:b/>
                <w:bCs/>
                <w:sz w:val="18"/>
                <w:szCs w:val="18"/>
              </w:rPr>
            </w:pPr>
            <w:r w:rsidRPr="00082205">
              <w:rPr>
                <w:b/>
                <w:bCs/>
                <w:sz w:val="18"/>
                <w:szCs w:val="18"/>
              </w:rPr>
              <w:t>Ведомственная структура расходов бюджета поселения "Ильдибаевское"  Киясовского района</w:t>
            </w:r>
          </w:p>
          <w:p w:rsidR="00990D8F" w:rsidRPr="00082205" w:rsidRDefault="00990D8F" w:rsidP="002F5A5F">
            <w:pPr>
              <w:ind w:left="284" w:right="33" w:hanging="284"/>
              <w:jc w:val="center"/>
              <w:rPr>
                <w:b/>
                <w:bCs/>
                <w:sz w:val="18"/>
                <w:szCs w:val="18"/>
              </w:rPr>
            </w:pPr>
            <w:r w:rsidRPr="00082205">
              <w:rPr>
                <w:b/>
                <w:bCs/>
                <w:sz w:val="18"/>
                <w:szCs w:val="18"/>
              </w:rPr>
              <w:t>на 2020 год</w:t>
            </w:r>
          </w:p>
        </w:tc>
      </w:tr>
      <w:tr w:rsidR="00990D8F" w:rsidRPr="00082205" w:rsidTr="004649BA">
        <w:trPr>
          <w:gridAfter w:val="2"/>
          <w:wAfter w:w="1000" w:type="dxa"/>
          <w:trHeight w:val="300"/>
        </w:trPr>
        <w:tc>
          <w:tcPr>
            <w:tcW w:w="3882" w:type="dxa"/>
            <w:tcBorders>
              <w:top w:val="nil"/>
              <w:left w:val="nil"/>
              <w:bottom w:val="nil"/>
              <w:right w:val="nil"/>
            </w:tcBorders>
            <w:shd w:val="clear" w:color="auto" w:fill="auto"/>
            <w:noWrap/>
            <w:vAlign w:val="bottom"/>
            <w:hideMark/>
          </w:tcPr>
          <w:p w:rsidR="00990D8F" w:rsidRPr="00082205" w:rsidRDefault="00990D8F" w:rsidP="004649BA">
            <w:pPr>
              <w:ind w:left="284" w:hanging="284"/>
              <w:rPr>
                <w:color w:val="000000"/>
                <w:sz w:val="18"/>
                <w:szCs w:val="18"/>
              </w:rPr>
            </w:pPr>
          </w:p>
        </w:tc>
        <w:tc>
          <w:tcPr>
            <w:tcW w:w="753" w:type="dxa"/>
            <w:gridSpan w:val="2"/>
            <w:tcBorders>
              <w:top w:val="nil"/>
              <w:left w:val="nil"/>
              <w:bottom w:val="nil"/>
              <w:right w:val="nil"/>
            </w:tcBorders>
            <w:shd w:val="clear" w:color="auto" w:fill="auto"/>
            <w:noWrap/>
            <w:vAlign w:val="bottom"/>
            <w:hideMark/>
          </w:tcPr>
          <w:p w:rsidR="00990D8F" w:rsidRPr="00082205" w:rsidRDefault="00990D8F" w:rsidP="004649BA">
            <w:pPr>
              <w:ind w:left="284" w:hanging="284"/>
              <w:rPr>
                <w:color w:val="000000"/>
                <w:sz w:val="18"/>
                <w:szCs w:val="18"/>
              </w:rPr>
            </w:pPr>
          </w:p>
        </w:tc>
        <w:tc>
          <w:tcPr>
            <w:tcW w:w="497" w:type="dxa"/>
            <w:gridSpan w:val="2"/>
            <w:tcBorders>
              <w:top w:val="nil"/>
              <w:left w:val="nil"/>
              <w:bottom w:val="nil"/>
              <w:right w:val="nil"/>
            </w:tcBorders>
            <w:shd w:val="clear" w:color="auto" w:fill="auto"/>
            <w:noWrap/>
            <w:vAlign w:val="bottom"/>
            <w:hideMark/>
          </w:tcPr>
          <w:p w:rsidR="00990D8F" w:rsidRPr="00082205" w:rsidRDefault="00990D8F" w:rsidP="004649BA">
            <w:pPr>
              <w:ind w:left="284" w:hanging="284"/>
              <w:rPr>
                <w:color w:val="000000"/>
                <w:sz w:val="18"/>
                <w:szCs w:val="18"/>
              </w:rPr>
            </w:pPr>
          </w:p>
        </w:tc>
        <w:tc>
          <w:tcPr>
            <w:tcW w:w="561" w:type="dxa"/>
            <w:gridSpan w:val="2"/>
            <w:tcBorders>
              <w:top w:val="nil"/>
              <w:left w:val="nil"/>
              <w:bottom w:val="nil"/>
              <w:right w:val="nil"/>
            </w:tcBorders>
            <w:shd w:val="clear" w:color="auto" w:fill="auto"/>
            <w:noWrap/>
            <w:vAlign w:val="bottom"/>
            <w:hideMark/>
          </w:tcPr>
          <w:p w:rsidR="00990D8F" w:rsidRPr="00082205" w:rsidRDefault="00990D8F" w:rsidP="004649BA">
            <w:pPr>
              <w:ind w:left="284" w:hanging="284"/>
              <w:rPr>
                <w:color w:val="000000"/>
                <w:sz w:val="18"/>
                <w:szCs w:val="18"/>
              </w:rPr>
            </w:pPr>
          </w:p>
        </w:tc>
        <w:tc>
          <w:tcPr>
            <w:tcW w:w="1432" w:type="dxa"/>
            <w:gridSpan w:val="6"/>
            <w:tcBorders>
              <w:top w:val="nil"/>
              <w:left w:val="nil"/>
              <w:bottom w:val="nil"/>
              <w:right w:val="nil"/>
            </w:tcBorders>
            <w:shd w:val="clear" w:color="auto" w:fill="auto"/>
            <w:noWrap/>
            <w:vAlign w:val="bottom"/>
            <w:hideMark/>
          </w:tcPr>
          <w:p w:rsidR="00990D8F" w:rsidRPr="00082205" w:rsidRDefault="00990D8F" w:rsidP="004649BA">
            <w:pPr>
              <w:ind w:left="284" w:hanging="284"/>
              <w:rPr>
                <w:color w:val="000000"/>
                <w:sz w:val="18"/>
                <w:szCs w:val="18"/>
              </w:rPr>
            </w:pPr>
          </w:p>
        </w:tc>
        <w:tc>
          <w:tcPr>
            <w:tcW w:w="601" w:type="dxa"/>
            <w:tcBorders>
              <w:top w:val="nil"/>
              <w:left w:val="nil"/>
              <w:bottom w:val="nil"/>
              <w:right w:val="nil"/>
            </w:tcBorders>
            <w:shd w:val="clear" w:color="auto" w:fill="auto"/>
            <w:noWrap/>
            <w:vAlign w:val="bottom"/>
            <w:hideMark/>
          </w:tcPr>
          <w:p w:rsidR="00990D8F" w:rsidRPr="00082205" w:rsidRDefault="00990D8F" w:rsidP="004649BA">
            <w:pPr>
              <w:ind w:left="284" w:hanging="284"/>
              <w:rPr>
                <w:color w:val="000000"/>
                <w:sz w:val="18"/>
                <w:szCs w:val="18"/>
              </w:rPr>
            </w:pPr>
          </w:p>
        </w:tc>
        <w:tc>
          <w:tcPr>
            <w:tcW w:w="2921" w:type="dxa"/>
            <w:gridSpan w:val="7"/>
            <w:tcBorders>
              <w:top w:val="nil"/>
              <w:left w:val="nil"/>
              <w:bottom w:val="nil"/>
              <w:right w:val="nil"/>
            </w:tcBorders>
            <w:shd w:val="clear" w:color="auto" w:fill="auto"/>
            <w:noWrap/>
            <w:vAlign w:val="bottom"/>
            <w:hideMark/>
          </w:tcPr>
          <w:p w:rsidR="00990D8F" w:rsidRPr="00082205" w:rsidRDefault="00990D8F" w:rsidP="004649BA">
            <w:pPr>
              <w:ind w:left="284" w:hanging="284"/>
              <w:rPr>
                <w:color w:val="000000"/>
                <w:sz w:val="18"/>
                <w:szCs w:val="18"/>
              </w:rPr>
            </w:pPr>
            <w:r w:rsidRPr="00082205">
              <w:rPr>
                <w:color w:val="000000"/>
                <w:sz w:val="18"/>
                <w:szCs w:val="18"/>
              </w:rPr>
              <w:t>тыс. руб.</w:t>
            </w:r>
          </w:p>
        </w:tc>
      </w:tr>
      <w:tr w:rsidR="00990D8F" w:rsidRPr="00082205" w:rsidTr="004649BA">
        <w:trPr>
          <w:gridAfter w:val="2"/>
          <w:wAfter w:w="1000" w:type="dxa"/>
          <w:trHeight w:val="1155"/>
        </w:trPr>
        <w:tc>
          <w:tcPr>
            <w:tcW w:w="3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D8F" w:rsidRPr="00082205" w:rsidRDefault="00990D8F" w:rsidP="004649BA">
            <w:pPr>
              <w:ind w:left="284" w:hanging="284"/>
              <w:rPr>
                <w:sz w:val="18"/>
                <w:szCs w:val="18"/>
              </w:rPr>
            </w:pPr>
            <w:r w:rsidRPr="00082205">
              <w:rPr>
                <w:sz w:val="18"/>
                <w:szCs w:val="18"/>
              </w:rPr>
              <w:t>Название</w:t>
            </w:r>
          </w:p>
        </w:tc>
        <w:tc>
          <w:tcPr>
            <w:tcW w:w="753" w:type="dxa"/>
            <w:gridSpan w:val="2"/>
            <w:tcBorders>
              <w:top w:val="single" w:sz="4" w:space="0" w:color="auto"/>
              <w:left w:val="nil"/>
              <w:bottom w:val="single" w:sz="4" w:space="0" w:color="auto"/>
              <w:right w:val="single" w:sz="4" w:space="0" w:color="auto"/>
            </w:tcBorders>
            <w:shd w:val="clear" w:color="auto" w:fill="auto"/>
            <w:vAlign w:val="center"/>
            <w:hideMark/>
          </w:tcPr>
          <w:p w:rsidR="00990D8F" w:rsidRPr="00082205" w:rsidRDefault="00990D8F" w:rsidP="004649BA">
            <w:pPr>
              <w:ind w:left="284" w:hanging="284"/>
              <w:rPr>
                <w:sz w:val="18"/>
                <w:szCs w:val="18"/>
              </w:rPr>
            </w:pPr>
            <w:r w:rsidRPr="00082205">
              <w:rPr>
                <w:sz w:val="18"/>
                <w:szCs w:val="18"/>
              </w:rPr>
              <w:t>Глава</w:t>
            </w:r>
          </w:p>
        </w:tc>
        <w:tc>
          <w:tcPr>
            <w:tcW w:w="49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90D8F" w:rsidRPr="00082205" w:rsidRDefault="00990D8F" w:rsidP="004649BA">
            <w:pPr>
              <w:ind w:left="284" w:hanging="284"/>
              <w:rPr>
                <w:sz w:val="18"/>
                <w:szCs w:val="18"/>
              </w:rPr>
            </w:pPr>
            <w:r w:rsidRPr="00082205">
              <w:rPr>
                <w:sz w:val="18"/>
                <w:szCs w:val="18"/>
              </w:rPr>
              <w:t>Раздел</w:t>
            </w:r>
          </w:p>
        </w:tc>
        <w:tc>
          <w:tcPr>
            <w:tcW w:w="56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90D8F" w:rsidRPr="00082205" w:rsidRDefault="00990D8F" w:rsidP="004649BA">
            <w:pPr>
              <w:ind w:left="284" w:hanging="284"/>
              <w:rPr>
                <w:sz w:val="18"/>
                <w:szCs w:val="18"/>
              </w:rPr>
            </w:pPr>
            <w:r w:rsidRPr="00082205">
              <w:rPr>
                <w:sz w:val="18"/>
                <w:szCs w:val="18"/>
              </w:rPr>
              <w:t>Подраздел</w:t>
            </w:r>
          </w:p>
        </w:tc>
        <w:tc>
          <w:tcPr>
            <w:tcW w:w="1432" w:type="dxa"/>
            <w:gridSpan w:val="6"/>
            <w:tcBorders>
              <w:top w:val="single" w:sz="4" w:space="0" w:color="auto"/>
              <w:left w:val="nil"/>
              <w:bottom w:val="single" w:sz="4" w:space="0" w:color="auto"/>
              <w:right w:val="single" w:sz="4" w:space="0" w:color="auto"/>
            </w:tcBorders>
            <w:shd w:val="clear" w:color="auto" w:fill="auto"/>
            <w:vAlign w:val="center"/>
            <w:hideMark/>
          </w:tcPr>
          <w:p w:rsidR="00990D8F" w:rsidRPr="00082205" w:rsidRDefault="00990D8F" w:rsidP="004649BA">
            <w:pPr>
              <w:ind w:left="284" w:hanging="284"/>
              <w:rPr>
                <w:sz w:val="18"/>
                <w:szCs w:val="18"/>
              </w:rPr>
            </w:pPr>
            <w:r w:rsidRPr="00082205">
              <w:rPr>
                <w:sz w:val="18"/>
                <w:szCs w:val="18"/>
              </w:rPr>
              <w:t>Целевая статья</w:t>
            </w:r>
          </w:p>
        </w:tc>
        <w:tc>
          <w:tcPr>
            <w:tcW w:w="601" w:type="dxa"/>
            <w:tcBorders>
              <w:top w:val="single" w:sz="4" w:space="0" w:color="auto"/>
              <w:left w:val="nil"/>
              <w:bottom w:val="single" w:sz="4" w:space="0" w:color="auto"/>
              <w:right w:val="single" w:sz="4" w:space="0" w:color="auto"/>
            </w:tcBorders>
            <w:shd w:val="clear" w:color="auto" w:fill="auto"/>
            <w:textDirection w:val="btLr"/>
            <w:vAlign w:val="center"/>
            <w:hideMark/>
          </w:tcPr>
          <w:p w:rsidR="00990D8F" w:rsidRPr="00082205" w:rsidRDefault="00990D8F" w:rsidP="004649BA">
            <w:pPr>
              <w:ind w:left="284" w:hanging="284"/>
              <w:rPr>
                <w:sz w:val="18"/>
                <w:szCs w:val="18"/>
              </w:rPr>
            </w:pPr>
            <w:r w:rsidRPr="00082205">
              <w:rPr>
                <w:sz w:val="18"/>
                <w:szCs w:val="18"/>
              </w:rPr>
              <w:t>Вид расходов</w:t>
            </w:r>
          </w:p>
        </w:tc>
        <w:tc>
          <w:tcPr>
            <w:tcW w:w="2921" w:type="dxa"/>
            <w:gridSpan w:val="7"/>
            <w:tcBorders>
              <w:top w:val="single" w:sz="4" w:space="0" w:color="auto"/>
              <w:left w:val="nil"/>
              <w:bottom w:val="single" w:sz="4" w:space="0" w:color="auto"/>
              <w:right w:val="single" w:sz="4" w:space="0" w:color="auto"/>
            </w:tcBorders>
            <w:shd w:val="clear" w:color="auto" w:fill="auto"/>
            <w:vAlign w:val="center"/>
            <w:hideMark/>
          </w:tcPr>
          <w:p w:rsidR="00990D8F" w:rsidRPr="00082205" w:rsidRDefault="00990D8F" w:rsidP="004649BA">
            <w:pPr>
              <w:ind w:left="284" w:hanging="284"/>
              <w:rPr>
                <w:sz w:val="18"/>
                <w:szCs w:val="18"/>
              </w:rPr>
            </w:pPr>
            <w:r w:rsidRPr="00082205">
              <w:rPr>
                <w:sz w:val="18"/>
                <w:szCs w:val="18"/>
              </w:rPr>
              <w:t>Сумма на 2020 год</w:t>
            </w:r>
          </w:p>
        </w:tc>
      </w:tr>
      <w:tr w:rsidR="00990D8F" w:rsidRPr="00082205" w:rsidTr="004649BA">
        <w:trPr>
          <w:gridAfter w:val="2"/>
          <w:wAfter w:w="1000" w:type="dxa"/>
          <w:trHeight w:val="48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Администрация муниципального образования "Ильдибаевское"</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right="397" w:hanging="284"/>
              <w:rPr>
                <w:b/>
                <w:bCs/>
                <w:sz w:val="18"/>
                <w:szCs w:val="18"/>
              </w:rPr>
            </w:pPr>
            <w:r w:rsidRPr="00082205">
              <w:rPr>
                <w:b/>
                <w:bCs/>
                <w:sz w:val="18"/>
                <w:szCs w:val="18"/>
              </w:rPr>
              <w:t>2089,9</w:t>
            </w:r>
          </w:p>
        </w:tc>
      </w:tr>
      <w:tr w:rsidR="00990D8F" w:rsidRPr="00082205" w:rsidTr="004649BA">
        <w:trPr>
          <w:gridAfter w:val="2"/>
          <w:wAfter w:w="1000" w:type="dxa"/>
          <w:trHeight w:val="28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Общегосударственные вопросы</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right="397" w:hanging="284"/>
              <w:rPr>
                <w:b/>
                <w:bCs/>
                <w:sz w:val="18"/>
                <w:szCs w:val="18"/>
              </w:rPr>
            </w:pPr>
            <w:r w:rsidRPr="00082205">
              <w:rPr>
                <w:b/>
                <w:bCs/>
                <w:sz w:val="18"/>
                <w:szCs w:val="18"/>
              </w:rPr>
              <w:t>1069</w:t>
            </w:r>
          </w:p>
        </w:tc>
      </w:tr>
      <w:tr w:rsidR="00990D8F" w:rsidRPr="00082205" w:rsidTr="004649BA">
        <w:trPr>
          <w:gridAfter w:val="2"/>
          <w:wAfter w:w="1000" w:type="dxa"/>
          <w:trHeight w:val="72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Функционирование высшего должностного лица субъекта Российской Федерации и муниципального образования</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02</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right="397" w:hanging="284"/>
              <w:rPr>
                <w:b/>
                <w:bCs/>
                <w:sz w:val="18"/>
                <w:szCs w:val="18"/>
              </w:rPr>
            </w:pPr>
            <w:r w:rsidRPr="00082205">
              <w:rPr>
                <w:b/>
                <w:bCs/>
                <w:sz w:val="18"/>
                <w:szCs w:val="18"/>
              </w:rPr>
              <w:t>524</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Непрограммные направления деятельности</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02</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9900000000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right="397" w:hanging="284"/>
              <w:rPr>
                <w:b/>
                <w:bCs/>
                <w:sz w:val="18"/>
                <w:szCs w:val="18"/>
              </w:rPr>
            </w:pPr>
            <w:r w:rsidRPr="00082205">
              <w:rPr>
                <w:b/>
                <w:bCs/>
                <w:sz w:val="18"/>
                <w:szCs w:val="18"/>
              </w:rPr>
              <w:t>524</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Глава муниципального образования</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02</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9900060010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right="397" w:hanging="284"/>
              <w:rPr>
                <w:b/>
                <w:bCs/>
                <w:sz w:val="18"/>
                <w:szCs w:val="18"/>
              </w:rPr>
            </w:pPr>
            <w:r w:rsidRPr="00082205">
              <w:rPr>
                <w:b/>
                <w:bCs/>
                <w:sz w:val="18"/>
                <w:szCs w:val="18"/>
              </w:rPr>
              <w:t>524</w:t>
            </w:r>
          </w:p>
        </w:tc>
      </w:tr>
      <w:tr w:rsidR="00990D8F" w:rsidRPr="00082205" w:rsidTr="004649BA">
        <w:trPr>
          <w:gridAfter w:val="2"/>
          <w:wAfter w:w="1000" w:type="dxa"/>
          <w:trHeight w:val="49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Фонд оплаты труда государственных (муниципальных) органов</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02</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9900060010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121</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right="397" w:hanging="284"/>
              <w:rPr>
                <w:sz w:val="18"/>
                <w:szCs w:val="18"/>
              </w:rPr>
            </w:pPr>
            <w:r w:rsidRPr="00082205">
              <w:rPr>
                <w:sz w:val="18"/>
                <w:szCs w:val="18"/>
              </w:rPr>
              <w:t>402</w:t>
            </w:r>
          </w:p>
        </w:tc>
      </w:tr>
      <w:tr w:rsidR="00990D8F" w:rsidRPr="00082205" w:rsidTr="004649BA">
        <w:trPr>
          <w:gridAfter w:val="2"/>
          <w:wAfter w:w="1000" w:type="dxa"/>
          <w:trHeight w:val="73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02</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9900060010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129</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right="397" w:hanging="284"/>
              <w:rPr>
                <w:sz w:val="18"/>
                <w:szCs w:val="18"/>
              </w:rPr>
            </w:pPr>
            <w:r w:rsidRPr="00082205">
              <w:rPr>
                <w:sz w:val="18"/>
                <w:szCs w:val="18"/>
              </w:rPr>
              <w:t>122</w:t>
            </w:r>
          </w:p>
        </w:tc>
      </w:tr>
      <w:tr w:rsidR="00990D8F" w:rsidRPr="00082205" w:rsidTr="004649BA">
        <w:trPr>
          <w:gridAfter w:val="2"/>
          <w:wAfter w:w="1000" w:type="dxa"/>
          <w:trHeight w:val="96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04</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543</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Непрограммные направления деятельности</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04</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9900000000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543</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Центральный аппарат</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04</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9900060030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543</w:t>
            </w:r>
          </w:p>
        </w:tc>
      </w:tr>
      <w:tr w:rsidR="00990D8F" w:rsidRPr="00082205" w:rsidTr="004649BA">
        <w:trPr>
          <w:gridAfter w:val="2"/>
          <w:wAfter w:w="1000" w:type="dxa"/>
          <w:trHeight w:val="49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Фонд оплаты труда государственных (муниципальных) органов</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04</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9900060030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121</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321</w:t>
            </w:r>
          </w:p>
        </w:tc>
      </w:tr>
      <w:tr w:rsidR="00990D8F" w:rsidRPr="00082205" w:rsidTr="004649BA">
        <w:trPr>
          <w:gridAfter w:val="2"/>
          <w:wAfter w:w="1000" w:type="dxa"/>
          <w:trHeight w:val="49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2F5A5F" w:rsidRPr="00082205" w:rsidRDefault="00990D8F" w:rsidP="004649BA">
            <w:pPr>
              <w:ind w:left="284" w:hanging="284"/>
              <w:rPr>
                <w:sz w:val="18"/>
                <w:szCs w:val="18"/>
              </w:rPr>
            </w:pPr>
            <w:r w:rsidRPr="00082205">
              <w:rPr>
                <w:sz w:val="18"/>
                <w:szCs w:val="18"/>
              </w:rPr>
              <w:t xml:space="preserve">Иные выплаты персоналу государственных (муниципальных) органов, за исключением фонда оплаты </w:t>
            </w:r>
          </w:p>
          <w:p w:rsidR="002F5A5F" w:rsidRPr="00082205" w:rsidRDefault="002F5A5F" w:rsidP="004649BA">
            <w:pPr>
              <w:ind w:left="284" w:hanging="284"/>
              <w:rPr>
                <w:sz w:val="18"/>
                <w:szCs w:val="18"/>
              </w:rPr>
            </w:pPr>
          </w:p>
          <w:p w:rsidR="00990D8F" w:rsidRPr="00082205" w:rsidRDefault="00990D8F" w:rsidP="004649BA">
            <w:pPr>
              <w:ind w:left="284" w:hanging="284"/>
              <w:rPr>
                <w:sz w:val="18"/>
                <w:szCs w:val="18"/>
              </w:rPr>
            </w:pPr>
            <w:r w:rsidRPr="00082205">
              <w:rPr>
                <w:sz w:val="18"/>
                <w:szCs w:val="18"/>
              </w:rPr>
              <w:t>труда</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04</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9900060030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122</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70</w:t>
            </w:r>
          </w:p>
        </w:tc>
      </w:tr>
      <w:tr w:rsidR="00990D8F" w:rsidRPr="00082205" w:rsidTr="004649BA">
        <w:trPr>
          <w:gridAfter w:val="2"/>
          <w:wAfter w:w="1000" w:type="dxa"/>
          <w:trHeight w:val="73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04</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9900060030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129</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97</w:t>
            </w:r>
          </w:p>
        </w:tc>
      </w:tr>
      <w:tr w:rsidR="00990D8F" w:rsidRPr="00082205" w:rsidTr="004649BA">
        <w:trPr>
          <w:gridAfter w:val="2"/>
          <w:wAfter w:w="1000" w:type="dxa"/>
          <w:trHeight w:val="49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Закупка товаров, работ, услуг в сфере информационно-коммуникационных технологий</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04</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9900060030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242</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16</w:t>
            </w:r>
          </w:p>
        </w:tc>
      </w:tr>
      <w:tr w:rsidR="00990D8F" w:rsidRPr="00082205" w:rsidTr="004649BA">
        <w:trPr>
          <w:gridAfter w:val="2"/>
          <w:wAfter w:w="1000" w:type="dxa"/>
          <w:trHeight w:val="30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Прочая закупка товаров, работ и услуг</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04</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9900060030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244</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38</w:t>
            </w:r>
          </w:p>
        </w:tc>
      </w:tr>
      <w:tr w:rsidR="00990D8F" w:rsidRPr="00082205" w:rsidTr="004649BA">
        <w:trPr>
          <w:gridAfter w:val="2"/>
          <w:wAfter w:w="1000" w:type="dxa"/>
          <w:trHeight w:val="30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Уплата прочих налогов, сборов</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04</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9900060030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852</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1</w:t>
            </w:r>
          </w:p>
        </w:tc>
      </w:tr>
      <w:tr w:rsidR="00990D8F" w:rsidRPr="00082205" w:rsidTr="004649BA">
        <w:trPr>
          <w:gridAfter w:val="2"/>
          <w:wAfter w:w="1000" w:type="dxa"/>
          <w:trHeight w:val="28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Резервные фонды</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11</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2</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Непрограммные направления деятельности</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11</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9900000000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2</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Резервные фонды</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11</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9900060080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2</w:t>
            </w:r>
          </w:p>
        </w:tc>
      </w:tr>
      <w:tr w:rsidR="00990D8F" w:rsidRPr="00082205" w:rsidTr="004649BA">
        <w:trPr>
          <w:gridAfter w:val="2"/>
          <w:wAfter w:w="1000" w:type="dxa"/>
          <w:trHeight w:val="30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Резервные средства</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11</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9900060080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870</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2</w:t>
            </w:r>
          </w:p>
        </w:tc>
      </w:tr>
      <w:tr w:rsidR="00990D8F" w:rsidRPr="00082205" w:rsidTr="004649BA">
        <w:trPr>
          <w:gridAfter w:val="2"/>
          <w:wAfter w:w="1000" w:type="dxa"/>
          <w:trHeight w:val="28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Национальная оборона</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02</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91,8</w:t>
            </w:r>
          </w:p>
        </w:tc>
      </w:tr>
      <w:tr w:rsidR="00990D8F" w:rsidRPr="00082205" w:rsidTr="004649BA">
        <w:trPr>
          <w:gridAfter w:val="2"/>
          <w:wAfter w:w="1000" w:type="dxa"/>
          <w:trHeight w:val="28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Мобилизационная и вневойсковая подготовка</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02</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03</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91,8</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Непрограммные направления деятельности</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02</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03</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9900000000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91,8</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Осуществление первичного воинского учёта на территориях, где отсутствуют военные комиссариаты</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02</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03</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9900051180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91,8</w:t>
            </w:r>
          </w:p>
        </w:tc>
      </w:tr>
      <w:tr w:rsidR="00990D8F" w:rsidRPr="00082205" w:rsidTr="004649BA">
        <w:trPr>
          <w:gridAfter w:val="2"/>
          <w:wAfter w:w="1000" w:type="dxa"/>
          <w:trHeight w:val="49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Фонд оплаты труда государственных (муниципальных) органов</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02</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03</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9900051180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121</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69,1</w:t>
            </w:r>
          </w:p>
        </w:tc>
      </w:tr>
      <w:tr w:rsidR="00990D8F" w:rsidRPr="00082205" w:rsidTr="004649BA">
        <w:trPr>
          <w:gridAfter w:val="2"/>
          <w:wAfter w:w="1000" w:type="dxa"/>
          <w:trHeight w:val="73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02</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03</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9900051180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129</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20,9</w:t>
            </w:r>
          </w:p>
        </w:tc>
      </w:tr>
      <w:tr w:rsidR="00990D8F" w:rsidRPr="00082205" w:rsidTr="004649BA">
        <w:trPr>
          <w:gridAfter w:val="2"/>
          <w:wAfter w:w="1000" w:type="dxa"/>
          <w:trHeight w:val="30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Прочая закупка товаров, работ и услуг</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02</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03</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9900051180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244</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1,8</w:t>
            </w:r>
          </w:p>
        </w:tc>
      </w:tr>
      <w:tr w:rsidR="00990D8F" w:rsidRPr="00082205" w:rsidTr="004649BA">
        <w:trPr>
          <w:gridAfter w:val="2"/>
          <w:wAfter w:w="1000" w:type="dxa"/>
          <w:trHeight w:val="48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Национальная безопасность и правоохранительная деятельность</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03</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65</w:t>
            </w:r>
          </w:p>
        </w:tc>
      </w:tr>
      <w:tr w:rsidR="00990D8F" w:rsidRPr="00082205" w:rsidTr="004649BA">
        <w:trPr>
          <w:gridAfter w:val="2"/>
          <w:wAfter w:w="1000" w:type="dxa"/>
          <w:trHeight w:val="72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03</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09</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0,5</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Непрограммные направления деятельности</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03</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09</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9900000000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0,5</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Мероприятия в сфере гражданской обороны, защиты населения и территорий от чрезвычайных ситуаций</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03</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09</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9900061900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0,5</w:t>
            </w:r>
          </w:p>
        </w:tc>
      </w:tr>
      <w:tr w:rsidR="00990D8F" w:rsidRPr="00082205" w:rsidTr="004649BA">
        <w:trPr>
          <w:gridAfter w:val="2"/>
          <w:wAfter w:w="1000" w:type="dxa"/>
          <w:trHeight w:val="30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Прочая закупка товаров, работ и услуг</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03</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09</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9900061900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244</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0,5</w:t>
            </w:r>
          </w:p>
        </w:tc>
      </w:tr>
      <w:tr w:rsidR="00990D8F" w:rsidRPr="00082205" w:rsidTr="004649BA">
        <w:trPr>
          <w:gridAfter w:val="2"/>
          <w:wAfter w:w="1000" w:type="dxa"/>
          <w:trHeight w:val="28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Обеспечение пожарной безопасности</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03</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10</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64</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Непрограммные направления деятельности</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03</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10</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9900000000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64</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Обеспечение первичных мер пожарной безопасности</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03</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10</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9900061910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64</w:t>
            </w:r>
          </w:p>
        </w:tc>
      </w:tr>
      <w:tr w:rsidR="00990D8F" w:rsidRPr="00082205" w:rsidTr="004649BA">
        <w:trPr>
          <w:gridAfter w:val="2"/>
          <w:wAfter w:w="1000" w:type="dxa"/>
          <w:trHeight w:val="30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Прочая закупка товаров, работ и услуг</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03</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10</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9900061910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244</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64</w:t>
            </w:r>
          </w:p>
        </w:tc>
      </w:tr>
      <w:tr w:rsidR="00990D8F" w:rsidRPr="00082205" w:rsidTr="004649BA">
        <w:trPr>
          <w:gridAfter w:val="2"/>
          <w:wAfter w:w="1000" w:type="dxa"/>
          <w:trHeight w:val="48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lastRenderedPageBreak/>
              <w:t>Другие вопросы в области национальной безопасности и правоохранительной деятельности</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03</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14</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0,5</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Непрограммные направления деятельности</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03</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14</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9900000000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0,5</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Обеспечение национальной безопасности и правоохранительной деятельности</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03</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14</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9900061920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0,5</w:t>
            </w:r>
          </w:p>
        </w:tc>
      </w:tr>
      <w:tr w:rsidR="00990D8F" w:rsidRPr="00082205" w:rsidTr="004649BA">
        <w:trPr>
          <w:gridAfter w:val="2"/>
          <w:wAfter w:w="1000" w:type="dxa"/>
          <w:trHeight w:val="30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Прочая закупка товаров, работ и услуг</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03</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14</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9900061920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244</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0,5</w:t>
            </w:r>
          </w:p>
        </w:tc>
      </w:tr>
      <w:tr w:rsidR="00990D8F" w:rsidRPr="00082205" w:rsidTr="004649BA">
        <w:trPr>
          <w:gridAfter w:val="2"/>
          <w:wAfter w:w="1000" w:type="dxa"/>
          <w:trHeight w:val="28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Национальная экономика</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04</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501,1</w:t>
            </w:r>
          </w:p>
        </w:tc>
      </w:tr>
      <w:tr w:rsidR="00990D8F" w:rsidRPr="00082205" w:rsidTr="004649BA">
        <w:trPr>
          <w:gridAfter w:val="2"/>
          <w:wAfter w:w="1000" w:type="dxa"/>
          <w:trHeight w:val="28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Дорожное хозяйство (дорожные фонды)</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04</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09</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501</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Непрограммные направления деятельности</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04</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09</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9900000000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501</w:t>
            </w:r>
          </w:p>
        </w:tc>
      </w:tr>
      <w:tr w:rsidR="00990D8F" w:rsidRPr="00082205" w:rsidTr="004649BA">
        <w:trPr>
          <w:gridAfter w:val="2"/>
          <w:wAfter w:w="1000" w:type="dxa"/>
          <w:trHeight w:val="72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Капитальный ремонт, ремонт и содержание  автомобильных дорог общего пользования местного значения</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04</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09</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9900062510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501</w:t>
            </w:r>
          </w:p>
        </w:tc>
      </w:tr>
      <w:tr w:rsidR="00990D8F" w:rsidRPr="00082205" w:rsidTr="004649BA">
        <w:trPr>
          <w:gridAfter w:val="2"/>
          <w:wAfter w:w="1000" w:type="dxa"/>
          <w:trHeight w:val="30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Прочая закупка товаров, работ и услуг</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04</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09</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9900062510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244</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501</w:t>
            </w:r>
          </w:p>
        </w:tc>
      </w:tr>
      <w:tr w:rsidR="00990D8F" w:rsidRPr="00082205" w:rsidTr="004649BA">
        <w:trPr>
          <w:gridAfter w:val="2"/>
          <w:wAfter w:w="1000" w:type="dxa"/>
          <w:trHeight w:val="28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Другие вопросы в области национальной экономики</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04</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12</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0,1</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Непрограммные направления деятельности</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04</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12</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9900000000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0,1</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Мероприятия по поддержке и развитию малого и среднего предпринимательства</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04</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12</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9900061820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0,1</w:t>
            </w:r>
          </w:p>
        </w:tc>
      </w:tr>
      <w:tr w:rsidR="00990D8F" w:rsidRPr="00082205" w:rsidTr="004649BA">
        <w:trPr>
          <w:gridAfter w:val="2"/>
          <w:wAfter w:w="1000" w:type="dxa"/>
          <w:trHeight w:val="30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Прочая закупка товаров, работ и услуг</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04</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12</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9900061820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244</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0,1</w:t>
            </w:r>
          </w:p>
        </w:tc>
      </w:tr>
      <w:tr w:rsidR="00990D8F" w:rsidRPr="00082205" w:rsidTr="004649BA">
        <w:trPr>
          <w:gridAfter w:val="2"/>
          <w:wAfter w:w="1000" w:type="dxa"/>
          <w:trHeight w:val="28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Жилищно-коммунальное хозяйство</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05</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312</w:t>
            </w:r>
          </w:p>
        </w:tc>
      </w:tr>
      <w:tr w:rsidR="00990D8F" w:rsidRPr="00082205" w:rsidTr="004649BA">
        <w:trPr>
          <w:gridAfter w:val="2"/>
          <w:wAfter w:w="1000" w:type="dxa"/>
          <w:trHeight w:val="28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Благоустройство</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05</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03</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312</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Непрограммные направления деятельности</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05</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03</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9900000000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312</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Уличное освещение</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05</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03</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9900062300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55</w:t>
            </w:r>
          </w:p>
        </w:tc>
      </w:tr>
      <w:tr w:rsidR="00990D8F" w:rsidRPr="00082205" w:rsidTr="004649BA">
        <w:trPr>
          <w:gridAfter w:val="2"/>
          <w:wAfter w:w="1000" w:type="dxa"/>
          <w:trHeight w:val="30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Прочая закупка товаров, работ и услуг</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05</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03</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9900062300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244</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55</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Прочие мероприятия по благоустройству городских округов и поселений</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05</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03</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9900062330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257</w:t>
            </w:r>
          </w:p>
        </w:tc>
      </w:tr>
      <w:tr w:rsidR="00990D8F" w:rsidRPr="00082205" w:rsidTr="004649BA">
        <w:trPr>
          <w:gridAfter w:val="2"/>
          <w:wAfter w:w="1000" w:type="dxa"/>
          <w:trHeight w:val="30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Прочая закупка товаров, работ и услуг</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05</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03</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9900062330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244</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257</w:t>
            </w:r>
          </w:p>
        </w:tc>
      </w:tr>
      <w:tr w:rsidR="00990D8F" w:rsidRPr="00082205" w:rsidTr="004649BA">
        <w:trPr>
          <w:gridAfter w:val="2"/>
          <w:wAfter w:w="1000" w:type="dxa"/>
          <w:trHeight w:val="28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Образование</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07</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1</w:t>
            </w:r>
          </w:p>
        </w:tc>
      </w:tr>
      <w:tr w:rsidR="00990D8F" w:rsidRPr="00082205" w:rsidTr="004649BA">
        <w:trPr>
          <w:gridAfter w:val="2"/>
          <w:wAfter w:w="1000" w:type="dxa"/>
          <w:trHeight w:val="28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Молодежная политика</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07</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07</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1</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Непрограммные направления деятельности</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07</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07</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9900000000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1</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Молодёжь Киясовского района</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07</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07</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9900061420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1</w:t>
            </w:r>
          </w:p>
        </w:tc>
      </w:tr>
      <w:tr w:rsidR="00990D8F" w:rsidRPr="00082205" w:rsidTr="004649BA">
        <w:trPr>
          <w:gridAfter w:val="2"/>
          <w:wAfter w:w="1000" w:type="dxa"/>
          <w:trHeight w:val="30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Прочая закупка товаров, работ и услуг</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07</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07</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9900061420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244</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1</w:t>
            </w:r>
          </w:p>
        </w:tc>
      </w:tr>
      <w:tr w:rsidR="00990D8F" w:rsidRPr="00082205" w:rsidTr="004649BA">
        <w:trPr>
          <w:gridAfter w:val="2"/>
          <w:wAfter w:w="1000" w:type="dxa"/>
          <w:trHeight w:val="28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Культура и кинематография</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08</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1</w:t>
            </w:r>
          </w:p>
        </w:tc>
      </w:tr>
      <w:tr w:rsidR="00990D8F" w:rsidRPr="00082205" w:rsidTr="004649BA">
        <w:trPr>
          <w:gridAfter w:val="2"/>
          <w:wAfter w:w="1000" w:type="dxa"/>
          <w:trHeight w:val="28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Культура</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08</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01</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1</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Непрограммные направления деятельности</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08</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01</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9900000000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1</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Организация культурно - досуговых мероприятий</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08</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01</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9900061680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1</w:t>
            </w:r>
          </w:p>
        </w:tc>
      </w:tr>
      <w:tr w:rsidR="00990D8F" w:rsidRPr="00082205" w:rsidTr="004649BA">
        <w:trPr>
          <w:gridAfter w:val="2"/>
          <w:wAfter w:w="1000" w:type="dxa"/>
          <w:trHeight w:val="30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Прочая закупка товаров, работ и услуг</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08</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01</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9900061680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244</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1</w:t>
            </w:r>
          </w:p>
        </w:tc>
      </w:tr>
      <w:tr w:rsidR="00990D8F" w:rsidRPr="00082205" w:rsidTr="004649BA">
        <w:trPr>
          <w:gridAfter w:val="2"/>
          <w:wAfter w:w="1000" w:type="dxa"/>
          <w:trHeight w:val="28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Социальная политика</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10</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48</w:t>
            </w:r>
          </w:p>
        </w:tc>
      </w:tr>
      <w:tr w:rsidR="00990D8F" w:rsidRPr="00082205" w:rsidTr="004649BA">
        <w:trPr>
          <w:gridAfter w:val="2"/>
          <w:wAfter w:w="1000" w:type="dxa"/>
          <w:trHeight w:val="28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Пенсионное обеспечение</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10</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01</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48</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Непрограммные направления деятельности</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10</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01</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9900000000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48</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Доплаты к пенсиям  муниципальных служащих</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10</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01</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9900061710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48</w:t>
            </w:r>
          </w:p>
        </w:tc>
      </w:tr>
      <w:tr w:rsidR="00990D8F" w:rsidRPr="00082205" w:rsidTr="004649BA">
        <w:trPr>
          <w:gridAfter w:val="2"/>
          <w:wAfter w:w="1000" w:type="dxa"/>
          <w:trHeight w:val="30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Иные пенсии, социальные доплаты к пенсиям</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10</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01</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9900061710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312</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48</w:t>
            </w:r>
          </w:p>
        </w:tc>
      </w:tr>
      <w:tr w:rsidR="00990D8F" w:rsidRPr="00082205" w:rsidTr="004649BA">
        <w:trPr>
          <w:gridAfter w:val="2"/>
          <w:wAfter w:w="1000" w:type="dxa"/>
          <w:trHeight w:val="28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Физическая культура и спорт</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11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1</w:t>
            </w:r>
          </w:p>
        </w:tc>
      </w:tr>
      <w:tr w:rsidR="00990D8F" w:rsidRPr="00082205" w:rsidTr="004649BA">
        <w:trPr>
          <w:gridAfter w:val="2"/>
          <w:wAfter w:w="1000" w:type="dxa"/>
          <w:trHeight w:val="285"/>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Массовый спорт</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11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02</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1</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Непрограммные направления деятельности</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11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02</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9900000000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1</w:t>
            </w:r>
          </w:p>
        </w:tc>
      </w:tr>
      <w:tr w:rsidR="00990D8F" w:rsidRPr="00082205" w:rsidTr="004649BA">
        <w:trPr>
          <w:gridAfter w:val="2"/>
          <w:wAfter w:w="1000" w:type="dxa"/>
          <w:trHeight w:val="51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lastRenderedPageBreak/>
              <w:t>Развитие физической культуры и спорта в муниципальном образовании "Киясовский район"</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11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02</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9900061510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 </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1</w:t>
            </w:r>
          </w:p>
        </w:tc>
      </w:tr>
      <w:tr w:rsidR="00990D8F" w:rsidRPr="00082205" w:rsidTr="004649BA">
        <w:trPr>
          <w:gridAfter w:val="2"/>
          <w:wAfter w:w="1000" w:type="dxa"/>
          <w:trHeight w:val="300"/>
        </w:trPr>
        <w:tc>
          <w:tcPr>
            <w:tcW w:w="3882" w:type="dxa"/>
            <w:tcBorders>
              <w:top w:val="nil"/>
              <w:left w:val="single" w:sz="4" w:space="0" w:color="auto"/>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Прочая закупка товаров, работ и услуг</w:t>
            </w:r>
          </w:p>
        </w:tc>
        <w:tc>
          <w:tcPr>
            <w:tcW w:w="753"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502</w:t>
            </w:r>
          </w:p>
        </w:tc>
        <w:tc>
          <w:tcPr>
            <w:tcW w:w="497"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11</w:t>
            </w:r>
          </w:p>
        </w:tc>
        <w:tc>
          <w:tcPr>
            <w:tcW w:w="561" w:type="dxa"/>
            <w:gridSpan w:val="2"/>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02</w:t>
            </w:r>
          </w:p>
        </w:tc>
        <w:tc>
          <w:tcPr>
            <w:tcW w:w="1432" w:type="dxa"/>
            <w:gridSpan w:val="6"/>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9900061510</w:t>
            </w:r>
          </w:p>
        </w:tc>
        <w:tc>
          <w:tcPr>
            <w:tcW w:w="601" w:type="dxa"/>
            <w:tcBorders>
              <w:top w:val="nil"/>
              <w:left w:val="nil"/>
              <w:bottom w:val="single" w:sz="4" w:space="0" w:color="auto"/>
              <w:right w:val="single" w:sz="4" w:space="0" w:color="auto"/>
            </w:tcBorders>
            <w:shd w:val="clear" w:color="auto" w:fill="auto"/>
            <w:vAlign w:val="bottom"/>
            <w:hideMark/>
          </w:tcPr>
          <w:p w:rsidR="00990D8F" w:rsidRPr="00082205" w:rsidRDefault="00990D8F" w:rsidP="004649BA">
            <w:pPr>
              <w:ind w:left="284" w:hanging="284"/>
              <w:rPr>
                <w:sz w:val="18"/>
                <w:szCs w:val="18"/>
              </w:rPr>
            </w:pPr>
            <w:r w:rsidRPr="00082205">
              <w:rPr>
                <w:sz w:val="18"/>
                <w:szCs w:val="18"/>
              </w:rPr>
              <w:t>244</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sz w:val="18"/>
                <w:szCs w:val="18"/>
              </w:rPr>
            </w:pPr>
            <w:r w:rsidRPr="00082205">
              <w:rPr>
                <w:sz w:val="18"/>
                <w:szCs w:val="18"/>
              </w:rPr>
              <w:t>1</w:t>
            </w:r>
          </w:p>
        </w:tc>
      </w:tr>
      <w:tr w:rsidR="00990D8F" w:rsidRPr="00082205" w:rsidTr="004649BA">
        <w:trPr>
          <w:gridAfter w:val="2"/>
          <w:wAfter w:w="1000" w:type="dxa"/>
          <w:trHeight w:val="300"/>
        </w:trPr>
        <w:tc>
          <w:tcPr>
            <w:tcW w:w="7726"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Итого</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2089,9</w:t>
            </w:r>
          </w:p>
        </w:tc>
      </w:tr>
      <w:tr w:rsidR="00990D8F" w:rsidRPr="00082205" w:rsidTr="004649BA">
        <w:trPr>
          <w:gridAfter w:val="2"/>
          <w:wAfter w:w="1000" w:type="dxa"/>
          <w:trHeight w:val="345"/>
        </w:trPr>
        <w:tc>
          <w:tcPr>
            <w:tcW w:w="7726"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990D8F" w:rsidRPr="00082205" w:rsidRDefault="00990D8F" w:rsidP="004649BA">
            <w:pPr>
              <w:ind w:left="284" w:hanging="284"/>
              <w:rPr>
                <w:b/>
                <w:bCs/>
                <w:sz w:val="18"/>
                <w:szCs w:val="18"/>
              </w:rPr>
            </w:pPr>
            <w:r w:rsidRPr="00082205">
              <w:rPr>
                <w:b/>
                <w:bCs/>
                <w:sz w:val="18"/>
                <w:szCs w:val="18"/>
              </w:rPr>
              <w:t>Расходы за счет доходов от предпринимательской и иной приносящей доход деятельности</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0</w:t>
            </w:r>
          </w:p>
        </w:tc>
      </w:tr>
      <w:tr w:rsidR="00990D8F" w:rsidRPr="00082205" w:rsidTr="004649BA">
        <w:trPr>
          <w:gridAfter w:val="2"/>
          <w:wAfter w:w="1000" w:type="dxa"/>
          <w:trHeight w:val="300"/>
        </w:trPr>
        <w:tc>
          <w:tcPr>
            <w:tcW w:w="7726"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Всего расходов</w:t>
            </w:r>
          </w:p>
        </w:tc>
        <w:tc>
          <w:tcPr>
            <w:tcW w:w="2921" w:type="dxa"/>
            <w:gridSpan w:val="7"/>
            <w:tcBorders>
              <w:top w:val="nil"/>
              <w:left w:val="nil"/>
              <w:bottom w:val="single" w:sz="4" w:space="0" w:color="auto"/>
              <w:right w:val="single" w:sz="4" w:space="0" w:color="auto"/>
            </w:tcBorders>
            <w:shd w:val="clear" w:color="auto" w:fill="auto"/>
            <w:noWrap/>
            <w:vAlign w:val="bottom"/>
            <w:hideMark/>
          </w:tcPr>
          <w:p w:rsidR="00990D8F" w:rsidRPr="00082205" w:rsidRDefault="00990D8F" w:rsidP="004649BA">
            <w:pPr>
              <w:ind w:left="284" w:hanging="284"/>
              <w:rPr>
                <w:b/>
                <w:bCs/>
                <w:sz w:val="18"/>
                <w:szCs w:val="18"/>
              </w:rPr>
            </w:pPr>
            <w:r w:rsidRPr="00082205">
              <w:rPr>
                <w:b/>
                <w:bCs/>
                <w:sz w:val="18"/>
                <w:szCs w:val="18"/>
              </w:rPr>
              <w:t>2089,9</w:t>
            </w:r>
          </w:p>
        </w:tc>
      </w:tr>
      <w:tr w:rsidR="008E57D7" w:rsidRPr="00082205" w:rsidTr="004649BA">
        <w:trPr>
          <w:trHeight w:val="300"/>
        </w:trPr>
        <w:tc>
          <w:tcPr>
            <w:tcW w:w="5028" w:type="dxa"/>
            <w:gridSpan w:val="4"/>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753" w:type="dxa"/>
            <w:gridSpan w:val="4"/>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482" w:type="dxa"/>
            <w:gridSpan w:val="2"/>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482" w:type="dxa"/>
            <w:gridSpan w:val="2"/>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2626" w:type="dxa"/>
            <w:gridSpan w:val="5"/>
            <w:tcBorders>
              <w:top w:val="nil"/>
              <w:left w:val="nil"/>
              <w:bottom w:val="nil"/>
              <w:right w:val="nil"/>
            </w:tcBorders>
            <w:shd w:val="clear" w:color="auto" w:fill="auto"/>
            <w:noWrap/>
            <w:vAlign w:val="bottom"/>
            <w:hideMark/>
          </w:tcPr>
          <w:p w:rsidR="0090581F" w:rsidRPr="00082205" w:rsidRDefault="0090581F" w:rsidP="002E1BB0">
            <w:pPr>
              <w:ind w:right="-1675"/>
              <w:rPr>
                <w:sz w:val="18"/>
                <w:szCs w:val="18"/>
              </w:rPr>
            </w:pPr>
          </w:p>
          <w:p w:rsidR="0090581F" w:rsidRPr="00082205" w:rsidRDefault="0090581F" w:rsidP="004649BA">
            <w:pPr>
              <w:ind w:left="284" w:right="-1675" w:hanging="284"/>
              <w:rPr>
                <w:sz w:val="18"/>
                <w:szCs w:val="18"/>
              </w:rPr>
            </w:pPr>
          </w:p>
          <w:p w:rsidR="0090581F" w:rsidRPr="00082205" w:rsidRDefault="0090581F" w:rsidP="004649BA">
            <w:pPr>
              <w:ind w:left="284" w:right="-1675" w:hanging="284"/>
              <w:rPr>
                <w:sz w:val="18"/>
                <w:szCs w:val="18"/>
              </w:rPr>
            </w:pPr>
          </w:p>
          <w:p w:rsidR="008E57D7" w:rsidRPr="00082205" w:rsidRDefault="008E57D7" w:rsidP="004649BA">
            <w:pPr>
              <w:ind w:left="284" w:right="-1675" w:hanging="284"/>
              <w:rPr>
                <w:sz w:val="18"/>
                <w:szCs w:val="18"/>
              </w:rPr>
            </w:pPr>
            <w:r w:rsidRPr="00082205">
              <w:rPr>
                <w:sz w:val="18"/>
                <w:szCs w:val="18"/>
              </w:rPr>
              <w:t>Приложение № 5</w:t>
            </w:r>
          </w:p>
        </w:tc>
        <w:tc>
          <w:tcPr>
            <w:tcW w:w="236" w:type="dxa"/>
            <w:tcBorders>
              <w:top w:val="nil"/>
              <w:left w:val="nil"/>
              <w:bottom w:val="nil"/>
              <w:right w:val="nil"/>
            </w:tcBorders>
            <w:shd w:val="clear" w:color="auto" w:fill="auto"/>
            <w:noWrap/>
            <w:vAlign w:val="bottom"/>
            <w:hideMark/>
          </w:tcPr>
          <w:p w:rsidR="008E57D7" w:rsidRPr="00082205" w:rsidRDefault="008E57D7" w:rsidP="004649BA">
            <w:pPr>
              <w:ind w:left="284" w:hanging="284"/>
              <w:rPr>
                <w:sz w:val="18"/>
                <w:szCs w:val="18"/>
              </w:rPr>
            </w:pPr>
          </w:p>
        </w:tc>
        <w:tc>
          <w:tcPr>
            <w:tcW w:w="1169" w:type="dxa"/>
            <w:gridSpan w:val="4"/>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p w:rsidR="008E57D7" w:rsidRPr="00082205" w:rsidRDefault="008E57D7" w:rsidP="004649BA">
            <w:pPr>
              <w:ind w:left="284" w:hanging="284"/>
              <w:rPr>
                <w:color w:val="000000"/>
                <w:sz w:val="18"/>
                <w:szCs w:val="18"/>
              </w:rPr>
            </w:pPr>
          </w:p>
        </w:tc>
        <w:tc>
          <w:tcPr>
            <w:tcW w:w="871" w:type="dxa"/>
            <w:tcBorders>
              <w:top w:val="nil"/>
              <w:left w:val="nil"/>
              <w:bottom w:val="nil"/>
              <w:right w:val="nil"/>
            </w:tcBorders>
            <w:shd w:val="clear" w:color="auto" w:fill="auto"/>
            <w:noWrap/>
            <w:vAlign w:val="bottom"/>
            <w:hideMark/>
          </w:tcPr>
          <w:p w:rsidR="008E57D7" w:rsidRPr="00082205" w:rsidRDefault="008E57D7" w:rsidP="004649BA">
            <w:pPr>
              <w:ind w:left="284" w:right="491" w:hanging="284"/>
              <w:jc w:val="both"/>
              <w:rPr>
                <w:sz w:val="18"/>
                <w:szCs w:val="18"/>
              </w:rPr>
            </w:pPr>
          </w:p>
        </w:tc>
      </w:tr>
      <w:tr w:rsidR="008E57D7" w:rsidRPr="00082205" w:rsidTr="004649BA">
        <w:trPr>
          <w:trHeight w:val="300"/>
        </w:trPr>
        <w:tc>
          <w:tcPr>
            <w:tcW w:w="5028" w:type="dxa"/>
            <w:gridSpan w:val="4"/>
            <w:tcBorders>
              <w:top w:val="nil"/>
              <w:left w:val="nil"/>
              <w:bottom w:val="nil"/>
              <w:right w:val="nil"/>
            </w:tcBorders>
            <w:shd w:val="clear" w:color="auto" w:fill="auto"/>
            <w:noWrap/>
            <w:vAlign w:val="bottom"/>
            <w:hideMark/>
          </w:tcPr>
          <w:p w:rsidR="008E57D7" w:rsidRPr="00082205" w:rsidRDefault="008E57D7" w:rsidP="004649BA">
            <w:pPr>
              <w:ind w:left="284" w:hanging="284"/>
              <w:rPr>
                <w:sz w:val="18"/>
                <w:szCs w:val="18"/>
              </w:rPr>
            </w:pPr>
          </w:p>
        </w:tc>
        <w:tc>
          <w:tcPr>
            <w:tcW w:w="753" w:type="dxa"/>
            <w:gridSpan w:val="4"/>
            <w:tcBorders>
              <w:top w:val="nil"/>
              <w:left w:val="nil"/>
              <w:bottom w:val="nil"/>
              <w:right w:val="nil"/>
            </w:tcBorders>
            <w:shd w:val="clear" w:color="auto" w:fill="auto"/>
            <w:noWrap/>
            <w:vAlign w:val="bottom"/>
            <w:hideMark/>
          </w:tcPr>
          <w:p w:rsidR="008E57D7" w:rsidRPr="00082205" w:rsidRDefault="008E57D7" w:rsidP="004649BA">
            <w:pPr>
              <w:ind w:left="284" w:hanging="284"/>
              <w:rPr>
                <w:sz w:val="18"/>
                <w:szCs w:val="18"/>
              </w:rPr>
            </w:pPr>
          </w:p>
        </w:tc>
        <w:tc>
          <w:tcPr>
            <w:tcW w:w="482" w:type="dxa"/>
            <w:gridSpan w:val="2"/>
            <w:tcBorders>
              <w:top w:val="nil"/>
              <w:left w:val="nil"/>
              <w:bottom w:val="nil"/>
              <w:right w:val="nil"/>
            </w:tcBorders>
            <w:shd w:val="clear" w:color="auto" w:fill="auto"/>
            <w:noWrap/>
            <w:vAlign w:val="bottom"/>
            <w:hideMark/>
          </w:tcPr>
          <w:p w:rsidR="008E57D7" w:rsidRPr="00082205" w:rsidRDefault="008E57D7" w:rsidP="004649BA">
            <w:pPr>
              <w:ind w:left="284" w:hanging="284"/>
              <w:rPr>
                <w:sz w:val="18"/>
                <w:szCs w:val="18"/>
              </w:rPr>
            </w:pPr>
          </w:p>
        </w:tc>
        <w:tc>
          <w:tcPr>
            <w:tcW w:w="482" w:type="dxa"/>
            <w:gridSpan w:val="2"/>
            <w:tcBorders>
              <w:top w:val="nil"/>
              <w:left w:val="nil"/>
              <w:bottom w:val="nil"/>
              <w:right w:val="nil"/>
            </w:tcBorders>
            <w:shd w:val="clear" w:color="auto" w:fill="auto"/>
            <w:noWrap/>
            <w:vAlign w:val="bottom"/>
            <w:hideMark/>
          </w:tcPr>
          <w:p w:rsidR="008E57D7" w:rsidRPr="00082205" w:rsidRDefault="008E57D7" w:rsidP="004649BA">
            <w:pPr>
              <w:ind w:left="284" w:hanging="284"/>
              <w:rPr>
                <w:sz w:val="18"/>
                <w:szCs w:val="18"/>
              </w:rPr>
            </w:pPr>
          </w:p>
        </w:tc>
        <w:tc>
          <w:tcPr>
            <w:tcW w:w="2626" w:type="dxa"/>
            <w:gridSpan w:val="5"/>
            <w:tcBorders>
              <w:top w:val="nil"/>
              <w:left w:val="nil"/>
              <w:bottom w:val="nil"/>
              <w:right w:val="nil"/>
            </w:tcBorders>
            <w:shd w:val="clear" w:color="auto" w:fill="auto"/>
            <w:noWrap/>
            <w:vAlign w:val="bottom"/>
            <w:hideMark/>
          </w:tcPr>
          <w:p w:rsidR="008E57D7" w:rsidRPr="00082205" w:rsidRDefault="008E57D7" w:rsidP="004649BA">
            <w:pPr>
              <w:ind w:left="284" w:right="-1675" w:hanging="284"/>
              <w:rPr>
                <w:sz w:val="18"/>
                <w:szCs w:val="18"/>
              </w:rPr>
            </w:pPr>
            <w:r w:rsidRPr="00082205">
              <w:rPr>
                <w:sz w:val="18"/>
                <w:szCs w:val="18"/>
              </w:rPr>
              <w:t>к решению Совета депутатов</w:t>
            </w:r>
          </w:p>
        </w:tc>
        <w:tc>
          <w:tcPr>
            <w:tcW w:w="236" w:type="dxa"/>
            <w:tcBorders>
              <w:top w:val="nil"/>
              <w:left w:val="nil"/>
              <w:bottom w:val="nil"/>
              <w:right w:val="nil"/>
            </w:tcBorders>
            <w:shd w:val="clear" w:color="auto" w:fill="auto"/>
            <w:noWrap/>
            <w:vAlign w:val="bottom"/>
            <w:hideMark/>
          </w:tcPr>
          <w:p w:rsidR="008E57D7" w:rsidRPr="00082205" w:rsidRDefault="008E57D7" w:rsidP="004649BA">
            <w:pPr>
              <w:ind w:left="284" w:hanging="284"/>
              <w:rPr>
                <w:sz w:val="18"/>
                <w:szCs w:val="18"/>
              </w:rPr>
            </w:pPr>
          </w:p>
        </w:tc>
        <w:tc>
          <w:tcPr>
            <w:tcW w:w="1169" w:type="dxa"/>
            <w:gridSpan w:val="4"/>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871" w:type="dxa"/>
            <w:tcBorders>
              <w:top w:val="nil"/>
              <w:left w:val="nil"/>
              <w:bottom w:val="nil"/>
              <w:right w:val="nil"/>
            </w:tcBorders>
            <w:shd w:val="clear" w:color="auto" w:fill="auto"/>
            <w:noWrap/>
            <w:vAlign w:val="bottom"/>
            <w:hideMark/>
          </w:tcPr>
          <w:p w:rsidR="008E57D7" w:rsidRPr="00082205" w:rsidRDefault="008E57D7" w:rsidP="004649BA">
            <w:pPr>
              <w:ind w:left="284" w:hanging="284"/>
              <w:jc w:val="both"/>
              <w:rPr>
                <w:sz w:val="18"/>
                <w:szCs w:val="18"/>
              </w:rPr>
            </w:pPr>
          </w:p>
        </w:tc>
      </w:tr>
      <w:tr w:rsidR="008E57D7" w:rsidRPr="00082205" w:rsidTr="004649BA">
        <w:trPr>
          <w:trHeight w:val="300"/>
        </w:trPr>
        <w:tc>
          <w:tcPr>
            <w:tcW w:w="5028" w:type="dxa"/>
            <w:gridSpan w:val="4"/>
            <w:tcBorders>
              <w:top w:val="nil"/>
              <w:left w:val="nil"/>
              <w:bottom w:val="nil"/>
              <w:right w:val="nil"/>
            </w:tcBorders>
            <w:shd w:val="clear" w:color="auto" w:fill="auto"/>
            <w:noWrap/>
            <w:vAlign w:val="bottom"/>
            <w:hideMark/>
          </w:tcPr>
          <w:p w:rsidR="008E57D7" w:rsidRPr="00082205" w:rsidRDefault="008E57D7" w:rsidP="004649BA">
            <w:pPr>
              <w:ind w:left="284" w:hanging="284"/>
              <w:rPr>
                <w:sz w:val="18"/>
                <w:szCs w:val="18"/>
              </w:rPr>
            </w:pPr>
          </w:p>
        </w:tc>
        <w:tc>
          <w:tcPr>
            <w:tcW w:w="753" w:type="dxa"/>
            <w:gridSpan w:val="4"/>
            <w:tcBorders>
              <w:top w:val="nil"/>
              <w:left w:val="nil"/>
              <w:bottom w:val="nil"/>
              <w:right w:val="nil"/>
            </w:tcBorders>
            <w:shd w:val="clear" w:color="auto" w:fill="auto"/>
            <w:noWrap/>
            <w:vAlign w:val="bottom"/>
            <w:hideMark/>
          </w:tcPr>
          <w:p w:rsidR="008E57D7" w:rsidRPr="00082205" w:rsidRDefault="008E57D7" w:rsidP="004649BA">
            <w:pPr>
              <w:ind w:left="284" w:hanging="284"/>
              <w:rPr>
                <w:sz w:val="18"/>
                <w:szCs w:val="18"/>
              </w:rPr>
            </w:pPr>
          </w:p>
        </w:tc>
        <w:tc>
          <w:tcPr>
            <w:tcW w:w="482" w:type="dxa"/>
            <w:gridSpan w:val="2"/>
            <w:tcBorders>
              <w:top w:val="nil"/>
              <w:left w:val="nil"/>
              <w:bottom w:val="nil"/>
              <w:right w:val="nil"/>
            </w:tcBorders>
            <w:shd w:val="clear" w:color="auto" w:fill="auto"/>
            <w:noWrap/>
            <w:vAlign w:val="bottom"/>
            <w:hideMark/>
          </w:tcPr>
          <w:p w:rsidR="008E57D7" w:rsidRPr="00082205" w:rsidRDefault="008E57D7" w:rsidP="004649BA">
            <w:pPr>
              <w:ind w:left="284" w:hanging="284"/>
              <w:rPr>
                <w:sz w:val="18"/>
                <w:szCs w:val="18"/>
              </w:rPr>
            </w:pPr>
          </w:p>
        </w:tc>
        <w:tc>
          <w:tcPr>
            <w:tcW w:w="482" w:type="dxa"/>
            <w:gridSpan w:val="2"/>
            <w:tcBorders>
              <w:top w:val="nil"/>
              <w:left w:val="nil"/>
              <w:bottom w:val="nil"/>
              <w:right w:val="nil"/>
            </w:tcBorders>
            <w:shd w:val="clear" w:color="auto" w:fill="auto"/>
            <w:noWrap/>
            <w:vAlign w:val="bottom"/>
            <w:hideMark/>
          </w:tcPr>
          <w:p w:rsidR="008E57D7" w:rsidRPr="00082205" w:rsidRDefault="008E57D7" w:rsidP="004649BA">
            <w:pPr>
              <w:ind w:left="284" w:hanging="284"/>
              <w:rPr>
                <w:sz w:val="18"/>
                <w:szCs w:val="18"/>
              </w:rPr>
            </w:pPr>
          </w:p>
        </w:tc>
        <w:tc>
          <w:tcPr>
            <w:tcW w:w="2626" w:type="dxa"/>
            <w:gridSpan w:val="5"/>
            <w:tcBorders>
              <w:top w:val="nil"/>
              <w:left w:val="nil"/>
              <w:bottom w:val="nil"/>
              <w:right w:val="nil"/>
            </w:tcBorders>
            <w:shd w:val="clear" w:color="auto" w:fill="auto"/>
            <w:noWrap/>
            <w:vAlign w:val="bottom"/>
            <w:hideMark/>
          </w:tcPr>
          <w:p w:rsidR="008E57D7" w:rsidRPr="00082205" w:rsidRDefault="008E57D7" w:rsidP="004649BA">
            <w:pPr>
              <w:ind w:left="284" w:right="-1675" w:hanging="284"/>
              <w:rPr>
                <w:sz w:val="18"/>
                <w:szCs w:val="18"/>
              </w:rPr>
            </w:pPr>
            <w:r w:rsidRPr="00082205">
              <w:rPr>
                <w:sz w:val="18"/>
                <w:szCs w:val="18"/>
              </w:rPr>
              <w:t>муниципального образования "Ильдибаевское"</w:t>
            </w:r>
          </w:p>
        </w:tc>
        <w:tc>
          <w:tcPr>
            <w:tcW w:w="236" w:type="dxa"/>
            <w:tcBorders>
              <w:top w:val="nil"/>
              <w:left w:val="nil"/>
              <w:bottom w:val="nil"/>
              <w:right w:val="nil"/>
            </w:tcBorders>
            <w:shd w:val="clear" w:color="auto" w:fill="auto"/>
            <w:noWrap/>
            <w:vAlign w:val="bottom"/>
            <w:hideMark/>
          </w:tcPr>
          <w:p w:rsidR="008E57D7" w:rsidRPr="00082205" w:rsidRDefault="008E57D7" w:rsidP="004649BA">
            <w:pPr>
              <w:ind w:left="284" w:hanging="284"/>
              <w:rPr>
                <w:sz w:val="18"/>
                <w:szCs w:val="18"/>
              </w:rPr>
            </w:pPr>
          </w:p>
        </w:tc>
        <w:tc>
          <w:tcPr>
            <w:tcW w:w="1169" w:type="dxa"/>
            <w:gridSpan w:val="4"/>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871" w:type="dxa"/>
            <w:tcBorders>
              <w:top w:val="nil"/>
              <w:left w:val="nil"/>
              <w:bottom w:val="nil"/>
              <w:right w:val="nil"/>
            </w:tcBorders>
            <w:shd w:val="clear" w:color="auto" w:fill="auto"/>
            <w:noWrap/>
            <w:vAlign w:val="bottom"/>
            <w:hideMark/>
          </w:tcPr>
          <w:p w:rsidR="008E57D7" w:rsidRPr="00082205" w:rsidRDefault="008E57D7" w:rsidP="004649BA">
            <w:pPr>
              <w:ind w:left="284" w:hanging="284"/>
              <w:jc w:val="both"/>
              <w:rPr>
                <w:sz w:val="18"/>
                <w:szCs w:val="18"/>
              </w:rPr>
            </w:pPr>
          </w:p>
        </w:tc>
      </w:tr>
      <w:tr w:rsidR="008E57D7" w:rsidRPr="00082205" w:rsidTr="004649BA">
        <w:trPr>
          <w:trHeight w:val="300"/>
        </w:trPr>
        <w:tc>
          <w:tcPr>
            <w:tcW w:w="5028" w:type="dxa"/>
            <w:gridSpan w:val="4"/>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753" w:type="dxa"/>
            <w:gridSpan w:val="4"/>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482" w:type="dxa"/>
            <w:gridSpan w:val="2"/>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482" w:type="dxa"/>
            <w:gridSpan w:val="2"/>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2626" w:type="dxa"/>
            <w:gridSpan w:val="5"/>
            <w:tcBorders>
              <w:top w:val="nil"/>
              <w:left w:val="nil"/>
              <w:bottom w:val="nil"/>
              <w:right w:val="nil"/>
            </w:tcBorders>
            <w:shd w:val="clear" w:color="auto" w:fill="auto"/>
            <w:noWrap/>
            <w:vAlign w:val="bottom"/>
            <w:hideMark/>
          </w:tcPr>
          <w:p w:rsidR="008E57D7" w:rsidRPr="00082205" w:rsidRDefault="008E57D7" w:rsidP="004649BA">
            <w:pPr>
              <w:ind w:left="284" w:right="-1675" w:hanging="284"/>
              <w:rPr>
                <w:sz w:val="18"/>
                <w:szCs w:val="18"/>
              </w:rPr>
            </w:pPr>
            <w:r w:rsidRPr="00082205">
              <w:rPr>
                <w:sz w:val="18"/>
                <w:szCs w:val="18"/>
              </w:rPr>
              <w:t>Киясовского района Удмуртской Республики</w:t>
            </w:r>
          </w:p>
        </w:tc>
        <w:tc>
          <w:tcPr>
            <w:tcW w:w="236" w:type="dxa"/>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1169" w:type="dxa"/>
            <w:gridSpan w:val="4"/>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871" w:type="dxa"/>
            <w:tcBorders>
              <w:top w:val="nil"/>
              <w:left w:val="nil"/>
              <w:bottom w:val="nil"/>
              <w:right w:val="nil"/>
            </w:tcBorders>
            <w:shd w:val="clear" w:color="auto" w:fill="auto"/>
            <w:noWrap/>
            <w:vAlign w:val="bottom"/>
            <w:hideMark/>
          </w:tcPr>
          <w:p w:rsidR="008E57D7" w:rsidRPr="00082205" w:rsidRDefault="008E57D7" w:rsidP="004649BA">
            <w:pPr>
              <w:ind w:left="284" w:hanging="284"/>
              <w:jc w:val="both"/>
              <w:rPr>
                <w:sz w:val="18"/>
                <w:szCs w:val="18"/>
              </w:rPr>
            </w:pPr>
          </w:p>
        </w:tc>
      </w:tr>
      <w:tr w:rsidR="008E57D7" w:rsidRPr="00082205" w:rsidTr="004649BA">
        <w:trPr>
          <w:trHeight w:val="300"/>
        </w:trPr>
        <w:tc>
          <w:tcPr>
            <w:tcW w:w="5028" w:type="dxa"/>
            <w:gridSpan w:val="4"/>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753" w:type="dxa"/>
            <w:gridSpan w:val="4"/>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482" w:type="dxa"/>
            <w:gridSpan w:val="2"/>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482" w:type="dxa"/>
            <w:gridSpan w:val="2"/>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2626" w:type="dxa"/>
            <w:gridSpan w:val="5"/>
            <w:tcBorders>
              <w:top w:val="nil"/>
              <w:left w:val="nil"/>
              <w:bottom w:val="nil"/>
              <w:right w:val="nil"/>
            </w:tcBorders>
            <w:shd w:val="clear" w:color="auto" w:fill="auto"/>
            <w:noWrap/>
            <w:vAlign w:val="bottom"/>
            <w:hideMark/>
          </w:tcPr>
          <w:p w:rsidR="008E57D7" w:rsidRPr="00082205" w:rsidRDefault="004649BA" w:rsidP="004649BA">
            <w:pPr>
              <w:ind w:left="284" w:right="-1675" w:hanging="284"/>
              <w:rPr>
                <w:sz w:val="18"/>
                <w:szCs w:val="18"/>
              </w:rPr>
            </w:pPr>
            <w:r w:rsidRPr="00082205">
              <w:rPr>
                <w:sz w:val="18"/>
                <w:szCs w:val="18"/>
              </w:rPr>
              <w:t xml:space="preserve">от </w:t>
            </w:r>
            <w:r w:rsidR="00F15D22" w:rsidRPr="00082205">
              <w:rPr>
                <w:sz w:val="18"/>
                <w:szCs w:val="18"/>
              </w:rPr>
              <w:t>20.12.2019 года  № 91</w:t>
            </w:r>
          </w:p>
        </w:tc>
        <w:tc>
          <w:tcPr>
            <w:tcW w:w="236" w:type="dxa"/>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1169" w:type="dxa"/>
            <w:gridSpan w:val="4"/>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871" w:type="dxa"/>
            <w:tcBorders>
              <w:top w:val="nil"/>
              <w:left w:val="nil"/>
              <w:bottom w:val="nil"/>
              <w:right w:val="nil"/>
            </w:tcBorders>
            <w:shd w:val="clear" w:color="auto" w:fill="auto"/>
            <w:noWrap/>
            <w:vAlign w:val="bottom"/>
            <w:hideMark/>
          </w:tcPr>
          <w:p w:rsidR="008E57D7" w:rsidRPr="00082205" w:rsidRDefault="008E57D7" w:rsidP="004649BA">
            <w:pPr>
              <w:ind w:left="284" w:hanging="284"/>
              <w:jc w:val="both"/>
              <w:rPr>
                <w:sz w:val="18"/>
                <w:szCs w:val="18"/>
              </w:rPr>
            </w:pPr>
          </w:p>
        </w:tc>
      </w:tr>
      <w:tr w:rsidR="008E57D7" w:rsidRPr="00082205" w:rsidTr="004649BA">
        <w:trPr>
          <w:gridAfter w:val="2"/>
          <w:wAfter w:w="1000" w:type="dxa"/>
          <w:trHeight w:val="1020"/>
        </w:trPr>
        <w:tc>
          <w:tcPr>
            <w:tcW w:w="10647" w:type="dxa"/>
            <w:gridSpan w:val="21"/>
            <w:tcBorders>
              <w:top w:val="nil"/>
              <w:left w:val="nil"/>
              <w:bottom w:val="nil"/>
              <w:right w:val="nil"/>
            </w:tcBorders>
            <w:shd w:val="clear" w:color="auto" w:fill="auto"/>
            <w:vAlign w:val="center"/>
            <w:hideMark/>
          </w:tcPr>
          <w:p w:rsidR="00F15D22" w:rsidRPr="00082205" w:rsidRDefault="008E57D7" w:rsidP="00A87443">
            <w:pPr>
              <w:ind w:left="284" w:right="-1675" w:hanging="284"/>
              <w:jc w:val="center"/>
              <w:rPr>
                <w:b/>
                <w:bCs/>
                <w:sz w:val="18"/>
                <w:szCs w:val="18"/>
              </w:rPr>
            </w:pPr>
            <w:r w:rsidRPr="00082205">
              <w:rPr>
                <w:b/>
                <w:bCs/>
                <w:sz w:val="18"/>
                <w:szCs w:val="18"/>
              </w:rPr>
              <w:t>Ведомственная структура расходов бюджета поселения "Ильдибаевское"  Киясовского района</w:t>
            </w:r>
          </w:p>
          <w:p w:rsidR="008E57D7" w:rsidRPr="00082205" w:rsidRDefault="008E57D7" w:rsidP="00A87443">
            <w:pPr>
              <w:ind w:left="284" w:right="-1675" w:hanging="284"/>
              <w:jc w:val="center"/>
              <w:rPr>
                <w:b/>
                <w:bCs/>
                <w:sz w:val="18"/>
                <w:szCs w:val="18"/>
              </w:rPr>
            </w:pPr>
            <w:r w:rsidRPr="00082205">
              <w:rPr>
                <w:b/>
                <w:bCs/>
                <w:sz w:val="18"/>
                <w:szCs w:val="18"/>
              </w:rPr>
              <w:t xml:space="preserve"> на плановый период 2021 и</w:t>
            </w:r>
            <w:r w:rsidR="00A87443" w:rsidRPr="00082205">
              <w:rPr>
                <w:b/>
                <w:bCs/>
                <w:sz w:val="18"/>
                <w:szCs w:val="18"/>
              </w:rPr>
              <w:t xml:space="preserve"> </w:t>
            </w:r>
            <w:r w:rsidRPr="00082205">
              <w:rPr>
                <w:b/>
                <w:bCs/>
                <w:sz w:val="18"/>
                <w:szCs w:val="18"/>
              </w:rPr>
              <w:t>2022 годов</w:t>
            </w:r>
          </w:p>
        </w:tc>
      </w:tr>
      <w:tr w:rsidR="008E57D7" w:rsidRPr="00082205" w:rsidTr="00A87443">
        <w:trPr>
          <w:gridAfter w:val="2"/>
          <w:wAfter w:w="1000" w:type="dxa"/>
          <w:trHeight w:val="300"/>
        </w:trPr>
        <w:tc>
          <w:tcPr>
            <w:tcW w:w="4410" w:type="dxa"/>
            <w:gridSpan w:val="2"/>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850" w:type="dxa"/>
            <w:gridSpan w:val="4"/>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567" w:type="dxa"/>
            <w:gridSpan w:val="3"/>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567" w:type="dxa"/>
            <w:gridSpan w:val="2"/>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1559" w:type="dxa"/>
            <w:gridSpan w:val="4"/>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709" w:type="dxa"/>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1114" w:type="dxa"/>
            <w:gridSpan w:val="4"/>
            <w:tcBorders>
              <w:top w:val="nil"/>
              <w:left w:val="nil"/>
              <w:bottom w:val="nil"/>
              <w:right w:val="nil"/>
            </w:tcBorders>
            <w:shd w:val="clear" w:color="auto" w:fill="auto"/>
            <w:noWrap/>
            <w:vAlign w:val="bottom"/>
            <w:hideMark/>
          </w:tcPr>
          <w:p w:rsidR="008E57D7" w:rsidRPr="00082205" w:rsidRDefault="008E57D7" w:rsidP="004649BA">
            <w:pPr>
              <w:ind w:left="284" w:hanging="284"/>
              <w:rPr>
                <w:color w:val="000000"/>
                <w:sz w:val="18"/>
                <w:szCs w:val="18"/>
              </w:rPr>
            </w:pPr>
          </w:p>
        </w:tc>
        <w:tc>
          <w:tcPr>
            <w:tcW w:w="871" w:type="dxa"/>
            <w:tcBorders>
              <w:top w:val="nil"/>
              <w:left w:val="nil"/>
              <w:bottom w:val="nil"/>
              <w:right w:val="nil"/>
            </w:tcBorders>
            <w:shd w:val="clear" w:color="auto" w:fill="auto"/>
            <w:noWrap/>
            <w:vAlign w:val="bottom"/>
            <w:hideMark/>
          </w:tcPr>
          <w:p w:rsidR="008E57D7" w:rsidRPr="00082205" w:rsidRDefault="008E57D7" w:rsidP="00A87443">
            <w:pPr>
              <w:rPr>
                <w:color w:val="000000"/>
                <w:sz w:val="18"/>
                <w:szCs w:val="18"/>
              </w:rPr>
            </w:pPr>
            <w:r w:rsidRPr="00082205">
              <w:rPr>
                <w:color w:val="000000"/>
                <w:sz w:val="18"/>
                <w:szCs w:val="18"/>
              </w:rPr>
              <w:t>тыс. руб.</w:t>
            </w:r>
          </w:p>
        </w:tc>
      </w:tr>
      <w:tr w:rsidR="008E57D7" w:rsidRPr="00082205" w:rsidTr="00A87443">
        <w:trPr>
          <w:gridAfter w:val="2"/>
          <w:wAfter w:w="1000" w:type="dxa"/>
          <w:trHeight w:val="300"/>
        </w:trPr>
        <w:tc>
          <w:tcPr>
            <w:tcW w:w="4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7D7" w:rsidRPr="00082205" w:rsidRDefault="008E57D7" w:rsidP="004649BA">
            <w:pPr>
              <w:ind w:left="284" w:hanging="284"/>
              <w:jc w:val="center"/>
              <w:rPr>
                <w:sz w:val="18"/>
                <w:szCs w:val="18"/>
              </w:rPr>
            </w:pPr>
            <w:r w:rsidRPr="00082205">
              <w:rPr>
                <w:sz w:val="18"/>
                <w:szCs w:val="18"/>
              </w:rPr>
              <w:t>Название</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7D7" w:rsidRPr="00082205" w:rsidRDefault="008E57D7" w:rsidP="004649BA">
            <w:pPr>
              <w:ind w:left="284" w:hanging="284"/>
              <w:jc w:val="center"/>
              <w:rPr>
                <w:sz w:val="18"/>
                <w:szCs w:val="18"/>
              </w:rPr>
            </w:pPr>
            <w:r w:rsidRPr="00082205">
              <w:rPr>
                <w:sz w:val="18"/>
                <w:szCs w:val="18"/>
              </w:rPr>
              <w:t>Глава</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E57D7" w:rsidRPr="00082205" w:rsidRDefault="008E57D7" w:rsidP="004649BA">
            <w:pPr>
              <w:ind w:left="284" w:hanging="284"/>
              <w:jc w:val="center"/>
              <w:rPr>
                <w:sz w:val="18"/>
                <w:szCs w:val="18"/>
              </w:rPr>
            </w:pPr>
            <w:r w:rsidRPr="00082205">
              <w:rPr>
                <w:sz w:val="18"/>
                <w:szCs w:val="18"/>
              </w:rPr>
              <w:t>Раздел</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E57D7" w:rsidRPr="00082205" w:rsidRDefault="008E57D7" w:rsidP="004649BA">
            <w:pPr>
              <w:ind w:left="284" w:hanging="284"/>
              <w:jc w:val="center"/>
              <w:rPr>
                <w:sz w:val="18"/>
                <w:szCs w:val="18"/>
              </w:rPr>
            </w:pPr>
            <w:r w:rsidRPr="00082205">
              <w:rPr>
                <w:sz w:val="18"/>
                <w:szCs w:val="18"/>
              </w:rPr>
              <w:t>Подраздел</w:t>
            </w: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7D7" w:rsidRPr="00082205" w:rsidRDefault="008E57D7" w:rsidP="004649BA">
            <w:pPr>
              <w:ind w:left="284" w:hanging="284"/>
              <w:jc w:val="center"/>
              <w:rPr>
                <w:sz w:val="18"/>
                <w:szCs w:val="18"/>
              </w:rPr>
            </w:pPr>
            <w:r w:rsidRPr="00082205">
              <w:rPr>
                <w:sz w:val="18"/>
                <w:szCs w:val="18"/>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E57D7" w:rsidRPr="00082205" w:rsidRDefault="008E57D7" w:rsidP="004649BA">
            <w:pPr>
              <w:ind w:left="284" w:hanging="284"/>
              <w:jc w:val="center"/>
              <w:rPr>
                <w:sz w:val="18"/>
                <w:szCs w:val="18"/>
              </w:rPr>
            </w:pPr>
            <w:r w:rsidRPr="00082205">
              <w:rPr>
                <w:sz w:val="18"/>
                <w:szCs w:val="18"/>
              </w:rPr>
              <w:t>Вид расходов</w:t>
            </w:r>
          </w:p>
        </w:tc>
        <w:tc>
          <w:tcPr>
            <w:tcW w:w="1985" w:type="dxa"/>
            <w:gridSpan w:val="5"/>
            <w:tcBorders>
              <w:top w:val="single" w:sz="4" w:space="0" w:color="auto"/>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color w:val="000000"/>
                <w:sz w:val="18"/>
                <w:szCs w:val="18"/>
              </w:rPr>
            </w:pPr>
            <w:r w:rsidRPr="00082205">
              <w:rPr>
                <w:color w:val="000000"/>
                <w:sz w:val="18"/>
                <w:szCs w:val="18"/>
              </w:rPr>
              <w:t>Сумма</w:t>
            </w:r>
          </w:p>
        </w:tc>
      </w:tr>
      <w:tr w:rsidR="00A87443" w:rsidRPr="00082205" w:rsidTr="00A87443">
        <w:trPr>
          <w:gridAfter w:val="2"/>
          <w:wAfter w:w="1000" w:type="dxa"/>
          <w:trHeight w:val="930"/>
        </w:trPr>
        <w:tc>
          <w:tcPr>
            <w:tcW w:w="4410" w:type="dxa"/>
            <w:gridSpan w:val="2"/>
            <w:vMerge/>
            <w:tcBorders>
              <w:top w:val="single" w:sz="4" w:space="0" w:color="auto"/>
              <w:left w:val="single" w:sz="4" w:space="0" w:color="auto"/>
              <w:bottom w:val="single" w:sz="4" w:space="0" w:color="auto"/>
              <w:right w:val="single" w:sz="4" w:space="0" w:color="auto"/>
            </w:tcBorders>
            <w:vAlign w:val="center"/>
            <w:hideMark/>
          </w:tcPr>
          <w:p w:rsidR="008E57D7" w:rsidRPr="00082205" w:rsidRDefault="008E57D7" w:rsidP="004649BA">
            <w:pPr>
              <w:ind w:left="284" w:hanging="284"/>
              <w:rPr>
                <w:sz w:val="18"/>
                <w:szCs w:val="18"/>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8E57D7" w:rsidRPr="00082205" w:rsidRDefault="008E57D7" w:rsidP="004649BA">
            <w:pPr>
              <w:ind w:left="284" w:hanging="284"/>
              <w:rPr>
                <w:sz w:val="18"/>
                <w:szCs w:val="1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8E57D7" w:rsidRPr="00082205" w:rsidRDefault="008E57D7" w:rsidP="004649BA">
            <w:pPr>
              <w:ind w:left="284" w:hanging="284"/>
              <w:rPr>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E57D7" w:rsidRPr="00082205" w:rsidRDefault="008E57D7" w:rsidP="004649BA">
            <w:pPr>
              <w:ind w:left="284" w:hanging="284"/>
              <w:rPr>
                <w:sz w:val="18"/>
                <w:szCs w:val="18"/>
              </w:rP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8E57D7" w:rsidRPr="00082205" w:rsidRDefault="008E57D7" w:rsidP="004649BA">
            <w:pPr>
              <w:ind w:left="284" w:hanging="284"/>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57D7" w:rsidRPr="00082205" w:rsidRDefault="008E57D7" w:rsidP="004649BA">
            <w:pPr>
              <w:ind w:left="284" w:hanging="284"/>
              <w:rPr>
                <w:sz w:val="18"/>
                <w:szCs w:val="18"/>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8E57D7" w:rsidRPr="00082205" w:rsidRDefault="008E57D7" w:rsidP="004649BA">
            <w:pPr>
              <w:ind w:left="284" w:hanging="284"/>
              <w:jc w:val="center"/>
              <w:rPr>
                <w:sz w:val="18"/>
                <w:szCs w:val="18"/>
              </w:rPr>
            </w:pPr>
            <w:r w:rsidRPr="00082205">
              <w:rPr>
                <w:sz w:val="18"/>
                <w:szCs w:val="18"/>
              </w:rPr>
              <w:t>2021 год</w:t>
            </w:r>
          </w:p>
        </w:tc>
        <w:tc>
          <w:tcPr>
            <w:tcW w:w="993" w:type="dxa"/>
            <w:gridSpan w:val="2"/>
            <w:tcBorders>
              <w:top w:val="nil"/>
              <w:left w:val="nil"/>
              <w:bottom w:val="single" w:sz="4" w:space="0" w:color="auto"/>
              <w:right w:val="single" w:sz="4" w:space="0" w:color="auto"/>
            </w:tcBorders>
            <w:shd w:val="clear" w:color="auto" w:fill="auto"/>
            <w:vAlign w:val="center"/>
            <w:hideMark/>
          </w:tcPr>
          <w:p w:rsidR="008E57D7" w:rsidRPr="00082205" w:rsidRDefault="008E57D7" w:rsidP="004649BA">
            <w:pPr>
              <w:tabs>
                <w:tab w:val="left" w:pos="743"/>
              </w:tabs>
              <w:ind w:left="284" w:hanging="284"/>
              <w:rPr>
                <w:sz w:val="18"/>
                <w:szCs w:val="18"/>
              </w:rPr>
            </w:pPr>
            <w:r w:rsidRPr="00082205">
              <w:rPr>
                <w:sz w:val="18"/>
                <w:szCs w:val="18"/>
              </w:rPr>
              <w:t>2022 год</w:t>
            </w:r>
          </w:p>
        </w:tc>
      </w:tr>
      <w:tr w:rsidR="00A87443" w:rsidRPr="00082205" w:rsidTr="00A87443">
        <w:trPr>
          <w:gridAfter w:val="2"/>
          <w:wAfter w:w="1000" w:type="dxa"/>
          <w:trHeight w:val="48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Администрация муниципального образования "Ильдибаевское"</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1944,5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1957,5</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Общегосударственные вопросы</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1042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1056</w:t>
            </w:r>
          </w:p>
        </w:tc>
      </w:tr>
      <w:tr w:rsidR="00A87443" w:rsidRPr="00082205" w:rsidTr="00A87443">
        <w:trPr>
          <w:gridAfter w:val="2"/>
          <w:wAfter w:w="1000" w:type="dxa"/>
          <w:trHeight w:val="72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Функционирование высшего должностного лица субъекта Российской Федерации и муниципального образования</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02</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529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534</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Непрограммные направления деятельности</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02</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9900000000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529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534</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Глава муниципального образования</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02</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9900060010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529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534</w:t>
            </w:r>
          </w:p>
        </w:tc>
      </w:tr>
      <w:tr w:rsidR="00A87443" w:rsidRPr="00082205" w:rsidTr="00A87443">
        <w:trPr>
          <w:gridAfter w:val="2"/>
          <w:wAfter w:w="1000" w:type="dxa"/>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sz w:val="18"/>
                <w:szCs w:val="18"/>
              </w:rPr>
            </w:pPr>
            <w:r w:rsidRPr="00082205">
              <w:rPr>
                <w:sz w:val="18"/>
                <w:szCs w:val="18"/>
              </w:rPr>
              <w:t>Фонд оплаты труда государственных (муниципальных) органов</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02</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9900060010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121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sz w:val="18"/>
                <w:szCs w:val="18"/>
              </w:rPr>
            </w:pPr>
            <w:r w:rsidRPr="00082205">
              <w:rPr>
                <w:sz w:val="18"/>
                <w:szCs w:val="18"/>
              </w:rPr>
              <w:t>406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sz w:val="18"/>
                <w:szCs w:val="18"/>
              </w:rPr>
            </w:pPr>
            <w:r w:rsidRPr="00082205">
              <w:rPr>
                <w:sz w:val="18"/>
                <w:szCs w:val="18"/>
              </w:rPr>
              <w:t>410</w:t>
            </w:r>
          </w:p>
        </w:tc>
      </w:tr>
      <w:tr w:rsidR="00A87443" w:rsidRPr="00082205" w:rsidTr="00A87443">
        <w:trPr>
          <w:gridAfter w:val="2"/>
          <w:wAfter w:w="1000" w:type="dxa"/>
          <w:trHeight w:val="73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sz w:val="18"/>
                <w:szCs w:val="18"/>
              </w:rPr>
            </w:pPr>
            <w:r w:rsidRPr="0008220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02</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9900060010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129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sz w:val="18"/>
                <w:szCs w:val="18"/>
              </w:rPr>
            </w:pPr>
            <w:r w:rsidRPr="00082205">
              <w:rPr>
                <w:sz w:val="18"/>
                <w:szCs w:val="18"/>
              </w:rPr>
              <w:t>123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sz w:val="18"/>
                <w:szCs w:val="18"/>
              </w:rPr>
            </w:pPr>
            <w:r w:rsidRPr="00082205">
              <w:rPr>
                <w:sz w:val="18"/>
                <w:szCs w:val="18"/>
              </w:rPr>
              <w:t>124</w:t>
            </w:r>
          </w:p>
        </w:tc>
      </w:tr>
      <w:tr w:rsidR="00A87443" w:rsidRPr="00082205" w:rsidTr="00A87443">
        <w:trPr>
          <w:gridAfter w:val="2"/>
          <w:wAfter w:w="1000" w:type="dxa"/>
          <w:trHeight w:val="96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04</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511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520</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Непрограммные направления деятельности</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04</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9900000000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511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520</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Центральный аппарат</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04</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9900060030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511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520</w:t>
            </w:r>
          </w:p>
        </w:tc>
      </w:tr>
      <w:tr w:rsidR="00A87443" w:rsidRPr="00082205" w:rsidTr="00A87443">
        <w:trPr>
          <w:gridAfter w:val="2"/>
          <w:wAfter w:w="1000" w:type="dxa"/>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sz w:val="18"/>
                <w:szCs w:val="18"/>
              </w:rPr>
            </w:pPr>
            <w:r w:rsidRPr="00082205">
              <w:rPr>
                <w:sz w:val="18"/>
                <w:szCs w:val="18"/>
              </w:rPr>
              <w:t>Фонд оплаты труда государственных (муниципальных) органов</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04</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9900060030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121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sz w:val="18"/>
                <w:szCs w:val="18"/>
              </w:rPr>
            </w:pPr>
            <w:r w:rsidRPr="00082205">
              <w:rPr>
                <w:sz w:val="18"/>
                <w:szCs w:val="18"/>
              </w:rPr>
              <w:t>324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sz w:val="18"/>
                <w:szCs w:val="18"/>
              </w:rPr>
            </w:pPr>
            <w:r w:rsidRPr="00082205">
              <w:rPr>
                <w:sz w:val="18"/>
                <w:szCs w:val="18"/>
              </w:rPr>
              <w:t>327</w:t>
            </w:r>
          </w:p>
        </w:tc>
      </w:tr>
      <w:tr w:rsidR="00A87443" w:rsidRPr="00082205" w:rsidTr="00A87443">
        <w:trPr>
          <w:gridAfter w:val="2"/>
          <w:wAfter w:w="1000" w:type="dxa"/>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sz w:val="18"/>
                <w:szCs w:val="18"/>
              </w:rPr>
            </w:pPr>
            <w:r w:rsidRPr="00082205">
              <w:rPr>
                <w:sz w:val="18"/>
                <w:szCs w:val="18"/>
              </w:rPr>
              <w:t>Иные выплаты персоналу государственных (муниципальных) органов, за исключением фонда оплаты труда</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04</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9900060030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122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sz w:val="18"/>
                <w:szCs w:val="18"/>
              </w:rPr>
            </w:pPr>
            <w:r w:rsidRPr="00082205">
              <w:rPr>
                <w:sz w:val="18"/>
                <w:szCs w:val="18"/>
              </w:rPr>
              <w:t>33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sz w:val="18"/>
                <w:szCs w:val="18"/>
              </w:rPr>
            </w:pPr>
            <w:r w:rsidRPr="00082205">
              <w:rPr>
                <w:sz w:val="18"/>
                <w:szCs w:val="18"/>
              </w:rPr>
              <w:t>37</w:t>
            </w:r>
          </w:p>
        </w:tc>
      </w:tr>
      <w:tr w:rsidR="00A87443" w:rsidRPr="00082205" w:rsidTr="00A87443">
        <w:trPr>
          <w:gridAfter w:val="2"/>
          <w:wAfter w:w="1000" w:type="dxa"/>
          <w:trHeight w:val="73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sz w:val="18"/>
                <w:szCs w:val="18"/>
              </w:rPr>
            </w:pPr>
            <w:r w:rsidRPr="0008220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04</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9900060030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129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sz w:val="18"/>
                <w:szCs w:val="18"/>
              </w:rPr>
            </w:pPr>
            <w:r w:rsidRPr="00082205">
              <w:rPr>
                <w:sz w:val="18"/>
                <w:szCs w:val="18"/>
              </w:rPr>
              <w:t>98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sz w:val="18"/>
                <w:szCs w:val="18"/>
              </w:rPr>
            </w:pPr>
            <w:r w:rsidRPr="00082205">
              <w:rPr>
                <w:sz w:val="18"/>
                <w:szCs w:val="18"/>
              </w:rPr>
              <w:t>99</w:t>
            </w:r>
          </w:p>
        </w:tc>
      </w:tr>
      <w:tr w:rsidR="00A87443" w:rsidRPr="00082205" w:rsidTr="00A87443">
        <w:trPr>
          <w:gridAfter w:val="2"/>
          <w:wAfter w:w="1000" w:type="dxa"/>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sz w:val="18"/>
                <w:szCs w:val="18"/>
              </w:rPr>
            </w:pPr>
            <w:r w:rsidRPr="00082205">
              <w:rPr>
                <w:sz w:val="18"/>
                <w:szCs w:val="18"/>
              </w:rPr>
              <w:t>Закупка товаров, работ, услуг в сфере информационно-коммуникационных технологий</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04</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9900060030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242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sz w:val="18"/>
                <w:szCs w:val="18"/>
              </w:rPr>
            </w:pPr>
            <w:r w:rsidRPr="00082205">
              <w:rPr>
                <w:sz w:val="18"/>
                <w:szCs w:val="18"/>
              </w:rPr>
              <w:t>16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sz w:val="18"/>
                <w:szCs w:val="18"/>
              </w:rPr>
            </w:pPr>
            <w:r w:rsidRPr="00082205">
              <w:rPr>
                <w:sz w:val="18"/>
                <w:szCs w:val="18"/>
              </w:rPr>
              <w:t>16</w:t>
            </w:r>
          </w:p>
        </w:tc>
      </w:tr>
      <w:tr w:rsidR="00A87443" w:rsidRPr="00082205" w:rsidTr="00A87443">
        <w:trPr>
          <w:gridAfter w:val="2"/>
          <w:wAfter w:w="1000" w:type="dxa"/>
          <w:trHeight w:val="30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sz w:val="18"/>
                <w:szCs w:val="18"/>
              </w:rPr>
            </w:pPr>
            <w:r w:rsidRPr="00082205">
              <w:rPr>
                <w:sz w:val="18"/>
                <w:szCs w:val="18"/>
              </w:rPr>
              <w:t>Прочая закупка товаров, работ и услуг</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04</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9900060030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244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sz w:val="18"/>
                <w:szCs w:val="18"/>
              </w:rPr>
            </w:pPr>
            <w:r w:rsidRPr="00082205">
              <w:rPr>
                <w:sz w:val="18"/>
                <w:szCs w:val="18"/>
              </w:rPr>
              <w:t>39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sz w:val="18"/>
                <w:szCs w:val="18"/>
              </w:rPr>
            </w:pPr>
            <w:r w:rsidRPr="00082205">
              <w:rPr>
                <w:sz w:val="18"/>
                <w:szCs w:val="18"/>
              </w:rPr>
              <w:t>40</w:t>
            </w:r>
          </w:p>
        </w:tc>
      </w:tr>
      <w:tr w:rsidR="00A87443" w:rsidRPr="00082205" w:rsidTr="00A87443">
        <w:trPr>
          <w:gridAfter w:val="2"/>
          <w:wAfter w:w="1000" w:type="dxa"/>
          <w:trHeight w:val="30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sz w:val="18"/>
                <w:szCs w:val="18"/>
              </w:rPr>
            </w:pPr>
            <w:r w:rsidRPr="00082205">
              <w:rPr>
                <w:sz w:val="18"/>
                <w:szCs w:val="18"/>
              </w:rPr>
              <w:t>Уплата прочих налогов, сборов</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04</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9900060030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852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sz w:val="18"/>
                <w:szCs w:val="18"/>
              </w:rPr>
            </w:pPr>
            <w:r w:rsidRPr="00082205">
              <w:rPr>
                <w:sz w:val="18"/>
                <w:szCs w:val="18"/>
              </w:rPr>
              <w:t>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sz w:val="18"/>
                <w:szCs w:val="18"/>
              </w:rPr>
            </w:pPr>
            <w:r w:rsidRPr="00082205">
              <w:rPr>
                <w:sz w:val="18"/>
                <w:szCs w:val="18"/>
              </w:rPr>
              <w:t>1</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Резервные фонды</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11</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2</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Непрограммные направления деятельности</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11</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9900000000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2</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Резервные фонды</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11</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9900060080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2</w:t>
            </w:r>
          </w:p>
        </w:tc>
      </w:tr>
      <w:tr w:rsidR="00A87443" w:rsidRPr="00082205" w:rsidTr="00A87443">
        <w:trPr>
          <w:gridAfter w:val="2"/>
          <w:wAfter w:w="1000" w:type="dxa"/>
          <w:trHeight w:val="30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sz w:val="18"/>
                <w:szCs w:val="18"/>
              </w:rPr>
            </w:pPr>
            <w:r w:rsidRPr="00082205">
              <w:rPr>
                <w:sz w:val="18"/>
                <w:szCs w:val="18"/>
              </w:rPr>
              <w:lastRenderedPageBreak/>
              <w:t>Резервные средства</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11</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9900060080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870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sz w:val="18"/>
                <w:szCs w:val="18"/>
              </w:rPr>
            </w:pPr>
            <w:r w:rsidRPr="00082205">
              <w:rPr>
                <w:sz w:val="18"/>
                <w:szCs w:val="18"/>
              </w:rPr>
              <w:t>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sz w:val="18"/>
                <w:szCs w:val="18"/>
              </w:rPr>
            </w:pPr>
            <w:r w:rsidRPr="00082205">
              <w:rPr>
                <w:sz w:val="18"/>
                <w:szCs w:val="18"/>
              </w:rPr>
              <w:t>2</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Национальная оборона</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92,4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95,4</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Мобилизационная и вневойсковая подготовка</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03</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92,4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95,4</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Непрограммные направления деятельности</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03</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9900000000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92,4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95,4</w:t>
            </w:r>
          </w:p>
        </w:tc>
      </w:tr>
      <w:tr w:rsidR="00A87443" w:rsidRPr="00082205" w:rsidTr="00A87443">
        <w:trPr>
          <w:gridAfter w:val="2"/>
          <w:wAfter w:w="1000" w:type="dxa"/>
          <w:trHeight w:val="48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Осуществление первичного воинского учёта на территориях, где отсутствуют военные комиссариаты</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03</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9900051180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92,4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95,4</w:t>
            </w:r>
          </w:p>
        </w:tc>
      </w:tr>
      <w:tr w:rsidR="00A87443" w:rsidRPr="00082205" w:rsidTr="00A87443">
        <w:trPr>
          <w:gridAfter w:val="2"/>
          <w:wAfter w:w="1000" w:type="dxa"/>
          <w:trHeight w:val="49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sz w:val="18"/>
                <w:szCs w:val="18"/>
              </w:rPr>
            </w:pPr>
            <w:r w:rsidRPr="00082205">
              <w:rPr>
                <w:sz w:val="18"/>
                <w:szCs w:val="18"/>
              </w:rPr>
              <w:t>Фонд оплаты труда государственных (муниципальных) органов</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03</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9900051180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121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sz w:val="18"/>
                <w:szCs w:val="18"/>
              </w:rPr>
            </w:pPr>
            <w:r w:rsidRPr="00082205">
              <w:rPr>
                <w:sz w:val="18"/>
                <w:szCs w:val="18"/>
              </w:rPr>
              <w:t>69,6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sz w:val="18"/>
                <w:szCs w:val="18"/>
              </w:rPr>
            </w:pPr>
            <w:r w:rsidRPr="00082205">
              <w:rPr>
                <w:sz w:val="18"/>
                <w:szCs w:val="18"/>
              </w:rPr>
              <w:t>71,9</w:t>
            </w:r>
          </w:p>
        </w:tc>
      </w:tr>
      <w:tr w:rsidR="00A87443" w:rsidRPr="00082205" w:rsidTr="00A87443">
        <w:trPr>
          <w:gridAfter w:val="2"/>
          <w:wAfter w:w="1000" w:type="dxa"/>
          <w:trHeight w:val="73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sz w:val="18"/>
                <w:szCs w:val="18"/>
              </w:rPr>
            </w:pPr>
            <w:r w:rsidRPr="0008220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03</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9900051180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129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sz w:val="18"/>
                <w:szCs w:val="18"/>
              </w:rPr>
            </w:pPr>
            <w:r w:rsidRPr="00082205">
              <w:rPr>
                <w:sz w:val="18"/>
                <w:szCs w:val="18"/>
              </w:rPr>
              <w:t>21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sz w:val="18"/>
                <w:szCs w:val="18"/>
              </w:rPr>
            </w:pPr>
            <w:r w:rsidRPr="00082205">
              <w:rPr>
                <w:sz w:val="18"/>
                <w:szCs w:val="18"/>
              </w:rPr>
              <w:t>21,7</w:t>
            </w:r>
          </w:p>
        </w:tc>
      </w:tr>
      <w:tr w:rsidR="00A87443" w:rsidRPr="00082205" w:rsidTr="00A87443">
        <w:trPr>
          <w:gridAfter w:val="2"/>
          <w:wAfter w:w="1000" w:type="dxa"/>
          <w:trHeight w:val="30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sz w:val="18"/>
                <w:szCs w:val="18"/>
              </w:rPr>
            </w:pPr>
            <w:r w:rsidRPr="00082205">
              <w:rPr>
                <w:sz w:val="18"/>
                <w:szCs w:val="18"/>
              </w:rPr>
              <w:t>Прочая закупка товаров, работ и услуг</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03</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9900051180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244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sz w:val="18"/>
                <w:szCs w:val="18"/>
              </w:rPr>
            </w:pPr>
            <w:r w:rsidRPr="00082205">
              <w:rPr>
                <w:sz w:val="18"/>
                <w:szCs w:val="18"/>
              </w:rPr>
              <w:t>1,8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sz w:val="18"/>
                <w:szCs w:val="18"/>
              </w:rPr>
            </w:pPr>
            <w:r w:rsidRPr="00082205">
              <w:rPr>
                <w:sz w:val="18"/>
                <w:szCs w:val="18"/>
              </w:rPr>
              <w:t>1,8</w:t>
            </w:r>
          </w:p>
        </w:tc>
      </w:tr>
      <w:tr w:rsidR="00A87443" w:rsidRPr="00082205" w:rsidTr="00A87443">
        <w:trPr>
          <w:gridAfter w:val="2"/>
          <w:wAfter w:w="1000" w:type="dxa"/>
          <w:trHeight w:val="48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Национальная безопасность и правоохранительная деятельность</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57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59</w:t>
            </w:r>
          </w:p>
        </w:tc>
      </w:tr>
      <w:tr w:rsidR="00A87443" w:rsidRPr="00082205" w:rsidTr="00A87443">
        <w:trPr>
          <w:gridAfter w:val="2"/>
          <w:wAfter w:w="1000" w:type="dxa"/>
          <w:trHeight w:val="72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09</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0,5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0,5</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Непрограммные направления деятельности</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09</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9900000000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0,5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0,5</w:t>
            </w:r>
          </w:p>
        </w:tc>
      </w:tr>
      <w:tr w:rsidR="00A87443" w:rsidRPr="00082205" w:rsidTr="00A87443">
        <w:trPr>
          <w:gridAfter w:val="2"/>
          <w:wAfter w:w="1000" w:type="dxa"/>
          <w:trHeight w:val="48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Мероприятия в сфере гражданской обороны, защиты населения и территорий от чрезвычайных ситуаций</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09</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9900061900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0,5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0,5</w:t>
            </w:r>
          </w:p>
        </w:tc>
      </w:tr>
      <w:tr w:rsidR="00A87443" w:rsidRPr="00082205" w:rsidTr="00A87443">
        <w:trPr>
          <w:gridAfter w:val="2"/>
          <w:wAfter w:w="1000" w:type="dxa"/>
          <w:trHeight w:val="30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sz w:val="18"/>
                <w:szCs w:val="18"/>
              </w:rPr>
            </w:pPr>
            <w:r w:rsidRPr="00082205">
              <w:rPr>
                <w:sz w:val="18"/>
                <w:szCs w:val="18"/>
              </w:rPr>
              <w:t>Прочая закупка товаров, работ и услуг</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09</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9900061900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244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sz w:val="18"/>
                <w:szCs w:val="18"/>
              </w:rPr>
            </w:pPr>
            <w:r w:rsidRPr="00082205">
              <w:rPr>
                <w:sz w:val="18"/>
                <w:szCs w:val="18"/>
              </w:rPr>
              <w:t>0,5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sz w:val="18"/>
                <w:szCs w:val="18"/>
              </w:rPr>
            </w:pPr>
            <w:r w:rsidRPr="00082205">
              <w:rPr>
                <w:sz w:val="18"/>
                <w:szCs w:val="18"/>
              </w:rPr>
              <w:t>0,5</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Обеспечение пожарной безопасности</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10</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56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58</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Непрограммные направления деятельности</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10</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9900000000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56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58</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Обеспечение первичных мер пожарной безопасности</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10</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9900061910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56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58</w:t>
            </w:r>
          </w:p>
        </w:tc>
      </w:tr>
      <w:tr w:rsidR="00A87443" w:rsidRPr="00082205" w:rsidTr="00A87443">
        <w:trPr>
          <w:gridAfter w:val="2"/>
          <w:wAfter w:w="1000" w:type="dxa"/>
          <w:trHeight w:val="30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sz w:val="18"/>
                <w:szCs w:val="18"/>
              </w:rPr>
            </w:pPr>
            <w:r w:rsidRPr="00082205">
              <w:rPr>
                <w:sz w:val="18"/>
                <w:szCs w:val="18"/>
              </w:rPr>
              <w:t>Прочая закупка товаров, работ и услуг</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10</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9900061910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244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sz w:val="18"/>
                <w:szCs w:val="18"/>
              </w:rPr>
            </w:pPr>
            <w:r w:rsidRPr="00082205">
              <w:rPr>
                <w:sz w:val="18"/>
                <w:szCs w:val="18"/>
              </w:rPr>
              <w:t>56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sz w:val="18"/>
                <w:szCs w:val="18"/>
              </w:rPr>
            </w:pPr>
            <w:r w:rsidRPr="00082205">
              <w:rPr>
                <w:sz w:val="18"/>
                <w:szCs w:val="18"/>
              </w:rPr>
              <w:t>58</w:t>
            </w:r>
          </w:p>
        </w:tc>
      </w:tr>
      <w:tr w:rsidR="00A87443" w:rsidRPr="00082205" w:rsidTr="00A87443">
        <w:trPr>
          <w:gridAfter w:val="2"/>
          <w:wAfter w:w="1000" w:type="dxa"/>
          <w:trHeight w:val="48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Другие вопросы в области национальной безопасности и правоохранительной деятельности</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14</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0,5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0,5</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Непрограммные направления деятельности</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14</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9900000000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0,5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0,5</w:t>
            </w:r>
          </w:p>
        </w:tc>
      </w:tr>
      <w:tr w:rsidR="00A87443" w:rsidRPr="00082205" w:rsidTr="00A87443">
        <w:trPr>
          <w:gridAfter w:val="2"/>
          <w:wAfter w:w="1000" w:type="dxa"/>
          <w:trHeight w:val="48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Обеспечение национальной безопасности и правоохранительной деятельности</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14</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9900061920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0,5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0,5</w:t>
            </w:r>
          </w:p>
        </w:tc>
      </w:tr>
      <w:tr w:rsidR="00A87443" w:rsidRPr="00082205" w:rsidTr="00A87443">
        <w:trPr>
          <w:gridAfter w:val="2"/>
          <w:wAfter w:w="1000" w:type="dxa"/>
          <w:trHeight w:val="30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sz w:val="18"/>
                <w:szCs w:val="18"/>
              </w:rPr>
            </w:pPr>
            <w:r w:rsidRPr="00082205">
              <w:rPr>
                <w:sz w:val="18"/>
                <w:szCs w:val="18"/>
              </w:rPr>
              <w:t>Прочая закупка товаров, работ и услуг</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14</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9900061920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244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sz w:val="18"/>
                <w:szCs w:val="18"/>
              </w:rPr>
            </w:pPr>
            <w:r w:rsidRPr="00082205">
              <w:rPr>
                <w:sz w:val="18"/>
                <w:szCs w:val="18"/>
              </w:rPr>
              <w:t>0,5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sz w:val="18"/>
                <w:szCs w:val="18"/>
              </w:rPr>
            </w:pPr>
            <w:r w:rsidRPr="00082205">
              <w:rPr>
                <w:sz w:val="18"/>
                <w:szCs w:val="18"/>
              </w:rPr>
              <w:t>0,5</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Национальная экономика</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528,1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528,1</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Дорожное хозяйство (дорожные фонды)</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09</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528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528</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Непрограммные направления деятельности</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09</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9900000000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528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528</w:t>
            </w:r>
          </w:p>
        </w:tc>
      </w:tr>
      <w:tr w:rsidR="00A87443" w:rsidRPr="00082205" w:rsidTr="00A87443">
        <w:trPr>
          <w:gridAfter w:val="2"/>
          <w:wAfter w:w="1000" w:type="dxa"/>
          <w:trHeight w:val="72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Капитальный ремонт, ремонт и содержание  автомобильных дорог общего пользования местного значения</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09</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9900062510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528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528</w:t>
            </w:r>
          </w:p>
        </w:tc>
      </w:tr>
      <w:tr w:rsidR="00A87443" w:rsidRPr="00082205" w:rsidTr="00A87443">
        <w:trPr>
          <w:gridAfter w:val="2"/>
          <w:wAfter w:w="1000" w:type="dxa"/>
          <w:trHeight w:val="30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sz w:val="18"/>
                <w:szCs w:val="18"/>
              </w:rPr>
            </w:pPr>
            <w:r w:rsidRPr="00082205">
              <w:rPr>
                <w:sz w:val="18"/>
                <w:szCs w:val="18"/>
              </w:rPr>
              <w:t>Прочая закупка товаров, работ и услуг</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09</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9900062510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244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sz w:val="18"/>
                <w:szCs w:val="18"/>
              </w:rPr>
            </w:pPr>
            <w:r w:rsidRPr="00082205">
              <w:rPr>
                <w:sz w:val="18"/>
                <w:szCs w:val="18"/>
              </w:rPr>
              <w:t>528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sz w:val="18"/>
                <w:szCs w:val="18"/>
              </w:rPr>
            </w:pPr>
            <w:r w:rsidRPr="00082205">
              <w:rPr>
                <w:sz w:val="18"/>
                <w:szCs w:val="18"/>
              </w:rPr>
              <w:t>528</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Другие вопросы в области национальной экономики</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12</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0,1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0,1</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Непрограммные направления деятельности</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12</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9900000000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0,1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0,1</w:t>
            </w:r>
          </w:p>
        </w:tc>
      </w:tr>
      <w:tr w:rsidR="00A87443" w:rsidRPr="00082205" w:rsidTr="00A87443">
        <w:trPr>
          <w:gridAfter w:val="2"/>
          <w:wAfter w:w="1000" w:type="dxa"/>
          <w:trHeight w:val="48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Мероприятия по поддержке и развитию малого и среднего предпринимательства</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12</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9900061820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0,1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0,1</w:t>
            </w:r>
          </w:p>
        </w:tc>
      </w:tr>
      <w:tr w:rsidR="00A87443" w:rsidRPr="00082205" w:rsidTr="00A87443">
        <w:trPr>
          <w:gridAfter w:val="2"/>
          <w:wAfter w:w="1000" w:type="dxa"/>
          <w:trHeight w:val="30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sz w:val="18"/>
                <w:szCs w:val="18"/>
              </w:rPr>
            </w:pPr>
            <w:r w:rsidRPr="00082205">
              <w:rPr>
                <w:sz w:val="18"/>
                <w:szCs w:val="18"/>
              </w:rPr>
              <w:t>Прочая закупка товаров, работ и услуг</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12</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9900061820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244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sz w:val="18"/>
                <w:szCs w:val="18"/>
              </w:rPr>
            </w:pPr>
            <w:r w:rsidRPr="00082205">
              <w:rPr>
                <w:sz w:val="18"/>
                <w:szCs w:val="18"/>
              </w:rPr>
              <w:t>0,1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sz w:val="18"/>
                <w:szCs w:val="18"/>
              </w:rPr>
            </w:pPr>
            <w:r w:rsidRPr="00082205">
              <w:rPr>
                <w:sz w:val="18"/>
                <w:szCs w:val="18"/>
              </w:rPr>
              <w:t>0,1</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Жилищно-коммунальное хозяйство</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174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168</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Благоустройство</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03</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174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168</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Непрограммные направления деятельности</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03</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9900000000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174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168</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Уличное освещение</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03</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9900062300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57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59</w:t>
            </w:r>
          </w:p>
        </w:tc>
      </w:tr>
      <w:tr w:rsidR="00A87443" w:rsidRPr="00082205" w:rsidTr="00A87443">
        <w:trPr>
          <w:gridAfter w:val="2"/>
          <w:wAfter w:w="1000" w:type="dxa"/>
          <w:trHeight w:val="30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sz w:val="18"/>
                <w:szCs w:val="18"/>
              </w:rPr>
            </w:pPr>
            <w:r w:rsidRPr="00082205">
              <w:rPr>
                <w:sz w:val="18"/>
                <w:szCs w:val="18"/>
              </w:rPr>
              <w:t>Прочая закупка товаров, работ и услуг</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03</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9900062300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244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sz w:val="18"/>
                <w:szCs w:val="18"/>
              </w:rPr>
            </w:pPr>
            <w:r w:rsidRPr="00082205">
              <w:rPr>
                <w:sz w:val="18"/>
                <w:szCs w:val="18"/>
              </w:rPr>
              <w:t>57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sz w:val="18"/>
                <w:szCs w:val="18"/>
              </w:rPr>
            </w:pPr>
            <w:r w:rsidRPr="00082205">
              <w:rPr>
                <w:sz w:val="18"/>
                <w:szCs w:val="18"/>
              </w:rPr>
              <w:t>59</w:t>
            </w:r>
          </w:p>
        </w:tc>
      </w:tr>
      <w:tr w:rsidR="00A87443" w:rsidRPr="00082205" w:rsidTr="00A87443">
        <w:trPr>
          <w:gridAfter w:val="2"/>
          <w:wAfter w:w="1000" w:type="dxa"/>
          <w:trHeight w:val="48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Прочие мероприятия по благоустройству городских округов и поселений</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03</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9900062330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117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109</w:t>
            </w:r>
          </w:p>
        </w:tc>
      </w:tr>
      <w:tr w:rsidR="00A87443" w:rsidRPr="00082205" w:rsidTr="00A87443">
        <w:trPr>
          <w:gridAfter w:val="2"/>
          <w:wAfter w:w="1000" w:type="dxa"/>
          <w:trHeight w:val="30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sz w:val="18"/>
                <w:szCs w:val="18"/>
              </w:rPr>
            </w:pPr>
            <w:r w:rsidRPr="00082205">
              <w:rPr>
                <w:sz w:val="18"/>
                <w:szCs w:val="18"/>
              </w:rPr>
              <w:t>Прочая закупка товаров, работ и услуг</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03</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9900062330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244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sz w:val="18"/>
                <w:szCs w:val="18"/>
              </w:rPr>
            </w:pPr>
            <w:r w:rsidRPr="00082205">
              <w:rPr>
                <w:sz w:val="18"/>
                <w:szCs w:val="18"/>
              </w:rPr>
              <w:t>117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sz w:val="18"/>
                <w:szCs w:val="18"/>
              </w:rPr>
            </w:pPr>
            <w:r w:rsidRPr="00082205">
              <w:rPr>
                <w:sz w:val="18"/>
                <w:szCs w:val="18"/>
              </w:rPr>
              <w:t>109</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Образование</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1</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Молодежная политика</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07</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1</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Непрограммные направления деятельности</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07</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9900000000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1</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lastRenderedPageBreak/>
              <w:t>Молодёжь Киясовского района</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07</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9900061420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1</w:t>
            </w:r>
          </w:p>
        </w:tc>
      </w:tr>
      <w:tr w:rsidR="00A87443" w:rsidRPr="00082205" w:rsidTr="00A87443">
        <w:trPr>
          <w:gridAfter w:val="2"/>
          <w:wAfter w:w="1000" w:type="dxa"/>
          <w:trHeight w:val="30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sz w:val="18"/>
                <w:szCs w:val="18"/>
              </w:rPr>
            </w:pPr>
            <w:r w:rsidRPr="00082205">
              <w:rPr>
                <w:sz w:val="18"/>
                <w:szCs w:val="18"/>
              </w:rPr>
              <w:t>Прочая закупка товаров, работ и услуг</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07</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9900061420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244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sz w:val="18"/>
                <w:szCs w:val="18"/>
              </w:rPr>
            </w:pPr>
            <w:r w:rsidRPr="00082205">
              <w:rPr>
                <w:sz w:val="18"/>
                <w:szCs w:val="18"/>
              </w:rPr>
              <w:t>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sz w:val="18"/>
                <w:szCs w:val="18"/>
              </w:rPr>
            </w:pPr>
            <w:r w:rsidRPr="00082205">
              <w:rPr>
                <w:sz w:val="18"/>
                <w:szCs w:val="18"/>
              </w:rPr>
              <w:t>1</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Культура и кинематография</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1</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Культура</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01</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1</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Непрограммные направления деятельности</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01</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9900000000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1</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Организация культурно - досуговых мероприятий</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01</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9900061680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1</w:t>
            </w:r>
          </w:p>
        </w:tc>
      </w:tr>
      <w:tr w:rsidR="00A87443" w:rsidRPr="00082205" w:rsidTr="00A87443">
        <w:trPr>
          <w:gridAfter w:val="2"/>
          <w:wAfter w:w="1000" w:type="dxa"/>
          <w:trHeight w:val="30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sz w:val="18"/>
                <w:szCs w:val="18"/>
              </w:rPr>
            </w:pPr>
            <w:r w:rsidRPr="00082205">
              <w:rPr>
                <w:sz w:val="18"/>
                <w:szCs w:val="18"/>
              </w:rPr>
              <w:t>Прочая закупка товаров, работ и услуг</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01</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9900061680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244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sz w:val="18"/>
                <w:szCs w:val="18"/>
              </w:rPr>
            </w:pPr>
            <w:r w:rsidRPr="00082205">
              <w:rPr>
                <w:sz w:val="18"/>
                <w:szCs w:val="18"/>
              </w:rPr>
              <w:t>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sz w:val="18"/>
                <w:szCs w:val="18"/>
              </w:rPr>
            </w:pPr>
            <w:r w:rsidRPr="00082205">
              <w:rPr>
                <w:sz w:val="18"/>
                <w:szCs w:val="18"/>
              </w:rPr>
              <w:t>1</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Социальная политика</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48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48</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Пенсионное обеспечение</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01</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48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48</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Непрограммные направления деятельности</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01</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9900000000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48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48</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Доплаты к пенсиям  муниципальных служащих</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01</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9900061710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48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48</w:t>
            </w:r>
          </w:p>
        </w:tc>
      </w:tr>
      <w:tr w:rsidR="00A87443" w:rsidRPr="00082205" w:rsidTr="00A87443">
        <w:trPr>
          <w:gridAfter w:val="2"/>
          <w:wAfter w:w="1000" w:type="dxa"/>
          <w:trHeight w:val="30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sz w:val="18"/>
                <w:szCs w:val="18"/>
              </w:rPr>
            </w:pPr>
            <w:r w:rsidRPr="00082205">
              <w:rPr>
                <w:sz w:val="18"/>
                <w:szCs w:val="18"/>
              </w:rPr>
              <w:t>Иные пенсии, социальные доплаты к пенсиям</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01</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9900061710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312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sz w:val="18"/>
                <w:szCs w:val="18"/>
              </w:rPr>
            </w:pPr>
            <w:r w:rsidRPr="00082205">
              <w:rPr>
                <w:sz w:val="18"/>
                <w:szCs w:val="18"/>
              </w:rPr>
              <w:t>48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sz w:val="18"/>
                <w:szCs w:val="18"/>
              </w:rPr>
            </w:pPr>
            <w:r w:rsidRPr="00082205">
              <w:rPr>
                <w:sz w:val="18"/>
                <w:szCs w:val="18"/>
              </w:rPr>
              <w:t>48</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Физическая культура и спорт</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1</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Массовый спорт</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02</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1</w:t>
            </w:r>
          </w:p>
        </w:tc>
      </w:tr>
      <w:tr w:rsidR="00A87443" w:rsidRPr="00082205" w:rsidTr="00A87443">
        <w:trPr>
          <w:gridAfter w:val="2"/>
          <w:wAfter w:w="1000" w:type="dxa"/>
          <w:trHeight w:val="285"/>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Непрограммные направления деятельности</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02</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9900000000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1</w:t>
            </w:r>
          </w:p>
        </w:tc>
      </w:tr>
      <w:tr w:rsidR="00A87443" w:rsidRPr="00082205" w:rsidTr="00A87443">
        <w:trPr>
          <w:gridAfter w:val="2"/>
          <w:wAfter w:w="1000" w:type="dxa"/>
          <w:trHeight w:val="48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A87443" w:rsidRPr="00082205" w:rsidRDefault="008E57D7" w:rsidP="004649BA">
            <w:pPr>
              <w:ind w:left="284" w:hanging="284"/>
              <w:rPr>
                <w:b/>
                <w:bCs/>
                <w:sz w:val="18"/>
                <w:szCs w:val="18"/>
              </w:rPr>
            </w:pPr>
            <w:r w:rsidRPr="00082205">
              <w:rPr>
                <w:b/>
                <w:bCs/>
                <w:sz w:val="18"/>
                <w:szCs w:val="18"/>
              </w:rPr>
              <w:t xml:space="preserve">Развитие физической культуры и спорта в муниципальном </w:t>
            </w:r>
          </w:p>
          <w:p w:rsidR="00A87443" w:rsidRPr="00082205" w:rsidRDefault="00A87443" w:rsidP="004649BA">
            <w:pPr>
              <w:ind w:left="284" w:hanging="284"/>
              <w:rPr>
                <w:b/>
                <w:bCs/>
                <w:sz w:val="18"/>
                <w:szCs w:val="18"/>
              </w:rPr>
            </w:pPr>
          </w:p>
          <w:p w:rsidR="00A87443" w:rsidRPr="00082205" w:rsidRDefault="00A87443" w:rsidP="004649BA">
            <w:pPr>
              <w:ind w:left="284" w:hanging="284"/>
              <w:rPr>
                <w:b/>
                <w:bCs/>
                <w:sz w:val="18"/>
                <w:szCs w:val="18"/>
              </w:rPr>
            </w:pPr>
          </w:p>
          <w:p w:rsidR="008E57D7" w:rsidRPr="00082205" w:rsidRDefault="008E57D7" w:rsidP="004649BA">
            <w:pPr>
              <w:ind w:left="284" w:hanging="284"/>
              <w:rPr>
                <w:b/>
                <w:bCs/>
                <w:sz w:val="18"/>
                <w:szCs w:val="18"/>
              </w:rPr>
            </w:pPr>
            <w:r w:rsidRPr="00082205">
              <w:rPr>
                <w:b/>
                <w:bCs/>
                <w:sz w:val="18"/>
                <w:szCs w:val="18"/>
              </w:rPr>
              <w:t>образовании "Киясовский район"</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02</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9900061510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b/>
                <w:bCs/>
                <w:sz w:val="18"/>
                <w:szCs w:val="18"/>
              </w:rPr>
            </w:pPr>
            <w:r w:rsidRPr="00082205">
              <w:rPr>
                <w:b/>
                <w:bCs/>
                <w:sz w:val="18"/>
                <w:szCs w:val="18"/>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1</w:t>
            </w:r>
          </w:p>
        </w:tc>
      </w:tr>
      <w:tr w:rsidR="00A87443" w:rsidRPr="00082205" w:rsidTr="00A87443">
        <w:trPr>
          <w:gridAfter w:val="2"/>
          <w:wAfter w:w="1000" w:type="dxa"/>
          <w:trHeight w:val="300"/>
        </w:trPr>
        <w:tc>
          <w:tcPr>
            <w:tcW w:w="4410" w:type="dxa"/>
            <w:gridSpan w:val="2"/>
            <w:tcBorders>
              <w:top w:val="nil"/>
              <w:left w:val="single" w:sz="4" w:space="0" w:color="auto"/>
              <w:bottom w:val="single" w:sz="4" w:space="0" w:color="auto"/>
              <w:right w:val="single" w:sz="4" w:space="0" w:color="auto"/>
            </w:tcBorders>
            <w:shd w:val="clear" w:color="auto" w:fill="auto"/>
            <w:vAlign w:val="bottom"/>
            <w:hideMark/>
          </w:tcPr>
          <w:p w:rsidR="008E57D7" w:rsidRPr="00082205" w:rsidRDefault="008E57D7" w:rsidP="004649BA">
            <w:pPr>
              <w:ind w:left="284" w:hanging="284"/>
              <w:rPr>
                <w:sz w:val="18"/>
                <w:szCs w:val="18"/>
              </w:rPr>
            </w:pPr>
            <w:r w:rsidRPr="00082205">
              <w:rPr>
                <w:sz w:val="18"/>
                <w:szCs w:val="18"/>
              </w:rPr>
              <w:t>Прочая закупка товаров, работ и услуг</w:t>
            </w:r>
          </w:p>
        </w:tc>
        <w:tc>
          <w:tcPr>
            <w:tcW w:w="850"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502</w:t>
            </w:r>
          </w:p>
        </w:tc>
        <w:tc>
          <w:tcPr>
            <w:tcW w:w="567" w:type="dxa"/>
            <w:gridSpan w:val="3"/>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02</w:t>
            </w:r>
          </w:p>
        </w:tc>
        <w:tc>
          <w:tcPr>
            <w:tcW w:w="1559" w:type="dxa"/>
            <w:gridSpan w:val="4"/>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9900061510</w:t>
            </w:r>
          </w:p>
        </w:tc>
        <w:tc>
          <w:tcPr>
            <w:tcW w:w="709" w:type="dxa"/>
            <w:tcBorders>
              <w:top w:val="nil"/>
              <w:left w:val="nil"/>
              <w:bottom w:val="single" w:sz="4" w:space="0" w:color="auto"/>
              <w:right w:val="single" w:sz="4" w:space="0" w:color="auto"/>
            </w:tcBorders>
            <w:shd w:val="clear" w:color="auto" w:fill="auto"/>
            <w:vAlign w:val="bottom"/>
            <w:hideMark/>
          </w:tcPr>
          <w:p w:rsidR="008E57D7" w:rsidRPr="00082205" w:rsidRDefault="008E57D7" w:rsidP="004649BA">
            <w:pPr>
              <w:ind w:left="284" w:hanging="284"/>
              <w:jc w:val="center"/>
              <w:rPr>
                <w:sz w:val="18"/>
                <w:szCs w:val="18"/>
              </w:rPr>
            </w:pPr>
            <w:r w:rsidRPr="00082205">
              <w:rPr>
                <w:sz w:val="18"/>
                <w:szCs w:val="18"/>
              </w:rPr>
              <w:t>244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sz w:val="18"/>
                <w:szCs w:val="18"/>
              </w:rPr>
            </w:pPr>
            <w:r w:rsidRPr="00082205">
              <w:rPr>
                <w:sz w:val="18"/>
                <w:szCs w:val="18"/>
              </w:rPr>
              <w:t>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sz w:val="18"/>
                <w:szCs w:val="18"/>
              </w:rPr>
            </w:pPr>
            <w:r w:rsidRPr="00082205">
              <w:rPr>
                <w:sz w:val="18"/>
                <w:szCs w:val="18"/>
              </w:rPr>
              <w:t>1</w:t>
            </w:r>
          </w:p>
        </w:tc>
      </w:tr>
      <w:tr w:rsidR="008E57D7" w:rsidRPr="00082205" w:rsidTr="00A87443">
        <w:trPr>
          <w:gridAfter w:val="2"/>
          <w:wAfter w:w="1000" w:type="dxa"/>
          <w:trHeight w:val="300"/>
        </w:trPr>
        <w:tc>
          <w:tcPr>
            <w:tcW w:w="8662"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Итого</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A87443">
            <w:pPr>
              <w:rPr>
                <w:b/>
                <w:bCs/>
                <w:sz w:val="18"/>
                <w:szCs w:val="18"/>
              </w:rPr>
            </w:pPr>
            <w:r w:rsidRPr="00082205">
              <w:rPr>
                <w:b/>
                <w:bCs/>
                <w:sz w:val="18"/>
                <w:szCs w:val="18"/>
              </w:rPr>
              <w:t>1944,5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1957,5</w:t>
            </w:r>
          </w:p>
        </w:tc>
      </w:tr>
      <w:tr w:rsidR="008E57D7" w:rsidRPr="00082205" w:rsidTr="00A87443">
        <w:trPr>
          <w:gridAfter w:val="2"/>
          <w:wAfter w:w="1000" w:type="dxa"/>
          <w:trHeight w:val="345"/>
        </w:trPr>
        <w:tc>
          <w:tcPr>
            <w:tcW w:w="8662" w:type="dxa"/>
            <w:gridSpan w:val="16"/>
            <w:tcBorders>
              <w:top w:val="single" w:sz="4" w:space="0" w:color="auto"/>
              <w:left w:val="single" w:sz="4" w:space="0" w:color="auto"/>
              <w:bottom w:val="single" w:sz="4" w:space="0" w:color="auto"/>
              <w:right w:val="single" w:sz="4" w:space="0" w:color="000000"/>
            </w:tcBorders>
            <w:shd w:val="clear" w:color="auto" w:fill="auto"/>
            <w:vAlign w:val="bottom"/>
            <w:hideMark/>
          </w:tcPr>
          <w:p w:rsidR="008E57D7" w:rsidRPr="00082205" w:rsidRDefault="008E57D7" w:rsidP="004649BA">
            <w:pPr>
              <w:ind w:left="284" w:hanging="284"/>
              <w:rPr>
                <w:b/>
                <w:bCs/>
                <w:sz w:val="18"/>
                <w:szCs w:val="18"/>
              </w:rPr>
            </w:pPr>
            <w:r w:rsidRPr="00082205">
              <w:rPr>
                <w:b/>
                <w:bCs/>
                <w:sz w:val="18"/>
                <w:szCs w:val="18"/>
              </w:rPr>
              <w:t>Расходы за счет доходов от предпринимательской и иной приносящей доход деятельности</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0</w:t>
            </w:r>
          </w:p>
        </w:tc>
      </w:tr>
      <w:tr w:rsidR="008E57D7" w:rsidRPr="00082205" w:rsidTr="00A87443">
        <w:trPr>
          <w:gridAfter w:val="2"/>
          <w:wAfter w:w="1000" w:type="dxa"/>
          <w:trHeight w:val="300"/>
        </w:trPr>
        <w:tc>
          <w:tcPr>
            <w:tcW w:w="8662"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7443" w:rsidRPr="00082205" w:rsidRDefault="008E57D7" w:rsidP="00A87443">
            <w:pPr>
              <w:ind w:left="284" w:hanging="284"/>
              <w:rPr>
                <w:b/>
                <w:bCs/>
                <w:sz w:val="18"/>
                <w:szCs w:val="18"/>
              </w:rPr>
            </w:pPr>
            <w:r w:rsidRPr="00082205">
              <w:rPr>
                <w:b/>
                <w:bCs/>
                <w:sz w:val="18"/>
                <w:szCs w:val="18"/>
              </w:rPr>
              <w:t>Всего расходов</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jc w:val="right"/>
              <w:rPr>
                <w:b/>
                <w:bCs/>
                <w:sz w:val="18"/>
                <w:szCs w:val="18"/>
              </w:rPr>
            </w:pPr>
            <w:r w:rsidRPr="00082205">
              <w:rPr>
                <w:b/>
                <w:bCs/>
                <w:sz w:val="18"/>
                <w:szCs w:val="18"/>
              </w:rPr>
              <w:t>1944,5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E57D7" w:rsidRPr="00082205" w:rsidRDefault="008E57D7" w:rsidP="004649BA">
            <w:pPr>
              <w:ind w:left="284" w:hanging="284"/>
              <w:rPr>
                <w:b/>
                <w:bCs/>
                <w:sz w:val="18"/>
                <w:szCs w:val="18"/>
              </w:rPr>
            </w:pPr>
            <w:r w:rsidRPr="00082205">
              <w:rPr>
                <w:b/>
                <w:bCs/>
                <w:sz w:val="18"/>
                <w:szCs w:val="18"/>
              </w:rPr>
              <w:t>1957,5</w:t>
            </w:r>
          </w:p>
        </w:tc>
      </w:tr>
    </w:tbl>
    <w:p w:rsidR="00990D8F" w:rsidRPr="00082205" w:rsidRDefault="00990D8F" w:rsidP="004649BA">
      <w:pPr>
        <w:ind w:left="284" w:hanging="284"/>
        <w:rPr>
          <w:sz w:val="18"/>
          <w:szCs w:val="18"/>
        </w:rPr>
      </w:pPr>
    </w:p>
    <w:tbl>
      <w:tblPr>
        <w:tblW w:w="10221" w:type="dxa"/>
        <w:tblInd w:w="93" w:type="dxa"/>
        <w:tblLook w:val="04A0" w:firstRow="1" w:lastRow="0" w:firstColumn="1" w:lastColumn="0" w:noHBand="0" w:noVBand="1"/>
      </w:tblPr>
      <w:tblGrid>
        <w:gridCol w:w="3915"/>
        <w:gridCol w:w="576"/>
        <w:gridCol w:w="1115"/>
        <w:gridCol w:w="482"/>
        <w:gridCol w:w="1158"/>
        <w:gridCol w:w="2975"/>
      </w:tblGrid>
      <w:tr w:rsidR="00304B90" w:rsidRPr="00082205" w:rsidTr="008E57D7">
        <w:trPr>
          <w:trHeight w:val="255"/>
        </w:trPr>
        <w:tc>
          <w:tcPr>
            <w:tcW w:w="3915"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576"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1115"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482"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4133" w:type="dxa"/>
            <w:gridSpan w:val="2"/>
            <w:tcBorders>
              <w:top w:val="nil"/>
              <w:left w:val="nil"/>
              <w:bottom w:val="nil"/>
              <w:right w:val="nil"/>
            </w:tcBorders>
            <w:shd w:val="clear" w:color="auto" w:fill="auto"/>
            <w:noWrap/>
            <w:vAlign w:val="bottom"/>
            <w:hideMark/>
          </w:tcPr>
          <w:p w:rsidR="00A87443" w:rsidRPr="00082205" w:rsidRDefault="00A87443" w:rsidP="002E1BB0">
            <w:pPr>
              <w:rPr>
                <w:sz w:val="18"/>
                <w:szCs w:val="18"/>
              </w:rPr>
            </w:pPr>
          </w:p>
          <w:p w:rsidR="00A87443" w:rsidRPr="00082205" w:rsidRDefault="00A87443" w:rsidP="004649BA">
            <w:pPr>
              <w:ind w:left="284" w:hanging="284"/>
              <w:jc w:val="right"/>
              <w:rPr>
                <w:sz w:val="18"/>
                <w:szCs w:val="18"/>
              </w:rPr>
            </w:pPr>
          </w:p>
          <w:p w:rsidR="00A87443" w:rsidRPr="00082205" w:rsidRDefault="00A87443" w:rsidP="004649BA">
            <w:pPr>
              <w:ind w:left="284" w:hanging="284"/>
              <w:jc w:val="right"/>
              <w:rPr>
                <w:sz w:val="18"/>
                <w:szCs w:val="18"/>
              </w:rPr>
            </w:pPr>
            <w:r w:rsidRPr="00082205">
              <w:rPr>
                <w:sz w:val="18"/>
                <w:szCs w:val="18"/>
              </w:rPr>
              <w:t xml:space="preserve"> </w:t>
            </w:r>
          </w:p>
          <w:p w:rsidR="00A87443" w:rsidRPr="00082205" w:rsidRDefault="00A87443" w:rsidP="004649BA">
            <w:pPr>
              <w:ind w:left="284" w:hanging="284"/>
              <w:jc w:val="right"/>
              <w:rPr>
                <w:sz w:val="18"/>
                <w:szCs w:val="18"/>
              </w:rPr>
            </w:pPr>
          </w:p>
          <w:p w:rsidR="00304B90" w:rsidRPr="00082205" w:rsidRDefault="00304B90" w:rsidP="004649BA">
            <w:pPr>
              <w:ind w:left="284" w:hanging="284"/>
              <w:jc w:val="right"/>
              <w:rPr>
                <w:sz w:val="18"/>
                <w:szCs w:val="18"/>
              </w:rPr>
            </w:pPr>
            <w:r w:rsidRPr="00082205">
              <w:rPr>
                <w:sz w:val="18"/>
                <w:szCs w:val="18"/>
              </w:rPr>
              <w:t>Приложение № 6</w:t>
            </w:r>
          </w:p>
        </w:tc>
      </w:tr>
      <w:tr w:rsidR="00304B90" w:rsidRPr="00082205" w:rsidTr="008E57D7">
        <w:trPr>
          <w:trHeight w:val="255"/>
        </w:trPr>
        <w:tc>
          <w:tcPr>
            <w:tcW w:w="3915"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576"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1115"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482"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4133" w:type="dxa"/>
            <w:gridSpan w:val="2"/>
            <w:tcBorders>
              <w:top w:val="nil"/>
              <w:left w:val="nil"/>
              <w:bottom w:val="nil"/>
              <w:right w:val="nil"/>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к решению Совета депутатов</w:t>
            </w:r>
          </w:p>
        </w:tc>
      </w:tr>
      <w:tr w:rsidR="00304B90" w:rsidRPr="00082205" w:rsidTr="008E57D7">
        <w:trPr>
          <w:trHeight w:val="255"/>
        </w:trPr>
        <w:tc>
          <w:tcPr>
            <w:tcW w:w="3915"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576"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1115"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482"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4133" w:type="dxa"/>
            <w:gridSpan w:val="2"/>
            <w:tcBorders>
              <w:top w:val="nil"/>
              <w:left w:val="nil"/>
              <w:bottom w:val="nil"/>
              <w:right w:val="nil"/>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муниципального образования "Ильдибаевское"</w:t>
            </w:r>
          </w:p>
        </w:tc>
      </w:tr>
      <w:tr w:rsidR="00304B90" w:rsidRPr="00082205" w:rsidTr="008E57D7">
        <w:trPr>
          <w:trHeight w:val="255"/>
        </w:trPr>
        <w:tc>
          <w:tcPr>
            <w:tcW w:w="3915"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576" w:type="dxa"/>
            <w:tcBorders>
              <w:top w:val="nil"/>
              <w:left w:val="nil"/>
              <w:bottom w:val="nil"/>
              <w:right w:val="nil"/>
            </w:tcBorders>
            <w:shd w:val="clear" w:color="auto" w:fill="auto"/>
            <w:noWrap/>
            <w:vAlign w:val="bottom"/>
            <w:hideMark/>
          </w:tcPr>
          <w:p w:rsidR="00304B90" w:rsidRPr="00082205" w:rsidRDefault="00304B90" w:rsidP="004649BA">
            <w:pPr>
              <w:ind w:left="284" w:hanging="284"/>
              <w:rPr>
                <w:color w:val="000000"/>
                <w:sz w:val="18"/>
                <w:szCs w:val="18"/>
              </w:rPr>
            </w:pPr>
          </w:p>
        </w:tc>
        <w:tc>
          <w:tcPr>
            <w:tcW w:w="1115" w:type="dxa"/>
            <w:tcBorders>
              <w:top w:val="nil"/>
              <w:left w:val="nil"/>
              <w:bottom w:val="nil"/>
              <w:right w:val="nil"/>
            </w:tcBorders>
            <w:shd w:val="clear" w:color="auto" w:fill="auto"/>
            <w:noWrap/>
            <w:vAlign w:val="bottom"/>
            <w:hideMark/>
          </w:tcPr>
          <w:p w:rsidR="00304B90" w:rsidRPr="00082205" w:rsidRDefault="00304B90" w:rsidP="004649BA">
            <w:pPr>
              <w:ind w:left="284" w:hanging="284"/>
              <w:rPr>
                <w:color w:val="000000"/>
                <w:sz w:val="18"/>
                <w:szCs w:val="18"/>
              </w:rPr>
            </w:pPr>
          </w:p>
        </w:tc>
        <w:tc>
          <w:tcPr>
            <w:tcW w:w="482" w:type="dxa"/>
            <w:tcBorders>
              <w:top w:val="nil"/>
              <w:left w:val="nil"/>
              <w:bottom w:val="nil"/>
              <w:right w:val="nil"/>
            </w:tcBorders>
            <w:shd w:val="clear" w:color="auto" w:fill="auto"/>
            <w:noWrap/>
            <w:vAlign w:val="bottom"/>
            <w:hideMark/>
          </w:tcPr>
          <w:p w:rsidR="00304B90" w:rsidRPr="00082205" w:rsidRDefault="00304B90" w:rsidP="004649BA">
            <w:pPr>
              <w:ind w:left="284" w:hanging="284"/>
              <w:rPr>
                <w:color w:val="000000"/>
                <w:sz w:val="18"/>
                <w:szCs w:val="18"/>
              </w:rPr>
            </w:pPr>
          </w:p>
        </w:tc>
        <w:tc>
          <w:tcPr>
            <w:tcW w:w="4133" w:type="dxa"/>
            <w:gridSpan w:val="2"/>
            <w:tcBorders>
              <w:top w:val="nil"/>
              <w:left w:val="nil"/>
              <w:bottom w:val="nil"/>
              <w:right w:val="nil"/>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Киясовского района Удмуртской Республики</w:t>
            </w:r>
          </w:p>
        </w:tc>
      </w:tr>
      <w:tr w:rsidR="00304B90" w:rsidRPr="00082205" w:rsidTr="008E57D7">
        <w:trPr>
          <w:trHeight w:val="255"/>
        </w:trPr>
        <w:tc>
          <w:tcPr>
            <w:tcW w:w="3915"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576"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1115"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482"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4133" w:type="dxa"/>
            <w:gridSpan w:val="2"/>
            <w:tcBorders>
              <w:top w:val="nil"/>
              <w:left w:val="nil"/>
              <w:bottom w:val="nil"/>
              <w:right w:val="nil"/>
            </w:tcBorders>
            <w:shd w:val="clear" w:color="auto" w:fill="auto"/>
            <w:noWrap/>
            <w:vAlign w:val="bottom"/>
            <w:hideMark/>
          </w:tcPr>
          <w:p w:rsidR="00304B90" w:rsidRPr="00082205" w:rsidRDefault="00D23054" w:rsidP="004649BA">
            <w:pPr>
              <w:ind w:left="284" w:hanging="284"/>
              <w:jc w:val="right"/>
              <w:rPr>
                <w:sz w:val="18"/>
                <w:szCs w:val="18"/>
              </w:rPr>
            </w:pPr>
            <w:r w:rsidRPr="00082205">
              <w:rPr>
                <w:sz w:val="18"/>
                <w:szCs w:val="18"/>
              </w:rPr>
              <w:t>от 20.12.2019 года  №91</w:t>
            </w:r>
          </w:p>
        </w:tc>
      </w:tr>
      <w:tr w:rsidR="00304B90" w:rsidRPr="00082205" w:rsidTr="008E57D7">
        <w:trPr>
          <w:trHeight w:val="1500"/>
        </w:trPr>
        <w:tc>
          <w:tcPr>
            <w:tcW w:w="10221" w:type="dxa"/>
            <w:gridSpan w:val="6"/>
            <w:tcBorders>
              <w:top w:val="nil"/>
              <w:left w:val="nil"/>
              <w:bottom w:val="nil"/>
              <w:right w:val="nil"/>
            </w:tcBorders>
            <w:shd w:val="clear" w:color="auto" w:fill="auto"/>
            <w:vAlign w:val="center"/>
            <w:hideMark/>
          </w:tcPr>
          <w:p w:rsidR="00304B90" w:rsidRPr="00082205" w:rsidRDefault="00304B90" w:rsidP="004649BA">
            <w:pPr>
              <w:ind w:left="284" w:hanging="284"/>
              <w:jc w:val="center"/>
              <w:rPr>
                <w:b/>
                <w:bCs/>
                <w:sz w:val="18"/>
                <w:szCs w:val="18"/>
              </w:rPr>
            </w:pPr>
            <w:r w:rsidRPr="00082205">
              <w:rPr>
                <w:b/>
                <w:bCs/>
                <w:sz w:val="18"/>
                <w:szCs w:val="18"/>
              </w:rPr>
              <w:t>Предельные ассигнования из бюджета муниципального образования "Ильдибаевское"  Киясовского района  на 2020 год по разделам, подразделам, целевым статьям, группам (группам и подгруппам) видов расходов классификации расходов бюджетов Российской Федерации</w:t>
            </w:r>
          </w:p>
        </w:tc>
      </w:tr>
      <w:tr w:rsidR="00304B90" w:rsidRPr="00082205" w:rsidTr="008E57D7">
        <w:trPr>
          <w:trHeight w:val="255"/>
        </w:trPr>
        <w:tc>
          <w:tcPr>
            <w:tcW w:w="3915"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576"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1597" w:type="dxa"/>
            <w:gridSpan w:val="2"/>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1158"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2975" w:type="dxa"/>
            <w:tcBorders>
              <w:top w:val="nil"/>
              <w:left w:val="nil"/>
              <w:bottom w:val="nil"/>
              <w:right w:val="nil"/>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тыс.руб.</w:t>
            </w:r>
          </w:p>
        </w:tc>
      </w:tr>
      <w:tr w:rsidR="00304B90" w:rsidRPr="00082205" w:rsidTr="008E57D7">
        <w:trPr>
          <w:trHeight w:val="1125"/>
        </w:trPr>
        <w:tc>
          <w:tcPr>
            <w:tcW w:w="3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B90" w:rsidRPr="00082205" w:rsidRDefault="00304B90" w:rsidP="004649BA">
            <w:pPr>
              <w:ind w:left="284" w:hanging="284"/>
              <w:jc w:val="center"/>
              <w:rPr>
                <w:b/>
                <w:bCs/>
                <w:sz w:val="18"/>
                <w:szCs w:val="18"/>
              </w:rPr>
            </w:pPr>
            <w:r w:rsidRPr="00082205">
              <w:rPr>
                <w:b/>
                <w:bCs/>
                <w:sz w:val="18"/>
                <w:szCs w:val="18"/>
              </w:rPr>
              <w:t>Наименование расходов</w:t>
            </w:r>
          </w:p>
        </w:tc>
        <w:tc>
          <w:tcPr>
            <w:tcW w:w="576" w:type="dxa"/>
            <w:tcBorders>
              <w:top w:val="single" w:sz="4" w:space="0" w:color="auto"/>
              <w:left w:val="nil"/>
              <w:bottom w:val="single" w:sz="4" w:space="0" w:color="auto"/>
              <w:right w:val="single" w:sz="4" w:space="0" w:color="auto"/>
            </w:tcBorders>
            <w:shd w:val="clear" w:color="auto" w:fill="auto"/>
            <w:textDirection w:val="btLr"/>
            <w:vAlign w:val="center"/>
            <w:hideMark/>
          </w:tcPr>
          <w:p w:rsidR="00304B90" w:rsidRPr="00082205" w:rsidRDefault="00304B90" w:rsidP="004649BA">
            <w:pPr>
              <w:ind w:left="284" w:hanging="284"/>
              <w:jc w:val="center"/>
              <w:rPr>
                <w:b/>
                <w:bCs/>
                <w:sz w:val="18"/>
                <w:szCs w:val="18"/>
              </w:rPr>
            </w:pPr>
            <w:r w:rsidRPr="00082205">
              <w:rPr>
                <w:b/>
                <w:bCs/>
                <w:sz w:val="18"/>
                <w:szCs w:val="18"/>
              </w:rPr>
              <w:t>Раздел, подраздел</w:t>
            </w:r>
          </w:p>
        </w:tc>
        <w:tc>
          <w:tcPr>
            <w:tcW w:w="159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04B90" w:rsidRPr="00082205" w:rsidRDefault="00304B90" w:rsidP="004649BA">
            <w:pPr>
              <w:ind w:left="284" w:hanging="284"/>
              <w:jc w:val="center"/>
              <w:rPr>
                <w:b/>
                <w:bCs/>
                <w:sz w:val="18"/>
                <w:szCs w:val="18"/>
              </w:rPr>
            </w:pPr>
            <w:r w:rsidRPr="00082205">
              <w:rPr>
                <w:b/>
                <w:bCs/>
                <w:sz w:val="18"/>
                <w:szCs w:val="18"/>
              </w:rPr>
              <w:t>Целевая статья</w:t>
            </w:r>
          </w:p>
        </w:tc>
        <w:tc>
          <w:tcPr>
            <w:tcW w:w="1158" w:type="dxa"/>
            <w:tcBorders>
              <w:top w:val="single" w:sz="4" w:space="0" w:color="auto"/>
              <w:left w:val="nil"/>
              <w:bottom w:val="single" w:sz="4" w:space="0" w:color="auto"/>
              <w:right w:val="single" w:sz="4" w:space="0" w:color="auto"/>
            </w:tcBorders>
            <w:shd w:val="clear" w:color="auto" w:fill="auto"/>
            <w:textDirection w:val="btLr"/>
            <w:vAlign w:val="center"/>
            <w:hideMark/>
          </w:tcPr>
          <w:p w:rsidR="00304B90" w:rsidRPr="00082205" w:rsidRDefault="00304B90" w:rsidP="004649BA">
            <w:pPr>
              <w:ind w:left="284" w:hanging="284"/>
              <w:jc w:val="center"/>
              <w:rPr>
                <w:b/>
                <w:bCs/>
                <w:sz w:val="18"/>
                <w:szCs w:val="18"/>
              </w:rPr>
            </w:pPr>
            <w:r w:rsidRPr="00082205">
              <w:rPr>
                <w:b/>
                <w:bCs/>
                <w:sz w:val="18"/>
                <w:szCs w:val="18"/>
              </w:rPr>
              <w:t>Вид расходов</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rsidR="00304B90" w:rsidRPr="00082205" w:rsidRDefault="00304B90" w:rsidP="004649BA">
            <w:pPr>
              <w:ind w:left="284" w:hanging="284"/>
              <w:jc w:val="center"/>
              <w:rPr>
                <w:b/>
                <w:bCs/>
                <w:sz w:val="18"/>
                <w:szCs w:val="18"/>
              </w:rPr>
            </w:pPr>
            <w:r w:rsidRPr="00082205">
              <w:rPr>
                <w:b/>
                <w:bCs/>
                <w:sz w:val="18"/>
                <w:szCs w:val="18"/>
              </w:rPr>
              <w:t>Сумма на 2020 год</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0100</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1069</w:t>
            </w:r>
          </w:p>
        </w:tc>
      </w:tr>
      <w:tr w:rsidR="00304B90" w:rsidRPr="00082205" w:rsidTr="008E57D7">
        <w:trPr>
          <w:trHeight w:val="43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Функционирование высшего должностного лица субъекта Российской Федерации и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0102</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524</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Непрограммные направления деятельности</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0102</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9900000000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524</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Глава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0102</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9900060010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524</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Фонд оплаты труда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0102</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9900060010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121</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402</w:t>
            </w:r>
          </w:p>
        </w:tc>
      </w:tr>
      <w:tr w:rsidR="00304B90" w:rsidRPr="00082205" w:rsidTr="008E57D7">
        <w:trPr>
          <w:trHeight w:val="67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0102</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9900060010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129</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122</w:t>
            </w:r>
          </w:p>
        </w:tc>
      </w:tr>
      <w:tr w:rsidR="00304B90" w:rsidRPr="00082205" w:rsidTr="008E57D7">
        <w:trPr>
          <w:trHeight w:val="64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082205">
              <w:rPr>
                <w:b/>
                <w:bCs/>
                <w:sz w:val="18"/>
                <w:szCs w:val="18"/>
              </w:rPr>
              <w:lastRenderedPageBreak/>
              <w:t>администраций</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lastRenderedPageBreak/>
              <w:t>0104</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543</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lastRenderedPageBreak/>
              <w:t>Непрограммные направления деятельности</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0104</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9900000000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543</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Центральный аппарат</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0104</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9900060030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543</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Фонд оплаты труда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0104</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9900060030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121</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321</w:t>
            </w:r>
          </w:p>
        </w:tc>
      </w:tr>
      <w:tr w:rsidR="00304B90" w:rsidRPr="00082205" w:rsidTr="008E57D7">
        <w:trPr>
          <w:trHeight w:val="450"/>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0104</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9900060030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122</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70</w:t>
            </w:r>
          </w:p>
        </w:tc>
      </w:tr>
      <w:tr w:rsidR="00304B90" w:rsidRPr="00082205" w:rsidTr="008E57D7">
        <w:trPr>
          <w:trHeight w:val="67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0104</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9900060030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129</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97</w:t>
            </w:r>
          </w:p>
        </w:tc>
      </w:tr>
      <w:tr w:rsidR="00304B90" w:rsidRPr="00082205" w:rsidTr="008E57D7">
        <w:trPr>
          <w:trHeight w:val="450"/>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Закупка товаров, работ, услуг в сфере информационно-коммуникационных технологий</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0104</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9900060030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242</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16</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0104</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9900060030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38</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Уплата прочих налогов, сборов</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0104</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9900060030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852</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Резервные фонды</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0111</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2</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Непрограммные направления деятельности</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0111</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9900000000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Резервные фонды</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0111</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9900060080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Резервные средства</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0111</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9900060080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870</w:t>
            </w:r>
          </w:p>
        </w:tc>
        <w:tc>
          <w:tcPr>
            <w:tcW w:w="2975" w:type="dxa"/>
            <w:tcBorders>
              <w:top w:val="nil"/>
              <w:left w:val="nil"/>
              <w:bottom w:val="single" w:sz="4" w:space="0" w:color="auto"/>
              <w:right w:val="single" w:sz="4" w:space="0" w:color="auto"/>
            </w:tcBorders>
            <w:shd w:val="clear" w:color="auto" w:fill="auto"/>
            <w:noWrap/>
            <w:vAlign w:val="bottom"/>
            <w:hideMark/>
          </w:tcPr>
          <w:p w:rsidR="00D23054" w:rsidRPr="00082205" w:rsidRDefault="00304B90" w:rsidP="00D23054">
            <w:pPr>
              <w:ind w:left="284" w:hanging="284"/>
              <w:rPr>
                <w:sz w:val="18"/>
                <w:szCs w:val="18"/>
              </w:rPr>
            </w:pPr>
            <w:r w:rsidRPr="00082205">
              <w:rPr>
                <w:sz w:val="18"/>
                <w:szCs w:val="18"/>
              </w:rPr>
              <w:t>2</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D23054" w:rsidRPr="00082205" w:rsidRDefault="00D23054" w:rsidP="004649BA">
            <w:pPr>
              <w:ind w:left="284" w:hanging="284"/>
              <w:rPr>
                <w:b/>
                <w:bCs/>
                <w:sz w:val="18"/>
                <w:szCs w:val="18"/>
              </w:rPr>
            </w:pPr>
          </w:p>
          <w:p w:rsidR="00304B90" w:rsidRPr="00082205" w:rsidRDefault="00304B90" w:rsidP="004649BA">
            <w:pPr>
              <w:ind w:left="284" w:hanging="284"/>
              <w:rPr>
                <w:b/>
                <w:bCs/>
                <w:sz w:val="18"/>
                <w:szCs w:val="18"/>
              </w:rPr>
            </w:pPr>
            <w:r w:rsidRPr="00082205">
              <w:rPr>
                <w:b/>
                <w:bCs/>
                <w:sz w:val="18"/>
                <w:szCs w:val="18"/>
              </w:rPr>
              <w:t>Национальная оборона</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0200</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91,8</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Мобилизационная и вневойсковая подготовка</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0203</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91,8</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Непрограммные направления деятельности</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0203</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9900000000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91,8</w:t>
            </w:r>
          </w:p>
        </w:tc>
      </w:tr>
      <w:tr w:rsidR="00304B90" w:rsidRPr="00082205" w:rsidTr="008E57D7">
        <w:trPr>
          <w:trHeight w:val="450"/>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Осуществление первичного воинского учёта на территориях, где отсутствуют военные комиссариаты</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0203</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9900051180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91,8</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Фонд оплаты труда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0203</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9900051180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121</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69,1</w:t>
            </w:r>
          </w:p>
        </w:tc>
      </w:tr>
      <w:tr w:rsidR="00304B90" w:rsidRPr="00082205" w:rsidTr="008E57D7">
        <w:trPr>
          <w:trHeight w:val="67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0203</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9900051180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129</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20,9</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0203</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9900051180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1,8</w:t>
            </w:r>
          </w:p>
        </w:tc>
      </w:tr>
      <w:tr w:rsidR="00304B90" w:rsidRPr="00082205" w:rsidTr="008E57D7">
        <w:trPr>
          <w:trHeight w:val="43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0300</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65</w:t>
            </w:r>
          </w:p>
        </w:tc>
      </w:tr>
      <w:tr w:rsidR="00304B90" w:rsidRPr="00082205" w:rsidTr="008E57D7">
        <w:trPr>
          <w:trHeight w:val="43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0309</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0,5</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Непрограммные направления деятельности</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0309</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9900000000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0,5</w:t>
            </w:r>
          </w:p>
        </w:tc>
      </w:tr>
      <w:tr w:rsidR="00304B90" w:rsidRPr="00082205" w:rsidTr="008E57D7">
        <w:trPr>
          <w:trHeight w:val="450"/>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Мероприятия в сфере гражданской обороны, защиты населения и территорий от чрезвычайных ситуаций</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0309</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9900061900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0,5</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0309</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9900061900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0,5</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Обеспечение пожарной безопасности</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0310</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64</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Непрограммные направления деятельности</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0310</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9900000000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64</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Обеспечение первичных мер пожарной безопасности</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0310</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9900061910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64</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0310</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9900061910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64</w:t>
            </w:r>
          </w:p>
        </w:tc>
      </w:tr>
      <w:tr w:rsidR="00304B90" w:rsidRPr="00082205" w:rsidTr="008E57D7">
        <w:trPr>
          <w:trHeight w:val="43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Другие вопросы в области национальной безопасности и правоохранительной деятельности</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0314</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0,5</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Непрограммные направления деятельности</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0314</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9900000000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0,5</w:t>
            </w:r>
          </w:p>
        </w:tc>
      </w:tr>
      <w:tr w:rsidR="00304B90" w:rsidRPr="00082205" w:rsidTr="008E57D7">
        <w:trPr>
          <w:trHeight w:val="450"/>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Обеспечение национальной безопасности и правоохранительной деятельности</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0314</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9900061920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0,5</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0314</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9900061920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0,5</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Национальная экономика</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0400</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501,1</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Дорожное хозяйство (дорожные фонды)</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0409</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501</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Непрограммные направления деятельности</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0409</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9900000000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501</w:t>
            </w:r>
          </w:p>
        </w:tc>
      </w:tr>
      <w:tr w:rsidR="00304B90" w:rsidRPr="00082205" w:rsidTr="008E57D7">
        <w:trPr>
          <w:trHeight w:val="450"/>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 xml:space="preserve">Капитальный ремонт, ремонт и содержание  автомобильных дорог общего пользования </w:t>
            </w:r>
            <w:r w:rsidRPr="00082205">
              <w:rPr>
                <w:sz w:val="18"/>
                <w:szCs w:val="18"/>
              </w:rPr>
              <w:lastRenderedPageBreak/>
              <w:t>местного значения</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lastRenderedPageBreak/>
              <w:t>0409</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9900062510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501</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lastRenderedPageBreak/>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0409</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9900062510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501</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0412</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0,1</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Непрограммные направления деятельности</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0412</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9900000000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0,1</w:t>
            </w:r>
          </w:p>
        </w:tc>
      </w:tr>
      <w:tr w:rsidR="00304B90" w:rsidRPr="00082205" w:rsidTr="008E57D7">
        <w:trPr>
          <w:trHeight w:val="450"/>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Мероприятия по поддержке и развитию малого и среднего предпринимательства</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0412</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9900061820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0,1</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0412</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9900061820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0,1</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Жилищно-коммунальное хозяйство</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0500</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312</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Благоустройство</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0503</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312</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Непрограммные направления деятельности</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0503</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9900000000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312</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Уличное освещение</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0503</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9900062300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55</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0503</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9900062300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55</w:t>
            </w:r>
          </w:p>
        </w:tc>
      </w:tr>
      <w:tr w:rsidR="00304B90" w:rsidRPr="00082205" w:rsidTr="008E57D7">
        <w:trPr>
          <w:trHeight w:val="450"/>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D23054" w:rsidRPr="00082205" w:rsidRDefault="00D23054" w:rsidP="004649BA">
            <w:pPr>
              <w:ind w:left="284" w:hanging="284"/>
              <w:rPr>
                <w:sz w:val="18"/>
                <w:szCs w:val="18"/>
              </w:rPr>
            </w:pPr>
          </w:p>
          <w:p w:rsidR="00304B90" w:rsidRPr="00082205" w:rsidRDefault="00304B90" w:rsidP="004649BA">
            <w:pPr>
              <w:ind w:left="284" w:hanging="284"/>
              <w:rPr>
                <w:sz w:val="18"/>
                <w:szCs w:val="18"/>
              </w:rPr>
            </w:pPr>
            <w:r w:rsidRPr="00082205">
              <w:rPr>
                <w:sz w:val="18"/>
                <w:szCs w:val="18"/>
              </w:rPr>
              <w:t>Прочие мероприятия по благоустройству городских округов и поселений</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0503</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9900062330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257</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0503</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9900062330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257</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Образование</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0700</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1</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Молодежная политика</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0707</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1</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Непрограммные направления деятельности</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0707</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9900000000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Молодёжь Киясовского района</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0707</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9900061420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0707</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9900061420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Культура и кинематография</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0800</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1</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Культура</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0801</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1</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Непрограммные направления деятельности</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0801</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9900000000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Организация культурно - досуговых мероприятий</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0801</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9900061680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0801</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9900061680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Социальная политика</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1000</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48</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Пенсионное обеспечение</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1001</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48</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Непрограммные направления деятельности</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1001</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9900000000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48</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Доплаты к пенсиям  муниципальных служащих</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1001</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9900061710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48</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Иные пенсии, социальные доплаты к пенсиям</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1001</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9900061710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312</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48</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Физическая культура и спорт</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1100</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1</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Массовый спорт</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1102</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1</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Непрограммные направления деятельности</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1102</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9900000000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w:t>
            </w:r>
          </w:p>
        </w:tc>
      </w:tr>
      <w:tr w:rsidR="00304B90" w:rsidRPr="00082205" w:rsidTr="008E57D7">
        <w:trPr>
          <w:trHeight w:val="450"/>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Развитие физической культуры и спорта в муниципальном образовании "Киясовский район"</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1102</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9900061510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 </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w:t>
            </w:r>
          </w:p>
        </w:tc>
      </w:tr>
      <w:tr w:rsidR="00304B90" w:rsidRPr="00082205" w:rsidTr="008E57D7">
        <w:trPr>
          <w:trHeight w:val="285"/>
        </w:trPr>
        <w:tc>
          <w:tcPr>
            <w:tcW w:w="3915"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1102</w:t>
            </w:r>
          </w:p>
        </w:tc>
        <w:tc>
          <w:tcPr>
            <w:tcW w:w="1597"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9900061510</w:t>
            </w:r>
          </w:p>
        </w:tc>
        <w:tc>
          <w:tcPr>
            <w:tcW w:w="1158"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w:t>
            </w:r>
          </w:p>
        </w:tc>
      </w:tr>
      <w:tr w:rsidR="00304B90" w:rsidRPr="00082205" w:rsidTr="008E57D7">
        <w:trPr>
          <w:trHeight w:val="300"/>
        </w:trPr>
        <w:tc>
          <w:tcPr>
            <w:tcW w:w="72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Итого</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2089,9</w:t>
            </w:r>
          </w:p>
        </w:tc>
      </w:tr>
      <w:tr w:rsidR="00304B90" w:rsidRPr="00082205" w:rsidTr="008E57D7">
        <w:trPr>
          <w:trHeight w:val="480"/>
        </w:trPr>
        <w:tc>
          <w:tcPr>
            <w:tcW w:w="724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Расходы за счет доходов от предпринимательской и иной приносящей доход деятельности</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0</w:t>
            </w:r>
          </w:p>
        </w:tc>
      </w:tr>
      <w:tr w:rsidR="00304B90" w:rsidRPr="00082205" w:rsidTr="008E57D7">
        <w:trPr>
          <w:trHeight w:val="300"/>
        </w:trPr>
        <w:tc>
          <w:tcPr>
            <w:tcW w:w="72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Всего расходов</w:t>
            </w:r>
          </w:p>
        </w:tc>
        <w:tc>
          <w:tcPr>
            <w:tcW w:w="2975"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2089,9</w:t>
            </w:r>
          </w:p>
        </w:tc>
      </w:tr>
    </w:tbl>
    <w:p w:rsidR="00304B90" w:rsidRPr="00082205" w:rsidRDefault="00304B90" w:rsidP="004649BA">
      <w:pPr>
        <w:ind w:left="284" w:hanging="284"/>
        <w:rPr>
          <w:sz w:val="18"/>
          <w:szCs w:val="18"/>
        </w:rPr>
      </w:pPr>
    </w:p>
    <w:tbl>
      <w:tblPr>
        <w:tblW w:w="12694" w:type="dxa"/>
        <w:tblInd w:w="93" w:type="dxa"/>
        <w:tblLook w:val="04A0" w:firstRow="1" w:lastRow="0" w:firstColumn="1" w:lastColumn="0" w:noHBand="0" w:noVBand="1"/>
      </w:tblPr>
      <w:tblGrid>
        <w:gridCol w:w="4053"/>
        <w:gridCol w:w="193"/>
        <w:gridCol w:w="702"/>
        <w:gridCol w:w="160"/>
        <w:gridCol w:w="262"/>
        <w:gridCol w:w="561"/>
        <w:gridCol w:w="450"/>
        <w:gridCol w:w="371"/>
        <w:gridCol w:w="182"/>
        <w:gridCol w:w="352"/>
        <w:gridCol w:w="2368"/>
        <w:gridCol w:w="142"/>
        <w:gridCol w:w="530"/>
        <w:gridCol w:w="2368"/>
      </w:tblGrid>
      <w:tr w:rsidR="00304B90" w:rsidRPr="00082205" w:rsidTr="005B2899">
        <w:trPr>
          <w:gridAfter w:val="3"/>
          <w:wAfter w:w="3040" w:type="dxa"/>
          <w:trHeight w:val="255"/>
        </w:trPr>
        <w:tc>
          <w:tcPr>
            <w:tcW w:w="4246" w:type="dxa"/>
            <w:gridSpan w:val="2"/>
            <w:tcBorders>
              <w:top w:val="nil"/>
              <w:left w:val="nil"/>
              <w:bottom w:val="nil"/>
              <w:right w:val="nil"/>
            </w:tcBorders>
            <w:shd w:val="clear" w:color="auto" w:fill="auto"/>
            <w:noWrap/>
            <w:vAlign w:val="bottom"/>
          </w:tcPr>
          <w:p w:rsidR="00304B90" w:rsidRPr="00082205" w:rsidRDefault="00304B90" w:rsidP="004649BA">
            <w:pPr>
              <w:ind w:left="284" w:hanging="284"/>
              <w:rPr>
                <w:sz w:val="18"/>
                <w:szCs w:val="18"/>
              </w:rPr>
            </w:pPr>
          </w:p>
          <w:p w:rsidR="005B2899" w:rsidRPr="00082205" w:rsidRDefault="005B2899" w:rsidP="004649BA">
            <w:pPr>
              <w:ind w:left="284" w:hanging="284"/>
              <w:rPr>
                <w:sz w:val="18"/>
                <w:szCs w:val="18"/>
              </w:rPr>
            </w:pPr>
          </w:p>
          <w:p w:rsidR="005B2899" w:rsidRPr="00082205" w:rsidRDefault="005B2899" w:rsidP="004649BA">
            <w:pPr>
              <w:ind w:left="284" w:hanging="284"/>
              <w:rPr>
                <w:sz w:val="18"/>
                <w:szCs w:val="18"/>
              </w:rPr>
            </w:pPr>
          </w:p>
          <w:p w:rsidR="005B2899" w:rsidRPr="00082205" w:rsidRDefault="005B2899" w:rsidP="004649BA">
            <w:pPr>
              <w:ind w:left="284" w:hanging="284"/>
              <w:rPr>
                <w:sz w:val="18"/>
                <w:szCs w:val="18"/>
              </w:rPr>
            </w:pPr>
          </w:p>
          <w:p w:rsidR="005B2899" w:rsidRPr="00082205" w:rsidRDefault="005B2899" w:rsidP="004649BA">
            <w:pPr>
              <w:ind w:left="284" w:hanging="284"/>
              <w:rPr>
                <w:sz w:val="18"/>
                <w:szCs w:val="18"/>
              </w:rPr>
            </w:pPr>
          </w:p>
        </w:tc>
        <w:tc>
          <w:tcPr>
            <w:tcW w:w="862" w:type="dxa"/>
            <w:gridSpan w:val="2"/>
            <w:tcBorders>
              <w:top w:val="nil"/>
              <w:left w:val="nil"/>
              <w:bottom w:val="nil"/>
              <w:right w:val="nil"/>
            </w:tcBorders>
            <w:shd w:val="clear" w:color="auto" w:fill="auto"/>
            <w:noWrap/>
            <w:vAlign w:val="bottom"/>
          </w:tcPr>
          <w:p w:rsidR="00304B90" w:rsidRPr="00082205" w:rsidRDefault="00304B90" w:rsidP="004649BA">
            <w:pPr>
              <w:ind w:left="284" w:hanging="284"/>
              <w:rPr>
                <w:sz w:val="18"/>
                <w:szCs w:val="18"/>
              </w:rPr>
            </w:pPr>
          </w:p>
        </w:tc>
        <w:tc>
          <w:tcPr>
            <w:tcW w:w="1644" w:type="dxa"/>
            <w:gridSpan w:val="4"/>
            <w:tcBorders>
              <w:top w:val="nil"/>
              <w:left w:val="nil"/>
              <w:bottom w:val="nil"/>
              <w:right w:val="nil"/>
            </w:tcBorders>
            <w:shd w:val="clear" w:color="auto" w:fill="auto"/>
            <w:noWrap/>
            <w:vAlign w:val="bottom"/>
          </w:tcPr>
          <w:p w:rsidR="00304B90" w:rsidRPr="00082205" w:rsidRDefault="00304B90" w:rsidP="004649BA">
            <w:pPr>
              <w:ind w:left="284" w:hanging="284"/>
              <w:rPr>
                <w:sz w:val="18"/>
                <w:szCs w:val="18"/>
              </w:rPr>
            </w:pPr>
          </w:p>
        </w:tc>
        <w:tc>
          <w:tcPr>
            <w:tcW w:w="534" w:type="dxa"/>
            <w:gridSpan w:val="2"/>
            <w:tcBorders>
              <w:top w:val="nil"/>
              <w:left w:val="nil"/>
              <w:bottom w:val="nil"/>
              <w:right w:val="nil"/>
            </w:tcBorders>
            <w:shd w:val="clear" w:color="auto" w:fill="auto"/>
            <w:noWrap/>
            <w:vAlign w:val="bottom"/>
          </w:tcPr>
          <w:p w:rsidR="00304B90" w:rsidRPr="00082205" w:rsidRDefault="00304B90" w:rsidP="004649BA">
            <w:pPr>
              <w:ind w:left="284" w:hanging="284"/>
              <w:rPr>
                <w:sz w:val="18"/>
                <w:szCs w:val="18"/>
              </w:rPr>
            </w:pPr>
          </w:p>
        </w:tc>
        <w:tc>
          <w:tcPr>
            <w:tcW w:w="2368" w:type="dxa"/>
            <w:tcBorders>
              <w:top w:val="nil"/>
              <w:left w:val="nil"/>
              <w:bottom w:val="nil"/>
              <w:right w:val="nil"/>
            </w:tcBorders>
            <w:shd w:val="clear" w:color="auto" w:fill="auto"/>
            <w:noWrap/>
            <w:vAlign w:val="bottom"/>
          </w:tcPr>
          <w:p w:rsidR="00304B90" w:rsidRPr="00082205" w:rsidRDefault="00304B90" w:rsidP="004649BA">
            <w:pPr>
              <w:ind w:left="284" w:hanging="284"/>
              <w:jc w:val="right"/>
              <w:rPr>
                <w:sz w:val="18"/>
                <w:szCs w:val="18"/>
              </w:rPr>
            </w:pPr>
          </w:p>
        </w:tc>
      </w:tr>
      <w:tr w:rsidR="00304B90" w:rsidRPr="00082205" w:rsidTr="005B2899">
        <w:trPr>
          <w:gridAfter w:val="3"/>
          <w:wAfter w:w="3040" w:type="dxa"/>
          <w:trHeight w:val="255"/>
        </w:trPr>
        <w:tc>
          <w:tcPr>
            <w:tcW w:w="4246" w:type="dxa"/>
            <w:gridSpan w:val="2"/>
            <w:tcBorders>
              <w:top w:val="nil"/>
              <w:left w:val="nil"/>
              <w:bottom w:val="nil"/>
              <w:right w:val="nil"/>
            </w:tcBorders>
            <w:shd w:val="clear" w:color="auto" w:fill="auto"/>
            <w:noWrap/>
            <w:vAlign w:val="bottom"/>
          </w:tcPr>
          <w:p w:rsidR="00304B90" w:rsidRPr="00082205" w:rsidRDefault="00304B90" w:rsidP="004649BA">
            <w:pPr>
              <w:ind w:left="284" w:hanging="284"/>
              <w:rPr>
                <w:sz w:val="18"/>
                <w:szCs w:val="18"/>
              </w:rPr>
            </w:pPr>
          </w:p>
        </w:tc>
        <w:tc>
          <w:tcPr>
            <w:tcW w:w="862" w:type="dxa"/>
            <w:gridSpan w:val="2"/>
            <w:tcBorders>
              <w:top w:val="nil"/>
              <w:left w:val="nil"/>
              <w:bottom w:val="nil"/>
              <w:right w:val="nil"/>
            </w:tcBorders>
            <w:shd w:val="clear" w:color="auto" w:fill="auto"/>
            <w:noWrap/>
            <w:vAlign w:val="bottom"/>
          </w:tcPr>
          <w:p w:rsidR="00304B90" w:rsidRPr="00082205" w:rsidRDefault="00304B90" w:rsidP="004649BA">
            <w:pPr>
              <w:ind w:left="284" w:hanging="284"/>
              <w:rPr>
                <w:sz w:val="18"/>
                <w:szCs w:val="18"/>
              </w:rPr>
            </w:pPr>
          </w:p>
        </w:tc>
        <w:tc>
          <w:tcPr>
            <w:tcW w:w="1644" w:type="dxa"/>
            <w:gridSpan w:val="4"/>
            <w:tcBorders>
              <w:top w:val="nil"/>
              <w:left w:val="nil"/>
              <w:bottom w:val="nil"/>
              <w:right w:val="nil"/>
            </w:tcBorders>
            <w:shd w:val="clear" w:color="auto" w:fill="auto"/>
            <w:noWrap/>
            <w:vAlign w:val="bottom"/>
          </w:tcPr>
          <w:p w:rsidR="00304B90" w:rsidRPr="00082205" w:rsidRDefault="00304B90" w:rsidP="004649BA">
            <w:pPr>
              <w:ind w:left="284" w:hanging="284"/>
              <w:rPr>
                <w:sz w:val="18"/>
                <w:szCs w:val="18"/>
              </w:rPr>
            </w:pPr>
          </w:p>
        </w:tc>
        <w:tc>
          <w:tcPr>
            <w:tcW w:w="534" w:type="dxa"/>
            <w:gridSpan w:val="2"/>
            <w:tcBorders>
              <w:top w:val="nil"/>
              <w:left w:val="nil"/>
              <w:bottom w:val="nil"/>
              <w:right w:val="nil"/>
            </w:tcBorders>
            <w:shd w:val="clear" w:color="auto" w:fill="auto"/>
            <w:noWrap/>
            <w:vAlign w:val="bottom"/>
          </w:tcPr>
          <w:p w:rsidR="00304B90" w:rsidRPr="00082205" w:rsidRDefault="00304B90" w:rsidP="004649BA">
            <w:pPr>
              <w:ind w:left="284" w:hanging="284"/>
              <w:rPr>
                <w:sz w:val="18"/>
                <w:szCs w:val="18"/>
              </w:rPr>
            </w:pPr>
          </w:p>
        </w:tc>
        <w:tc>
          <w:tcPr>
            <w:tcW w:w="2368" w:type="dxa"/>
            <w:tcBorders>
              <w:top w:val="nil"/>
              <w:left w:val="nil"/>
              <w:bottom w:val="nil"/>
              <w:right w:val="nil"/>
            </w:tcBorders>
            <w:shd w:val="clear" w:color="auto" w:fill="auto"/>
            <w:noWrap/>
            <w:vAlign w:val="bottom"/>
          </w:tcPr>
          <w:p w:rsidR="00304B90" w:rsidRPr="00082205" w:rsidRDefault="00304B90" w:rsidP="004649BA">
            <w:pPr>
              <w:ind w:left="284" w:hanging="284"/>
              <w:jc w:val="right"/>
              <w:rPr>
                <w:sz w:val="18"/>
                <w:szCs w:val="18"/>
              </w:rPr>
            </w:pPr>
          </w:p>
        </w:tc>
      </w:tr>
      <w:tr w:rsidR="00304B90" w:rsidRPr="00082205" w:rsidTr="005B2899">
        <w:trPr>
          <w:gridAfter w:val="3"/>
          <w:wAfter w:w="3040" w:type="dxa"/>
          <w:trHeight w:val="255"/>
        </w:trPr>
        <w:tc>
          <w:tcPr>
            <w:tcW w:w="4246" w:type="dxa"/>
            <w:gridSpan w:val="2"/>
            <w:tcBorders>
              <w:top w:val="nil"/>
              <w:left w:val="nil"/>
              <w:bottom w:val="nil"/>
              <w:right w:val="nil"/>
            </w:tcBorders>
            <w:shd w:val="clear" w:color="auto" w:fill="auto"/>
            <w:noWrap/>
            <w:vAlign w:val="bottom"/>
          </w:tcPr>
          <w:p w:rsidR="00304B90" w:rsidRPr="00082205" w:rsidRDefault="00304B90" w:rsidP="004649BA">
            <w:pPr>
              <w:ind w:left="284" w:hanging="284"/>
              <w:rPr>
                <w:sz w:val="18"/>
                <w:szCs w:val="18"/>
              </w:rPr>
            </w:pPr>
          </w:p>
        </w:tc>
        <w:tc>
          <w:tcPr>
            <w:tcW w:w="862" w:type="dxa"/>
            <w:gridSpan w:val="2"/>
            <w:tcBorders>
              <w:top w:val="nil"/>
              <w:left w:val="nil"/>
              <w:bottom w:val="nil"/>
              <w:right w:val="nil"/>
            </w:tcBorders>
            <w:shd w:val="clear" w:color="auto" w:fill="auto"/>
            <w:noWrap/>
            <w:vAlign w:val="bottom"/>
          </w:tcPr>
          <w:p w:rsidR="00304B90" w:rsidRPr="00082205" w:rsidRDefault="00304B90" w:rsidP="004649BA">
            <w:pPr>
              <w:ind w:left="284" w:hanging="284"/>
              <w:rPr>
                <w:sz w:val="18"/>
                <w:szCs w:val="18"/>
              </w:rPr>
            </w:pPr>
          </w:p>
        </w:tc>
        <w:tc>
          <w:tcPr>
            <w:tcW w:w="1644" w:type="dxa"/>
            <w:gridSpan w:val="4"/>
            <w:tcBorders>
              <w:top w:val="nil"/>
              <w:left w:val="nil"/>
              <w:bottom w:val="nil"/>
              <w:right w:val="nil"/>
            </w:tcBorders>
            <w:shd w:val="clear" w:color="auto" w:fill="auto"/>
            <w:noWrap/>
            <w:vAlign w:val="bottom"/>
          </w:tcPr>
          <w:p w:rsidR="00304B90" w:rsidRPr="00082205" w:rsidRDefault="00304B90" w:rsidP="004649BA">
            <w:pPr>
              <w:ind w:left="284" w:hanging="284"/>
              <w:rPr>
                <w:sz w:val="18"/>
                <w:szCs w:val="18"/>
              </w:rPr>
            </w:pPr>
          </w:p>
        </w:tc>
        <w:tc>
          <w:tcPr>
            <w:tcW w:w="534" w:type="dxa"/>
            <w:gridSpan w:val="2"/>
            <w:tcBorders>
              <w:top w:val="nil"/>
              <w:left w:val="nil"/>
              <w:bottom w:val="nil"/>
              <w:right w:val="nil"/>
            </w:tcBorders>
            <w:shd w:val="clear" w:color="auto" w:fill="auto"/>
            <w:noWrap/>
            <w:vAlign w:val="bottom"/>
          </w:tcPr>
          <w:p w:rsidR="00304B90" w:rsidRPr="00082205" w:rsidRDefault="00304B90" w:rsidP="004649BA">
            <w:pPr>
              <w:ind w:left="284" w:hanging="284"/>
              <w:rPr>
                <w:sz w:val="18"/>
                <w:szCs w:val="18"/>
              </w:rPr>
            </w:pPr>
          </w:p>
        </w:tc>
        <w:tc>
          <w:tcPr>
            <w:tcW w:w="2368" w:type="dxa"/>
            <w:tcBorders>
              <w:top w:val="nil"/>
              <w:left w:val="nil"/>
              <w:bottom w:val="nil"/>
              <w:right w:val="nil"/>
            </w:tcBorders>
            <w:shd w:val="clear" w:color="auto" w:fill="auto"/>
            <w:noWrap/>
            <w:vAlign w:val="bottom"/>
          </w:tcPr>
          <w:p w:rsidR="00304B90" w:rsidRPr="00082205" w:rsidRDefault="00304B90" w:rsidP="004649BA">
            <w:pPr>
              <w:ind w:left="284" w:hanging="284"/>
              <w:jc w:val="right"/>
              <w:rPr>
                <w:sz w:val="18"/>
                <w:szCs w:val="18"/>
              </w:rPr>
            </w:pPr>
          </w:p>
        </w:tc>
      </w:tr>
      <w:tr w:rsidR="00304B90" w:rsidRPr="00082205" w:rsidTr="005B2899">
        <w:trPr>
          <w:gridAfter w:val="3"/>
          <w:wAfter w:w="3040" w:type="dxa"/>
          <w:trHeight w:val="255"/>
        </w:trPr>
        <w:tc>
          <w:tcPr>
            <w:tcW w:w="4246" w:type="dxa"/>
            <w:gridSpan w:val="2"/>
            <w:tcBorders>
              <w:top w:val="nil"/>
              <w:left w:val="nil"/>
              <w:bottom w:val="nil"/>
              <w:right w:val="nil"/>
            </w:tcBorders>
            <w:shd w:val="clear" w:color="auto" w:fill="auto"/>
            <w:noWrap/>
            <w:vAlign w:val="bottom"/>
          </w:tcPr>
          <w:p w:rsidR="00304B90" w:rsidRPr="00082205" w:rsidRDefault="00304B90" w:rsidP="004649BA">
            <w:pPr>
              <w:ind w:left="284" w:hanging="284"/>
              <w:rPr>
                <w:sz w:val="18"/>
                <w:szCs w:val="18"/>
              </w:rPr>
            </w:pPr>
          </w:p>
        </w:tc>
        <w:tc>
          <w:tcPr>
            <w:tcW w:w="862" w:type="dxa"/>
            <w:gridSpan w:val="2"/>
            <w:tcBorders>
              <w:top w:val="nil"/>
              <w:left w:val="nil"/>
              <w:bottom w:val="nil"/>
              <w:right w:val="nil"/>
            </w:tcBorders>
            <w:shd w:val="clear" w:color="auto" w:fill="auto"/>
            <w:noWrap/>
            <w:vAlign w:val="bottom"/>
          </w:tcPr>
          <w:p w:rsidR="00304B90" w:rsidRPr="00082205" w:rsidRDefault="00304B90" w:rsidP="004649BA">
            <w:pPr>
              <w:ind w:left="284" w:hanging="284"/>
              <w:rPr>
                <w:color w:val="000000"/>
                <w:sz w:val="18"/>
                <w:szCs w:val="18"/>
              </w:rPr>
            </w:pPr>
          </w:p>
        </w:tc>
        <w:tc>
          <w:tcPr>
            <w:tcW w:w="1644" w:type="dxa"/>
            <w:gridSpan w:val="4"/>
            <w:tcBorders>
              <w:top w:val="nil"/>
              <w:left w:val="nil"/>
              <w:bottom w:val="nil"/>
              <w:right w:val="nil"/>
            </w:tcBorders>
            <w:shd w:val="clear" w:color="auto" w:fill="auto"/>
            <w:noWrap/>
            <w:vAlign w:val="bottom"/>
          </w:tcPr>
          <w:p w:rsidR="00304B90" w:rsidRPr="00082205" w:rsidRDefault="00304B90" w:rsidP="004649BA">
            <w:pPr>
              <w:ind w:left="284" w:hanging="284"/>
              <w:rPr>
                <w:color w:val="000000"/>
                <w:sz w:val="18"/>
                <w:szCs w:val="18"/>
              </w:rPr>
            </w:pPr>
          </w:p>
        </w:tc>
        <w:tc>
          <w:tcPr>
            <w:tcW w:w="534" w:type="dxa"/>
            <w:gridSpan w:val="2"/>
            <w:tcBorders>
              <w:top w:val="nil"/>
              <w:left w:val="nil"/>
              <w:bottom w:val="nil"/>
              <w:right w:val="nil"/>
            </w:tcBorders>
            <w:shd w:val="clear" w:color="auto" w:fill="auto"/>
            <w:noWrap/>
            <w:vAlign w:val="bottom"/>
          </w:tcPr>
          <w:p w:rsidR="00304B90" w:rsidRPr="00082205" w:rsidRDefault="00304B90" w:rsidP="004649BA">
            <w:pPr>
              <w:ind w:left="284" w:hanging="284"/>
              <w:rPr>
                <w:color w:val="000000"/>
                <w:sz w:val="18"/>
                <w:szCs w:val="18"/>
              </w:rPr>
            </w:pPr>
          </w:p>
        </w:tc>
        <w:tc>
          <w:tcPr>
            <w:tcW w:w="2368" w:type="dxa"/>
            <w:tcBorders>
              <w:top w:val="nil"/>
              <w:left w:val="nil"/>
              <w:bottom w:val="nil"/>
              <w:right w:val="nil"/>
            </w:tcBorders>
            <w:shd w:val="clear" w:color="auto" w:fill="auto"/>
            <w:noWrap/>
            <w:vAlign w:val="bottom"/>
          </w:tcPr>
          <w:p w:rsidR="00304B90" w:rsidRPr="00082205" w:rsidRDefault="00304B90" w:rsidP="004649BA">
            <w:pPr>
              <w:ind w:left="284" w:hanging="284"/>
              <w:jc w:val="right"/>
              <w:rPr>
                <w:sz w:val="18"/>
                <w:szCs w:val="18"/>
              </w:rPr>
            </w:pPr>
          </w:p>
        </w:tc>
      </w:tr>
      <w:tr w:rsidR="00304B90" w:rsidRPr="00082205" w:rsidTr="005B2899">
        <w:trPr>
          <w:gridAfter w:val="3"/>
          <w:wAfter w:w="3040" w:type="dxa"/>
          <w:trHeight w:val="255"/>
        </w:trPr>
        <w:tc>
          <w:tcPr>
            <w:tcW w:w="4246" w:type="dxa"/>
            <w:gridSpan w:val="2"/>
            <w:tcBorders>
              <w:top w:val="nil"/>
              <w:left w:val="nil"/>
              <w:bottom w:val="nil"/>
              <w:right w:val="nil"/>
            </w:tcBorders>
            <w:shd w:val="clear" w:color="auto" w:fill="auto"/>
            <w:noWrap/>
            <w:vAlign w:val="bottom"/>
          </w:tcPr>
          <w:p w:rsidR="00304B90" w:rsidRPr="00082205" w:rsidRDefault="00304B90" w:rsidP="004649BA">
            <w:pPr>
              <w:ind w:left="284" w:hanging="284"/>
              <w:rPr>
                <w:sz w:val="18"/>
                <w:szCs w:val="18"/>
              </w:rPr>
            </w:pPr>
          </w:p>
        </w:tc>
        <w:tc>
          <w:tcPr>
            <w:tcW w:w="862" w:type="dxa"/>
            <w:gridSpan w:val="2"/>
            <w:tcBorders>
              <w:top w:val="nil"/>
              <w:left w:val="nil"/>
              <w:bottom w:val="nil"/>
              <w:right w:val="nil"/>
            </w:tcBorders>
            <w:shd w:val="clear" w:color="auto" w:fill="auto"/>
            <w:noWrap/>
            <w:vAlign w:val="bottom"/>
          </w:tcPr>
          <w:p w:rsidR="00304B90" w:rsidRPr="00082205" w:rsidRDefault="00304B90" w:rsidP="004649BA">
            <w:pPr>
              <w:ind w:left="284" w:hanging="284"/>
              <w:rPr>
                <w:sz w:val="18"/>
                <w:szCs w:val="18"/>
              </w:rPr>
            </w:pPr>
          </w:p>
        </w:tc>
        <w:tc>
          <w:tcPr>
            <w:tcW w:w="1644" w:type="dxa"/>
            <w:gridSpan w:val="4"/>
            <w:tcBorders>
              <w:top w:val="nil"/>
              <w:left w:val="nil"/>
              <w:bottom w:val="nil"/>
              <w:right w:val="nil"/>
            </w:tcBorders>
            <w:shd w:val="clear" w:color="auto" w:fill="auto"/>
            <w:noWrap/>
            <w:vAlign w:val="bottom"/>
          </w:tcPr>
          <w:p w:rsidR="00304B90" w:rsidRPr="00082205" w:rsidRDefault="00304B90" w:rsidP="004649BA">
            <w:pPr>
              <w:ind w:left="284" w:hanging="284"/>
              <w:rPr>
                <w:sz w:val="18"/>
                <w:szCs w:val="18"/>
              </w:rPr>
            </w:pPr>
          </w:p>
        </w:tc>
        <w:tc>
          <w:tcPr>
            <w:tcW w:w="534" w:type="dxa"/>
            <w:gridSpan w:val="2"/>
            <w:tcBorders>
              <w:top w:val="nil"/>
              <w:left w:val="nil"/>
              <w:bottom w:val="nil"/>
              <w:right w:val="nil"/>
            </w:tcBorders>
            <w:shd w:val="clear" w:color="auto" w:fill="auto"/>
            <w:noWrap/>
            <w:vAlign w:val="bottom"/>
          </w:tcPr>
          <w:p w:rsidR="00304B90" w:rsidRPr="00082205" w:rsidRDefault="00304B90" w:rsidP="004649BA">
            <w:pPr>
              <w:ind w:left="284" w:hanging="284"/>
              <w:rPr>
                <w:sz w:val="18"/>
                <w:szCs w:val="18"/>
              </w:rPr>
            </w:pPr>
          </w:p>
        </w:tc>
        <w:tc>
          <w:tcPr>
            <w:tcW w:w="2368" w:type="dxa"/>
            <w:tcBorders>
              <w:top w:val="nil"/>
              <w:left w:val="nil"/>
              <w:bottom w:val="nil"/>
              <w:right w:val="nil"/>
            </w:tcBorders>
            <w:shd w:val="clear" w:color="auto" w:fill="auto"/>
            <w:noWrap/>
            <w:vAlign w:val="bottom"/>
          </w:tcPr>
          <w:p w:rsidR="00304B90" w:rsidRPr="00082205" w:rsidRDefault="00304B90" w:rsidP="004649BA">
            <w:pPr>
              <w:ind w:left="284" w:hanging="284"/>
              <w:jc w:val="right"/>
              <w:rPr>
                <w:sz w:val="18"/>
                <w:szCs w:val="18"/>
              </w:rPr>
            </w:pPr>
          </w:p>
        </w:tc>
      </w:tr>
      <w:tr w:rsidR="00304B90" w:rsidRPr="00082205" w:rsidTr="005B2899">
        <w:trPr>
          <w:gridAfter w:val="3"/>
          <w:wAfter w:w="3040" w:type="dxa"/>
          <w:trHeight w:val="1500"/>
        </w:trPr>
        <w:tc>
          <w:tcPr>
            <w:tcW w:w="9654" w:type="dxa"/>
            <w:gridSpan w:val="11"/>
            <w:tcBorders>
              <w:top w:val="nil"/>
              <w:left w:val="nil"/>
              <w:bottom w:val="nil"/>
              <w:right w:val="nil"/>
            </w:tcBorders>
            <w:shd w:val="clear" w:color="auto" w:fill="auto"/>
            <w:vAlign w:val="center"/>
          </w:tcPr>
          <w:p w:rsidR="00304B90" w:rsidRPr="00082205" w:rsidRDefault="00304B90" w:rsidP="004649BA">
            <w:pPr>
              <w:ind w:left="284" w:hanging="284"/>
              <w:jc w:val="center"/>
              <w:rPr>
                <w:b/>
                <w:bCs/>
                <w:sz w:val="18"/>
                <w:szCs w:val="18"/>
              </w:rPr>
            </w:pPr>
          </w:p>
        </w:tc>
      </w:tr>
      <w:tr w:rsidR="00304B90" w:rsidRPr="00082205" w:rsidTr="005B2899">
        <w:trPr>
          <w:gridAfter w:val="3"/>
          <w:wAfter w:w="3040" w:type="dxa"/>
          <w:trHeight w:val="255"/>
        </w:trPr>
        <w:tc>
          <w:tcPr>
            <w:tcW w:w="4246" w:type="dxa"/>
            <w:gridSpan w:val="2"/>
            <w:tcBorders>
              <w:top w:val="nil"/>
              <w:left w:val="nil"/>
              <w:bottom w:val="nil"/>
              <w:right w:val="nil"/>
            </w:tcBorders>
            <w:shd w:val="clear" w:color="auto" w:fill="auto"/>
            <w:noWrap/>
            <w:vAlign w:val="bottom"/>
          </w:tcPr>
          <w:p w:rsidR="008E57D7" w:rsidRPr="00082205" w:rsidRDefault="008E57D7" w:rsidP="004649BA">
            <w:pPr>
              <w:ind w:left="284" w:hanging="284"/>
              <w:rPr>
                <w:sz w:val="18"/>
                <w:szCs w:val="18"/>
              </w:rPr>
            </w:pPr>
          </w:p>
        </w:tc>
        <w:tc>
          <w:tcPr>
            <w:tcW w:w="862" w:type="dxa"/>
            <w:gridSpan w:val="2"/>
            <w:tcBorders>
              <w:top w:val="nil"/>
              <w:left w:val="nil"/>
              <w:bottom w:val="nil"/>
              <w:right w:val="nil"/>
            </w:tcBorders>
            <w:shd w:val="clear" w:color="auto" w:fill="auto"/>
            <w:noWrap/>
            <w:vAlign w:val="bottom"/>
          </w:tcPr>
          <w:p w:rsidR="00304B90" w:rsidRPr="00082205" w:rsidRDefault="00304B90" w:rsidP="004649BA">
            <w:pPr>
              <w:ind w:left="284" w:hanging="284"/>
              <w:rPr>
                <w:sz w:val="18"/>
                <w:szCs w:val="18"/>
              </w:rPr>
            </w:pPr>
          </w:p>
        </w:tc>
        <w:tc>
          <w:tcPr>
            <w:tcW w:w="1644" w:type="dxa"/>
            <w:gridSpan w:val="4"/>
            <w:tcBorders>
              <w:top w:val="nil"/>
              <w:left w:val="nil"/>
              <w:bottom w:val="nil"/>
              <w:right w:val="nil"/>
            </w:tcBorders>
            <w:shd w:val="clear" w:color="auto" w:fill="auto"/>
            <w:noWrap/>
            <w:vAlign w:val="bottom"/>
          </w:tcPr>
          <w:p w:rsidR="00304B90" w:rsidRPr="00082205" w:rsidRDefault="00304B90" w:rsidP="004649BA">
            <w:pPr>
              <w:ind w:left="284" w:hanging="284"/>
              <w:rPr>
                <w:sz w:val="18"/>
                <w:szCs w:val="18"/>
              </w:rPr>
            </w:pPr>
          </w:p>
        </w:tc>
        <w:tc>
          <w:tcPr>
            <w:tcW w:w="534" w:type="dxa"/>
            <w:gridSpan w:val="2"/>
            <w:tcBorders>
              <w:top w:val="nil"/>
              <w:left w:val="nil"/>
              <w:bottom w:val="nil"/>
              <w:right w:val="nil"/>
            </w:tcBorders>
            <w:shd w:val="clear" w:color="auto" w:fill="auto"/>
            <w:noWrap/>
            <w:vAlign w:val="bottom"/>
          </w:tcPr>
          <w:p w:rsidR="00304B90" w:rsidRPr="00082205" w:rsidRDefault="00304B90" w:rsidP="004649BA">
            <w:pPr>
              <w:ind w:left="284" w:hanging="284"/>
              <w:rPr>
                <w:sz w:val="18"/>
                <w:szCs w:val="18"/>
              </w:rPr>
            </w:pPr>
          </w:p>
        </w:tc>
        <w:tc>
          <w:tcPr>
            <w:tcW w:w="2368" w:type="dxa"/>
            <w:tcBorders>
              <w:top w:val="nil"/>
              <w:left w:val="nil"/>
              <w:bottom w:val="nil"/>
              <w:right w:val="nil"/>
            </w:tcBorders>
            <w:shd w:val="clear" w:color="auto" w:fill="auto"/>
            <w:noWrap/>
            <w:vAlign w:val="bottom"/>
          </w:tcPr>
          <w:p w:rsidR="00304B90" w:rsidRPr="00082205" w:rsidRDefault="00304B90" w:rsidP="004649BA">
            <w:pPr>
              <w:ind w:left="284" w:hanging="284"/>
              <w:jc w:val="right"/>
              <w:rPr>
                <w:sz w:val="18"/>
                <w:szCs w:val="18"/>
              </w:rPr>
            </w:pPr>
          </w:p>
        </w:tc>
      </w:tr>
      <w:tr w:rsidR="005B2899" w:rsidRPr="00082205" w:rsidTr="005B2899">
        <w:trPr>
          <w:gridBefore w:val="10"/>
          <w:wBefore w:w="7286" w:type="dxa"/>
          <w:trHeight w:val="285"/>
        </w:trPr>
        <w:tc>
          <w:tcPr>
            <w:tcW w:w="3040" w:type="dxa"/>
            <w:gridSpan w:val="3"/>
            <w:tcBorders>
              <w:top w:val="nil"/>
              <w:left w:val="nil"/>
            </w:tcBorders>
            <w:shd w:val="clear" w:color="auto" w:fill="auto"/>
            <w:noWrap/>
            <w:vAlign w:val="bottom"/>
          </w:tcPr>
          <w:p w:rsidR="005B2899" w:rsidRPr="00082205" w:rsidRDefault="005B2899" w:rsidP="004649BA">
            <w:pPr>
              <w:ind w:left="284" w:hanging="284"/>
              <w:rPr>
                <w:b/>
                <w:bCs/>
                <w:sz w:val="18"/>
                <w:szCs w:val="18"/>
              </w:rPr>
            </w:pPr>
          </w:p>
        </w:tc>
        <w:tc>
          <w:tcPr>
            <w:tcW w:w="2368" w:type="dxa"/>
            <w:tcBorders>
              <w:top w:val="nil"/>
              <w:left w:val="nil"/>
            </w:tcBorders>
            <w:shd w:val="clear" w:color="auto" w:fill="auto"/>
            <w:noWrap/>
            <w:vAlign w:val="bottom"/>
          </w:tcPr>
          <w:p w:rsidR="005B2899" w:rsidRPr="00082205" w:rsidRDefault="005B2899" w:rsidP="004649BA">
            <w:pPr>
              <w:ind w:left="284" w:hanging="284"/>
              <w:jc w:val="center"/>
              <w:rPr>
                <w:b/>
                <w:bCs/>
                <w:sz w:val="18"/>
                <w:szCs w:val="18"/>
              </w:rPr>
            </w:pPr>
          </w:p>
        </w:tc>
      </w:tr>
      <w:tr w:rsidR="005B2899" w:rsidRPr="00082205" w:rsidTr="005B2899">
        <w:trPr>
          <w:gridBefore w:val="2"/>
          <w:gridAfter w:val="3"/>
          <w:wBefore w:w="4246" w:type="dxa"/>
          <w:wAfter w:w="3040" w:type="dxa"/>
          <w:trHeight w:val="285"/>
        </w:trPr>
        <w:tc>
          <w:tcPr>
            <w:tcW w:w="3040" w:type="dxa"/>
            <w:gridSpan w:val="8"/>
            <w:tcBorders>
              <w:top w:val="nil"/>
              <w:left w:val="nil"/>
            </w:tcBorders>
            <w:shd w:val="clear" w:color="auto" w:fill="auto"/>
            <w:noWrap/>
            <w:vAlign w:val="bottom"/>
          </w:tcPr>
          <w:p w:rsidR="005B2899" w:rsidRPr="00082205" w:rsidRDefault="005B2899" w:rsidP="004649BA">
            <w:pPr>
              <w:ind w:left="284" w:hanging="284"/>
              <w:rPr>
                <w:sz w:val="18"/>
                <w:szCs w:val="18"/>
              </w:rPr>
            </w:pPr>
          </w:p>
        </w:tc>
        <w:tc>
          <w:tcPr>
            <w:tcW w:w="2368" w:type="dxa"/>
            <w:tcBorders>
              <w:left w:val="nil"/>
            </w:tcBorders>
            <w:shd w:val="clear" w:color="auto" w:fill="auto"/>
            <w:noWrap/>
            <w:vAlign w:val="bottom"/>
          </w:tcPr>
          <w:p w:rsidR="005B2899" w:rsidRPr="00082205" w:rsidRDefault="005B2899" w:rsidP="004649BA">
            <w:pPr>
              <w:ind w:left="284" w:hanging="284"/>
              <w:jc w:val="center"/>
              <w:rPr>
                <w:sz w:val="18"/>
                <w:szCs w:val="18"/>
              </w:rPr>
            </w:pPr>
          </w:p>
        </w:tc>
      </w:tr>
      <w:tr w:rsidR="005B2899" w:rsidRPr="00082205" w:rsidTr="00482D1D">
        <w:trPr>
          <w:gridBefore w:val="2"/>
          <w:gridAfter w:val="4"/>
          <w:wBefore w:w="4246" w:type="dxa"/>
          <w:wAfter w:w="5408" w:type="dxa"/>
          <w:trHeight w:val="71"/>
        </w:trPr>
        <w:tc>
          <w:tcPr>
            <w:tcW w:w="2506" w:type="dxa"/>
            <w:gridSpan w:val="6"/>
            <w:vMerge w:val="restart"/>
            <w:tcBorders>
              <w:top w:val="nil"/>
              <w:left w:val="nil"/>
            </w:tcBorders>
            <w:shd w:val="clear" w:color="auto" w:fill="auto"/>
            <w:noWrap/>
            <w:vAlign w:val="bottom"/>
          </w:tcPr>
          <w:p w:rsidR="005B2899" w:rsidRPr="00082205" w:rsidRDefault="005B2899" w:rsidP="004649BA">
            <w:pPr>
              <w:ind w:left="284" w:hanging="284"/>
              <w:rPr>
                <w:sz w:val="18"/>
                <w:szCs w:val="18"/>
              </w:rPr>
            </w:pPr>
          </w:p>
        </w:tc>
        <w:tc>
          <w:tcPr>
            <w:tcW w:w="534" w:type="dxa"/>
            <w:gridSpan w:val="2"/>
            <w:tcBorders>
              <w:top w:val="nil"/>
              <w:left w:val="nil"/>
            </w:tcBorders>
            <w:shd w:val="clear" w:color="auto" w:fill="auto"/>
            <w:noWrap/>
            <w:vAlign w:val="bottom"/>
          </w:tcPr>
          <w:p w:rsidR="005B2899" w:rsidRPr="00082205" w:rsidRDefault="005B2899" w:rsidP="004649BA">
            <w:pPr>
              <w:ind w:left="284" w:hanging="284"/>
              <w:rPr>
                <w:sz w:val="18"/>
                <w:szCs w:val="18"/>
              </w:rPr>
            </w:pPr>
          </w:p>
        </w:tc>
      </w:tr>
      <w:tr w:rsidR="005B2899" w:rsidRPr="00082205" w:rsidTr="005B2899">
        <w:trPr>
          <w:gridBefore w:val="2"/>
          <w:gridAfter w:val="3"/>
          <w:wBefore w:w="4246" w:type="dxa"/>
          <w:wAfter w:w="3040" w:type="dxa"/>
          <w:trHeight w:val="570"/>
        </w:trPr>
        <w:tc>
          <w:tcPr>
            <w:tcW w:w="2506" w:type="dxa"/>
            <w:gridSpan w:val="6"/>
            <w:vMerge/>
            <w:tcBorders>
              <w:bottom w:val="nil"/>
            </w:tcBorders>
            <w:shd w:val="clear" w:color="auto" w:fill="auto"/>
            <w:noWrap/>
            <w:vAlign w:val="bottom"/>
          </w:tcPr>
          <w:p w:rsidR="005B2899" w:rsidRPr="00082205" w:rsidRDefault="005B2899" w:rsidP="004649BA">
            <w:pPr>
              <w:ind w:left="284" w:hanging="284"/>
              <w:rPr>
                <w:sz w:val="18"/>
                <w:szCs w:val="18"/>
              </w:rPr>
            </w:pPr>
          </w:p>
        </w:tc>
        <w:tc>
          <w:tcPr>
            <w:tcW w:w="2902" w:type="dxa"/>
            <w:gridSpan w:val="3"/>
            <w:tcBorders>
              <w:top w:val="nil"/>
              <w:left w:val="nil"/>
              <w:bottom w:val="nil"/>
            </w:tcBorders>
            <w:shd w:val="clear" w:color="auto" w:fill="auto"/>
            <w:noWrap/>
            <w:vAlign w:val="bottom"/>
          </w:tcPr>
          <w:p w:rsidR="00DC7215" w:rsidRPr="00082205" w:rsidRDefault="00DC7215" w:rsidP="00D23054">
            <w:pPr>
              <w:rPr>
                <w:sz w:val="18"/>
                <w:szCs w:val="18"/>
              </w:rPr>
            </w:pPr>
          </w:p>
          <w:p w:rsidR="00DC7215" w:rsidRPr="00082205" w:rsidRDefault="00DC7215" w:rsidP="004649BA">
            <w:pPr>
              <w:ind w:left="284" w:hanging="284"/>
              <w:rPr>
                <w:sz w:val="18"/>
                <w:szCs w:val="18"/>
              </w:rPr>
            </w:pPr>
          </w:p>
          <w:p w:rsidR="00DC7215" w:rsidRPr="00082205" w:rsidRDefault="00DC7215" w:rsidP="004649BA">
            <w:pPr>
              <w:ind w:left="284" w:hanging="284"/>
              <w:rPr>
                <w:sz w:val="18"/>
                <w:szCs w:val="18"/>
              </w:rPr>
            </w:pPr>
          </w:p>
        </w:tc>
      </w:tr>
      <w:tr w:rsidR="005B2899" w:rsidRPr="00082205" w:rsidTr="005B2899">
        <w:trPr>
          <w:gridAfter w:val="3"/>
          <w:wAfter w:w="3040" w:type="dxa"/>
          <w:trHeight w:val="300"/>
        </w:trPr>
        <w:tc>
          <w:tcPr>
            <w:tcW w:w="9654" w:type="dxa"/>
            <w:gridSpan w:val="11"/>
            <w:shd w:val="clear" w:color="auto" w:fill="auto"/>
            <w:noWrap/>
            <w:vAlign w:val="bottom"/>
          </w:tcPr>
          <w:p w:rsidR="005B2899" w:rsidRPr="00082205" w:rsidRDefault="005B2899" w:rsidP="002E1BB0">
            <w:pPr>
              <w:rPr>
                <w:b/>
                <w:bCs/>
                <w:sz w:val="18"/>
                <w:szCs w:val="18"/>
              </w:rPr>
            </w:pPr>
          </w:p>
        </w:tc>
      </w:tr>
      <w:tr w:rsidR="00304B90" w:rsidRPr="00082205" w:rsidTr="005B2899">
        <w:trPr>
          <w:gridAfter w:val="3"/>
          <w:wAfter w:w="3040" w:type="dxa"/>
          <w:trHeight w:val="255"/>
        </w:trPr>
        <w:tc>
          <w:tcPr>
            <w:tcW w:w="4948" w:type="dxa"/>
            <w:gridSpan w:val="3"/>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1433" w:type="dxa"/>
            <w:gridSpan w:val="4"/>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553" w:type="dxa"/>
            <w:gridSpan w:val="2"/>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2720" w:type="dxa"/>
            <w:gridSpan w:val="2"/>
            <w:tcBorders>
              <w:top w:val="nil"/>
              <w:left w:val="nil"/>
              <w:bottom w:val="nil"/>
              <w:right w:val="nil"/>
            </w:tcBorders>
            <w:shd w:val="clear" w:color="auto" w:fill="auto"/>
            <w:noWrap/>
            <w:vAlign w:val="bottom"/>
            <w:hideMark/>
          </w:tcPr>
          <w:p w:rsidR="00304B90" w:rsidRPr="00082205" w:rsidRDefault="00DC7215" w:rsidP="004649BA">
            <w:pPr>
              <w:ind w:left="284" w:hanging="284"/>
              <w:rPr>
                <w:sz w:val="18"/>
                <w:szCs w:val="18"/>
              </w:rPr>
            </w:pPr>
            <w:r w:rsidRPr="00082205">
              <w:rPr>
                <w:sz w:val="18"/>
                <w:szCs w:val="18"/>
              </w:rPr>
              <w:t xml:space="preserve">        </w:t>
            </w:r>
            <w:r w:rsidR="00304B90" w:rsidRPr="00082205">
              <w:rPr>
                <w:sz w:val="18"/>
                <w:szCs w:val="18"/>
              </w:rPr>
              <w:t>Приложение № 7</w:t>
            </w:r>
          </w:p>
        </w:tc>
      </w:tr>
      <w:tr w:rsidR="00304B90" w:rsidRPr="00082205" w:rsidTr="005B2899">
        <w:trPr>
          <w:gridAfter w:val="3"/>
          <w:wAfter w:w="3040" w:type="dxa"/>
          <w:trHeight w:val="255"/>
        </w:trPr>
        <w:tc>
          <w:tcPr>
            <w:tcW w:w="4948" w:type="dxa"/>
            <w:gridSpan w:val="3"/>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1433" w:type="dxa"/>
            <w:gridSpan w:val="4"/>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553" w:type="dxa"/>
            <w:gridSpan w:val="2"/>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2720" w:type="dxa"/>
            <w:gridSpan w:val="2"/>
            <w:tcBorders>
              <w:top w:val="nil"/>
              <w:left w:val="nil"/>
              <w:bottom w:val="nil"/>
              <w:right w:val="nil"/>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к решению Совета депутатов</w:t>
            </w:r>
          </w:p>
        </w:tc>
      </w:tr>
      <w:tr w:rsidR="00304B90" w:rsidRPr="00082205" w:rsidTr="005B2899">
        <w:trPr>
          <w:gridAfter w:val="3"/>
          <w:wAfter w:w="3040" w:type="dxa"/>
          <w:trHeight w:val="255"/>
        </w:trPr>
        <w:tc>
          <w:tcPr>
            <w:tcW w:w="4948" w:type="dxa"/>
            <w:gridSpan w:val="3"/>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1433" w:type="dxa"/>
            <w:gridSpan w:val="4"/>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553" w:type="dxa"/>
            <w:gridSpan w:val="2"/>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2720" w:type="dxa"/>
            <w:gridSpan w:val="2"/>
            <w:tcBorders>
              <w:top w:val="nil"/>
              <w:left w:val="nil"/>
              <w:bottom w:val="nil"/>
              <w:right w:val="nil"/>
            </w:tcBorders>
            <w:shd w:val="clear" w:color="auto" w:fill="auto"/>
            <w:noWrap/>
            <w:vAlign w:val="bottom"/>
            <w:hideMark/>
          </w:tcPr>
          <w:p w:rsidR="00304B90" w:rsidRPr="00082205" w:rsidRDefault="00D23054" w:rsidP="00D23054">
            <w:pPr>
              <w:rPr>
                <w:sz w:val="18"/>
                <w:szCs w:val="18"/>
              </w:rPr>
            </w:pPr>
            <w:r w:rsidRPr="00082205">
              <w:rPr>
                <w:sz w:val="18"/>
                <w:szCs w:val="18"/>
              </w:rPr>
              <w:t>муниципального</w:t>
            </w:r>
            <w:r w:rsidR="00304B90" w:rsidRPr="00082205">
              <w:rPr>
                <w:sz w:val="18"/>
                <w:szCs w:val="18"/>
              </w:rPr>
              <w:t>образования "Ильдибаевское"</w:t>
            </w:r>
          </w:p>
        </w:tc>
      </w:tr>
      <w:tr w:rsidR="00304B90" w:rsidRPr="00082205" w:rsidTr="005B2899">
        <w:trPr>
          <w:gridAfter w:val="3"/>
          <w:wAfter w:w="3040" w:type="dxa"/>
          <w:trHeight w:val="255"/>
        </w:trPr>
        <w:tc>
          <w:tcPr>
            <w:tcW w:w="4948" w:type="dxa"/>
            <w:gridSpan w:val="3"/>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1433" w:type="dxa"/>
            <w:gridSpan w:val="4"/>
            <w:tcBorders>
              <w:top w:val="nil"/>
              <w:left w:val="nil"/>
              <w:bottom w:val="nil"/>
              <w:right w:val="nil"/>
            </w:tcBorders>
            <w:shd w:val="clear" w:color="auto" w:fill="auto"/>
            <w:noWrap/>
            <w:vAlign w:val="bottom"/>
            <w:hideMark/>
          </w:tcPr>
          <w:p w:rsidR="00304B90" w:rsidRPr="00082205" w:rsidRDefault="00304B90" w:rsidP="004649BA">
            <w:pPr>
              <w:ind w:left="284" w:hanging="284"/>
              <w:rPr>
                <w:color w:val="000000"/>
                <w:sz w:val="18"/>
                <w:szCs w:val="18"/>
              </w:rPr>
            </w:pPr>
          </w:p>
        </w:tc>
        <w:tc>
          <w:tcPr>
            <w:tcW w:w="553" w:type="dxa"/>
            <w:gridSpan w:val="2"/>
            <w:tcBorders>
              <w:top w:val="nil"/>
              <w:left w:val="nil"/>
              <w:bottom w:val="nil"/>
              <w:right w:val="nil"/>
            </w:tcBorders>
            <w:shd w:val="clear" w:color="auto" w:fill="auto"/>
            <w:noWrap/>
            <w:vAlign w:val="bottom"/>
            <w:hideMark/>
          </w:tcPr>
          <w:p w:rsidR="00304B90" w:rsidRPr="00082205" w:rsidRDefault="00304B90" w:rsidP="004649BA">
            <w:pPr>
              <w:ind w:left="284" w:hanging="284"/>
              <w:rPr>
                <w:color w:val="000000"/>
                <w:sz w:val="18"/>
                <w:szCs w:val="18"/>
              </w:rPr>
            </w:pPr>
          </w:p>
        </w:tc>
        <w:tc>
          <w:tcPr>
            <w:tcW w:w="2720" w:type="dxa"/>
            <w:gridSpan w:val="2"/>
            <w:tcBorders>
              <w:top w:val="nil"/>
              <w:left w:val="nil"/>
              <w:bottom w:val="nil"/>
              <w:right w:val="nil"/>
            </w:tcBorders>
            <w:shd w:val="clear" w:color="auto" w:fill="auto"/>
            <w:noWrap/>
            <w:vAlign w:val="bottom"/>
            <w:hideMark/>
          </w:tcPr>
          <w:p w:rsidR="00304B90" w:rsidRPr="00082205" w:rsidRDefault="00304B90" w:rsidP="00D23054">
            <w:pPr>
              <w:ind w:left="284" w:hanging="284"/>
              <w:jc w:val="center"/>
              <w:rPr>
                <w:sz w:val="18"/>
                <w:szCs w:val="18"/>
              </w:rPr>
            </w:pPr>
            <w:r w:rsidRPr="00082205">
              <w:rPr>
                <w:sz w:val="18"/>
                <w:szCs w:val="18"/>
              </w:rPr>
              <w:t>Киясовского района Удмуртской Республики</w:t>
            </w:r>
          </w:p>
        </w:tc>
      </w:tr>
      <w:tr w:rsidR="00304B90" w:rsidRPr="00082205" w:rsidTr="005B2899">
        <w:trPr>
          <w:gridAfter w:val="3"/>
          <w:wAfter w:w="3040" w:type="dxa"/>
          <w:trHeight w:val="255"/>
        </w:trPr>
        <w:tc>
          <w:tcPr>
            <w:tcW w:w="4948" w:type="dxa"/>
            <w:gridSpan w:val="3"/>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1433" w:type="dxa"/>
            <w:gridSpan w:val="4"/>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553" w:type="dxa"/>
            <w:gridSpan w:val="2"/>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2720" w:type="dxa"/>
            <w:gridSpan w:val="2"/>
            <w:tcBorders>
              <w:top w:val="nil"/>
              <w:left w:val="nil"/>
              <w:bottom w:val="nil"/>
              <w:right w:val="nil"/>
            </w:tcBorders>
            <w:shd w:val="clear" w:color="auto" w:fill="auto"/>
            <w:noWrap/>
            <w:vAlign w:val="bottom"/>
            <w:hideMark/>
          </w:tcPr>
          <w:p w:rsidR="00304B90" w:rsidRPr="00082205" w:rsidRDefault="00D23054" w:rsidP="00DC7215">
            <w:pPr>
              <w:rPr>
                <w:sz w:val="18"/>
                <w:szCs w:val="18"/>
              </w:rPr>
            </w:pPr>
            <w:r w:rsidRPr="00082205">
              <w:rPr>
                <w:sz w:val="18"/>
                <w:szCs w:val="18"/>
              </w:rPr>
              <w:t xml:space="preserve">      </w:t>
            </w:r>
            <w:r w:rsidR="00DC7215" w:rsidRPr="00082205">
              <w:rPr>
                <w:sz w:val="18"/>
                <w:szCs w:val="18"/>
              </w:rPr>
              <w:t>от 20.12.2019 года  №</w:t>
            </w:r>
            <w:r w:rsidRPr="00082205">
              <w:rPr>
                <w:sz w:val="18"/>
                <w:szCs w:val="18"/>
              </w:rPr>
              <w:t>91</w:t>
            </w:r>
          </w:p>
        </w:tc>
      </w:tr>
      <w:tr w:rsidR="00304B90" w:rsidRPr="00082205" w:rsidTr="005B2899">
        <w:trPr>
          <w:gridAfter w:val="3"/>
          <w:wAfter w:w="3040" w:type="dxa"/>
          <w:trHeight w:val="1500"/>
        </w:trPr>
        <w:tc>
          <w:tcPr>
            <w:tcW w:w="9654" w:type="dxa"/>
            <w:gridSpan w:val="11"/>
            <w:tcBorders>
              <w:top w:val="nil"/>
              <w:left w:val="nil"/>
              <w:bottom w:val="nil"/>
              <w:right w:val="nil"/>
            </w:tcBorders>
            <w:shd w:val="clear" w:color="auto" w:fill="auto"/>
            <w:vAlign w:val="center"/>
            <w:hideMark/>
          </w:tcPr>
          <w:p w:rsidR="00304B90" w:rsidRPr="00082205" w:rsidRDefault="00304B90" w:rsidP="004649BA">
            <w:pPr>
              <w:ind w:left="284" w:hanging="284"/>
              <w:jc w:val="center"/>
              <w:rPr>
                <w:b/>
                <w:bCs/>
                <w:sz w:val="18"/>
                <w:szCs w:val="18"/>
              </w:rPr>
            </w:pPr>
            <w:r w:rsidRPr="00082205">
              <w:rPr>
                <w:b/>
                <w:bCs/>
                <w:sz w:val="18"/>
                <w:szCs w:val="18"/>
              </w:rPr>
              <w:t>Предельные ассигнования из бюджета муниципального образования "Ильдибаевское"  Киясовского района  на 2020 год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Российской Федерации</w:t>
            </w:r>
          </w:p>
        </w:tc>
      </w:tr>
      <w:tr w:rsidR="00304B90" w:rsidRPr="00082205" w:rsidTr="005B2899">
        <w:trPr>
          <w:gridAfter w:val="3"/>
          <w:wAfter w:w="3040" w:type="dxa"/>
          <w:trHeight w:val="255"/>
        </w:trPr>
        <w:tc>
          <w:tcPr>
            <w:tcW w:w="4948" w:type="dxa"/>
            <w:gridSpan w:val="3"/>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1433" w:type="dxa"/>
            <w:gridSpan w:val="4"/>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553" w:type="dxa"/>
            <w:gridSpan w:val="2"/>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2720" w:type="dxa"/>
            <w:gridSpan w:val="2"/>
            <w:tcBorders>
              <w:top w:val="nil"/>
              <w:left w:val="nil"/>
              <w:bottom w:val="nil"/>
              <w:right w:val="nil"/>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тыс.руб.</w:t>
            </w:r>
          </w:p>
        </w:tc>
      </w:tr>
      <w:tr w:rsidR="00304B90" w:rsidRPr="00082205" w:rsidTr="005B2899">
        <w:trPr>
          <w:gridAfter w:val="3"/>
          <w:wAfter w:w="3040" w:type="dxa"/>
          <w:trHeight w:val="1125"/>
        </w:trPr>
        <w:tc>
          <w:tcPr>
            <w:tcW w:w="49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B90" w:rsidRPr="00082205" w:rsidRDefault="00304B90" w:rsidP="004649BA">
            <w:pPr>
              <w:ind w:left="284" w:hanging="284"/>
              <w:jc w:val="center"/>
              <w:rPr>
                <w:b/>
                <w:bCs/>
                <w:sz w:val="18"/>
                <w:szCs w:val="18"/>
              </w:rPr>
            </w:pPr>
            <w:r w:rsidRPr="00082205">
              <w:rPr>
                <w:b/>
                <w:bCs/>
                <w:sz w:val="18"/>
                <w:szCs w:val="18"/>
              </w:rPr>
              <w:t>Наименование расходов</w:t>
            </w:r>
          </w:p>
        </w:tc>
        <w:tc>
          <w:tcPr>
            <w:tcW w:w="1433"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304B90" w:rsidRPr="00082205" w:rsidRDefault="00304B90" w:rsidP="004649BA">
            <w:pPr>
              <w:ind w:left="284" w:hanging="284"/>
              <w:jc w:val="center"/>
              <w:rPr>
                <w:b/>
                <w:bCs/>
                <w:sz w:val="18"/>
                <w:szCs w:val="18"/>
              </w:rPr>
            </w:pPr>
            <w:r w:rsidRPr="00082205">
              <w:rPr>
                <w:b/>
                <w:bCs/>
                <w:sz w:val="18"/>
                <w:szCs w:val="18"/>
              </w:rPr>
              <w:t>Целевая статья</w:t>
            </w:r>
          </w:p>
        </w:tc>
        <w:tc>
          <w:tcPr>
            <w:tcW w:w="55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04B90" w:rsidRPr="00082205" w:rsidRDefault="00304B90" w:rsidP="004649BA">
            <w:pPr>
              <w:ind w:left="284" w:hanging="284"/>
              <w:jc w:val="center"/>
              <w:rPr>
                <w:b/>
                <w:bCs/>
                <w:sz w:val="18"/>
                <w:szCs w:val="18"/>
              </w:rPr>
            </w:pPr>
            <w:r w:rsidRPr="00082205">
              <w:rPr>
                <w:b/>
                <w:bCs/>
                <w:sz w:val="18"/>
                <w:szCs w:val="18"/>
              </w:rPr>
              <w:t>Вид расходов</w:t>
            </w:r>
          </w:p>
        </w:tc>
        <w:tc>
          <w:tcPr>
            <w:tcW w:w="2720" w:type="dxa"/>
            <w:gridSpan w:val="2"/>
            <w:tcBorders>
              <w:top w:val="single" w:sz="4" w:space="0" w:color="auto"/>
              <w:left w:val="nil"/>
              <w:bottom w:val="single" w:sz="4" w:space="0" w:color="auto"/>
              <w:right w:val="single" w:sz="4" w:space="0" w:color="auto"/>
            </w:tcBorders>
            <w:shd w:val="clear" w:color="auto" w:fill="auto"/>
            <w:vAlign w:val="center"/>
            <w:hideMark/>
          </w:tcPr>
          <w:p w:rsidR="00304B90" w:rsidRPr="00082205" w:rsidRDefault="00304B90" w:rsidP="004649BA">
            <w:pPr>
              <w:ind w:left="284" w:hanging="284"/>
              <w:jc w:val="center"/>
              <w:rPr>
                <w:b/>
                <w:bCs/>
                <w:sz w:val="18"/>
                <w:szCs w:val="18"/>
              </w:rPr>
            </w:pPr>
            <w:r w:rsidRPr="00082205">
              <w:rPr>
                <w:b/>
                <w:bCs/>
                <w:sz w:val="18"/>
                <w:szCs w:val="18"/>
              </w:rPr>
              <w:t>Сумма на 2020 год</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Непрограммные направления деятельности</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9900000000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2089,9</w:t>
            </w:r>
          </w:p>
        </w:tc>
      </w:tr>
      <w:tr w:rsidR="00304B90" w:rsidRPr="00082205" w:rsidTr="005B2899">
        <w:trPr>
          <w:gridAfter w:val="3"/>
          <w:wAfter w:w="3040" w:type="dxa"/>
          <w:trHeight w:val="43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Осуществление первичного воинского учёта на территориях, где отсутствуют военные комиссариаты</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9900051180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91,8</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Фонд оплаты труда государственных (муниципальных) органов</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9900051180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121</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69,1</w:t>
            </w:r>
          </w:p>
        </w:tc>
      </w:tr>
      <w:tr w:rsidR="00304B90" w:rsidRPr="00082205" w:rsidTr="005B2899">
        <w:trPr>
          <w:gridAfter w:val="3"/>
          <w:wAfter w:w="3040" w:type="dxa"/>
          <w:trHeight w:val="67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9900051180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129</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20,9</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9900051180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1,8</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Глава муниципального образования</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9900060010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524</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Фонд оплаты труда государственных (муниципальных) органов</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9900060010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121</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402</w:t>
            </w:r>
          </w:p>
        </w:tc>
      </w:tr>
      <w:tr w:rsidR="00304B90" w:rsidRPr="00082205" w:rsidTr="005B2899">
        <w:trPr>
          <w:gridAfter w:val="3"/>
          <w:wAfter w:w="3040" w:type="dxa"/>
          <w:trHeight w:val="67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9900060010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129</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122</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Центральный аппарат</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9900060030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543</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Фонд оплаты труда государственных (муниципальных) органов</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9900060030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121</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321</w:t>
            </w:r>
          </w:p>
        </w:tc>
      </w:tr>
      <w:tr w:rsidR="00304B90" w:rsidRPr="00082205" w:rsidTr="005B2899">
        <w:trPr>
          <w:gridAfter w:val="3"/>
          <w:wAfter w:w="3040" w:type="dxa"/>
          <w:trHeight w:val="450"/>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Иные выплаты персоналу государственных (муниципальных) органов, за исключением фонда оплаты труда</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9900060030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122</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70</w:t>
            </w:r>
          </w:p>
        </w:tc>
      </w:tr>
      <w:tr w:rsidR="00304B90" w:rsidRPr="00082205" w:rsidTr="005B2899">
        <w:trPr>
          <w:gridAfter w:val="3"/>
          <w:wAfter w:w="3040" w:type="dxa"/>
          <w:trHeight w:val="67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9900060030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129</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97</w:t>
            </w:r>
          </w:p>
        </w:tc>
      </w:tr>
      <w:tr w:rsidR="00304B90" w:rsidRPr="00082205" w:rsidTr="005B2899">
        <w:trPr>
          <w:gridAfter w:val="3"/>
          <w:wAfter w:w="3040" w:type="dxa"/>
          <w:trHeight w:val="450"/>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Закупка товаров, работ, услуг в сфере информационно-коммуникационных технологий</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9900060030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242</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16</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9900060030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38</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Уплата прочих налогов, сборов</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9900060030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852</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1</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Резервные фонды</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9900060080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2</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Резервные средства</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9900060080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870</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2</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Молодёжь Киясовского района</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9900061420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1</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9900061420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1</w:t>
            </w:r>
          </w:p>
        </w:tc>
      </w:tr>
      <w:tr w:rsidR="00304B90" w:rsidRPr="00082205" w:rsidTr="005B2899">
        <w:trPr>
          <w:gridAfter w:val="3"/>
          <w:wAfter w:w="3040" w:type="dxa"/>
          <w:trHeight w:val="43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lastRenderedPageBreak/>
              <w:t>Развитие физической культуры и спорта в муниципальном образовании "Киясовский район"</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9900061510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1</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9900061510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1</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Организация культурно - досуговых мероприятий</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9900061680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1</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9900061680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1</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Доплаты к пенсиям  муниципальных служащих</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9900061710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48</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Иные пенсии, социальные доплаты к пенсиям</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9900061710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312</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48</w:t>
            </w:r>
          </w:p>
        </w:tc>
      </w:tr>
      <w:tr w:rsidR="00304B90" w:rsidRPr="00082205" w:rsidTr="005B2899">
        <w:trPr>
          <w:gridAfter w:val="3"/>
          <w:wAfter w:w="3040" w:type="dxa"/>
          <w:trHeight w:val="43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Мероприятия по поддержке и развитию малого и среднего предпринимательства</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9900061820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0,1</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9900061820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0,1</w:t>
            </w:r>
          </w:p>
        </w:tc>
      </w:tr>
      <w:tr w:rsidR="00304B90" w:rsidRPr="00082205" w:rsidTr="005B2899">
        <w:trPr>
          <w:gridAfter w:val="3"/>
          <w:wAfter w:w="3040" w:type="dxa"/>
          <w:trHeight w:val="43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Мероприятия в сфере гражданской обороны, защиты населения и территорий от чрезвычайных ситуаций</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9900061900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0,5</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9900061900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0,5</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Обеспечение первичных мер пожарной безопасности</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9900061910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64</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9900061910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64</w:t>
            </w:r>
          </w:p>
        </w:tc>
      </w:tr>
      <w:tr w:rsidR="00304B90" w:rsidRPr="00082205" w:rsidTr="005B2899">
        <w:trPr>
          <w:gridAfter w:val="3"/>
          <w:wAfter w:w="3040" w:type="dxa"/>
          <w:trHeight w:val="43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Обеспечение национальной безопасности и правоохранительной деятельности</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9900061920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0,5</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9900061920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0,5</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Уличное освещение</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9900062300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55</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9900062300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55</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Прочие мероприятия по благоустройству городских округов и поселений</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9900062330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257</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9900062330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257</w:t>
            </w:r>
          </w:p>
        </w:tc>
      </w:tr>
      <w:tr w:rsidR="00304B90" w:rsidRPr="00082205" w:rsidTr="005B2899">
        <w:trPr>
          <w:gridAfter w:val="3"/>
          <w:wAfter w:w="3040" w:type="dxa"/>
          <w:trHeight w:val="43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Капитальный ремонт, ремонт и содержание  автомобильных дорог общего пользования местного значения</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9900062510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501</w:t>
            </w:r>
          </w:p>
        </w:tc>
      </w:tr>
      <w:tr w:rsidR="00304B90" w:rsidRPr="00082205" w:rsidTr="005B2899">
        <w:trPr>
          <w:gridAfter w:val="3"/>
          <w:wAfter w:w="3040" w:type="dxa"/>
          <w:trHeight w:val="285"/>
        </w:trPr>
        <w:tc>
          <w:tcPr>
            <w:tcW w:w="4948" w:type="dxa"/>
            <w:gridSpan w:val="3"/>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433"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9900062510</w:t>
            </w:r>
          </w:p>
        </w:tc>
        <w:tc>
          <w:tcPr>
            <w:tcW w:w="553"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501</w:t>
            </w:r>
          </w:p>
        </w:tc>
      </w:tr>
      <w:tr w:rsidR="00304B90" w:rsidRPr="00082205" w:rsidTr="005B2899">
        <w:trPr>
          <w:gridAfter w:val="3"/>
          <w:wAfter w:w="3040" w:type="dxa"/>
          <w:trHeight w:val="300"/>
        </w:trPr>
        <w:tc>
          <w:tcPr>
            <w:tcW w:w="693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Итого</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2089,9</w:t>
            </w:r>
          </w:p>
        </w:tc>
      </w:tr>
      <w:tr w:rsidR="00304B90" w:rsidRPr="00082205" w:rsidTr="005B2899">
        <w:trPr>
          <w:gridAfter w:val="3"/>
          <w:wAfter w:w="3040" w:type="dxa"/>
          <w:trHeight w:val="480"/>
        </w:trPr>
        <w:tc>
          <w:tcPr>
            <w:tcW w:w="6934"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Расходы за счет доходов от предпринимательской и иной приносящей доход деятельности</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0</w:t>
            </w:r>
          </w:p>
        </w:tc>
      </w:tr>
      <w:tr w:rsidR="00304B90" w:rsidRPr="00082205" w:rsidTr="005B2899">
        <w:trPr>
          <w:gridAfter w:val="3"/>
          <w:wAfter w:w="3040" w:type="dxa"/>
          <w:trHeight w:val="300"/>
        </w:trPr>
        <w:tc>
          <w:tcPr>
            <w:tcW w:w="693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Всего расходов</w:t>
            </w:r>
          </w:p>
        </w:tc>
        <w:tc>
          <w:tcPr>
            <w:tcW w:w="2720"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2089,9</w:t>
            </w:r>
          </w:p>
        </w:tc>
      </w:tr>
      <w:tr w:rsidR="00304B90" w:rsidRPr="00082205" w:rsidTr="005B2899">
        <w:trPr>
          <w:gridAfter w:val="2"/>
          <w:wAfter w:w="2898" w:type="dxa"/>
          <w:trHeight w:val="255"/>
        </w:trPr>
        <w:tc>
          <w:tcPr>
            <w:tcW w:w="4053"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1317" w:type="dxa"/>
            <w:gridSpan w:val="4"/>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561"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821" w:type="dxa"/>
            <w:gridSpan w:val="2"/>
            <w:tcBorders>
              <w:top w:val="nil"/>
              <w:left w:val="nil"/>
              <w:bottom w:val="nil"/>
              <w:right w:val="nil"/>
            </w:tcBorders>
            <w:shd w:val="clear" w:color="auto" w:fill="auto"/>
            <w:noWrap/>
            <w:vAlign w:val="bottom"/>
            <w:hideMark/>
          </w:tcPr>
          <w:p w:rsidR="00304B90" w:rsidRPr="00082205" w:rsidRDefault="00304B90" w:rsidP="004649BA">
            <w:pPr>
              <w:ind w:left="284" w:hanging="284"/>
              <w:rPr>
                <w:color w:val="000000"/>
                <w:sz w:val="18"/>
                <w:szCs w:val="18"/>
              </w:rPr>
            </w:pPr>
          </w:p>
        </w:tc>
        <w:tc>
          <w:tcPr>
            <w:tcW w:w="3044" w:type="dxa"/>
            <w:gridSpan w:val="4"/>
            <w:tcBorders>
              <w:top w:val="nil"/>
              <w:left w:val="nil"/>
              <w:bottom w:val="nil"/>
              <w:right w:val="nil"/>
            </w:tcBorders>
            <w:shd w:val="clear" w:color="auto" w:fill="auto"/>
            <w:noWrap/>
            <w:vAlign w:val="bottom"/>
            <w:hideMark/>
          </w:tcPr>
          <w:p w:rsidR="00DC7215" w:rsidRPr="00082205" w:rsidRDefault="00DC7215" w:rsidP="002E1BB0">
            <w:pPr>
              <w:rPr>
                <w:sz w:val="18"/>
                <w:szCs w:val="18"/>
              </w:rPr>
            </w:pPr>
          </w:p>
          <w:p w:rsidR="00DC7215" w:rsidRPr="00082205" w:rsidRDefault="00DC7215" w:rsidP="004649BA">
            <w:pPr>
              <w:ind w:left="284" w:hanging="284"/>
              <w:jc w:val="right"/>
              <w:rPr>
                <w:sz w:val="18"/>
                <w:szCs w:val="18"/>
              </w:rPr>
            </w:pPr>
          </w:p>
          <w:p w:rsidR="00304B90" w:rsidRPr="00082205" w:rsidRDefault="00304B90" w:rsidP="004649BA">
            <w:pPr>
              <w:ind w:left="284" w:hanging="284"/>
              <w:jc w:val="right"/>
              <w:rPr>
                <w:sz w:val="18"/>
                <w:szCs w:val="18"/>
              </w:rPr>
            </w:pPr>
            <w:r w:rsidRPr="00082205">
              <w:rPr>
                <w:sz w:val="18"/>
                <w:szCs w:val="18"/>
              </w:rPr>
              <w:t>Приложение № 7</w:t>
            </w:r>
          </w:p>
        </w:tc>
      </w:tr>
      <w:tr w:rsidR="00304B90" w:rsidRPr="00082205" w:rsidTr="005B2899">
        <w:trPr>
          <w:gridAfter w:val="2"/>
          <w:wAfter w:w="2898" w:type="dxa"/>
          <w:trHeight w:val="255"/>
        </w:trPr>
        <w:tc>
          <w:tcPr>
            <w:tcW w:w="4053"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1317" w:type="dxa"/>
            <w:gridSpan w:val="4"/>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561"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821" w:type="dxa"/>
            <w:gridSpan w:val="2"/>
            <w:tcBorders>
              <w:top w:val="nil"/>
              <w:left w:val="nil"/>
              <w:bottom w:val="nil"/>
              <w:right w:val="nil"/>
            </w:tcBorders>
            <w:shd w:val="clear" w:color="auto" w:fill="auto"/>
            <w:noWrap/>
            <w:vAlign w:val="bottom"/>
            <w:hideMark/>
          </w:tcPr>
          <w:p w:rsidR="00304B90" w:rsidRPr="00082205" w:rsidRDefault="00304B90" w:rsidP="004649BA">
            <w:pPr>
              <w:ind w:left="284" w:hanging="284"/>
              <w:rPr>
                <w:color w:val="000000"/>
                <w:sz w:val="18"/>
                <w:szCs w:val="18"/>
              </w:rPr>
            </w:pPr>
          </w:p>
        </w:tc>
        <w:tc>
          <w:tcPr>
            <w:tcW w:w="3044" w:type="dxa"/>
            <w:gridSpan w:val="4"/>
            <w:tcBorders>
              <w:top w:val="nil"/>
              <w:left w:val="nil"/>
              <w:bottom w:val="nil"/>
              <w:right w:val="nil"/>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к решению Совета депутатов</w:t>
            </w:r>
          </w:p>
        </w:tc>
      </w:tr>
      <w:tr w:rsidR="00304B90" w:rsidRPr="00082205" w:rsidTr="005B2899">
        <w:trPr>
          <w:gridAfter w:val="2"/>
          <w:wAfter w:w="2898" w:type="dxa"/>
          <w:trHeight w:val="255"/>
        </w:trPr>
        <w:tc>
          <w:tcPr>
            <w:tcW w:w="4053"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1317" w:type="dxa"/>
            <w:gridSpan w:val="4"/>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561"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821" w:type="dxa"/>
            <w:gridSpan w:val="2"/>
            <w:tcBorders>
              <w:top w:val="nil"/>
              <w:left w:val="nil"/>
              <w:bottom w:val="nil"/>
              <w:right w:val="nil"/>
            </w:tcBorders>
            <w:shd w:val="clear" w:color="auto" w:fill="auto"/>
            <w:noWrap/>
            <w:vAlign w:val="bottom"/>
            <w:hideMark/>
          </w:tcPr>
          <w:p w:rsidR="00304B90" w:rsidRPr="00082205" w:rsidRDefault="00304B90" w:rsidP="004649BA">
            <w:pPr>
              <w:ind w:left="284" w:hanging="284"/>
              <w:rPr>
                <w:color w:val="000000"/>
                <w:sz w:val="18"/>
                <w:szCs w:val="18"/>
              </w:rPr>
            </w:pPr>
          </w:p>
        </w:tc>
        <w:tc>
          <w:tcPr>
            <w:tcW w:w="3044" w:type="dxa"/>
            <w:gridSpan w:val="4"/>
            <w:tcBorders>
              <w:top w:val="nil"/>
              <w:left w:val="nil"/>
              <w:bottom w:val="nil"/>
              <w:right w:val="nil"/>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муниципального образования "Ильдибаевское"</w:t>
            </w:r>
          </w:p>
        </w:tc>
      </w:tr>
      <w:tr w:rsidR="00304B90" w:rsidRPr="00082205" w:rsidTr="005B2899">
        <w:trPr>
          <w:gridAfter w:val="2"/>
          <w:wAfter w:w="2898" w:type="dxa"/>
          <w:trHeight w:val="255"/>
        </w:trPr>
        <w:tc>
          <w:tcPr>
            <w:tcW w:w="4053"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1317" w:type="dxa"/>
            <w:gridSpan w:val="4"/>
            <w:tcBorders>
              <w:top w:val="nil"/>
              <w:left w:val="nil"/>
              <w:bottom w:val="nil"/>
              <w:right w:val="nil"/>
            </w:tcBorders>
            <w:shd w:val="clear" w:color="auto" w:fill="auto"/>
            <w:noWrap/>
            <w:vAlign w:val="bottom"/>
            <w:hideMark/>
          </w:tcPr>
          <w:p w:rsidR="00304B90" w:rsidRPr="00082205" w:rsidRDefault="00304B90" w:rsidP="004649BA">
            <w:pPr>
              <w:ind w:left="284" w:hanging="284"/>
              <w:rPr>
                <w:color w:val="000000"/>
                <w:sz w:val="18"/>
                <w:szCs w:val="18"/>
              </w:rPr>
            </w:pPr>
          </w:p>
        </w:tc>
        <w:tc>
          <w:tcPr>
            <w:tcW w:w="561" w:type="dxa"/>
            <w:tcBorders>
              <w:top w:val="nil"/>
              <w:left w:val="nil"/>
              <w:bottom w:val="nil"/>
              <w:right w:val="nil"/>
            </w:tcBorders>
            <w:shd w:val="clear" w:color="auto" w:fill="auto"/>
            <w:noWrap/>
            <w:vAlign w:val="bottom"/>
            <w:hideMark/>
          </w:tcPr>
          <w:p w:rsidR="00304B90" w:rsidRPr="00082205" w:rsidRDefault="00304B90" w:rsidP="004649BA">
            <w:pPr>
              <w:ind w:left="284" w:hanging="284"/>
              <w:rPr>
                <w:color w:val="000000"/>
                <w:sz w:val="18"/>
                <w:szCs w:val="18"/>
              </w:rPr>
            </w:pPr>
          </w:p>
        </w:tc>
        <w:tc>
          <w:tcPr>
            <w:tcW w:w="821" w:type="dxa"/>
            <w:gridSpan w:val="2"/>
            <w:tcBorders>
              <w:top w:val="nil"/>
              <w:left w:val="nil"/>
              <w:bottom w:val="nil"/>
              <w:right w:val="nil"/>
            </w:tcBorders>
            <w:shd w:val="clear" w:color="auto" w:fill="auto"/>
            <w:noWrap/>
            <w:vAlign w:val="bottom"/>
            <w:hideMark/>
          </w:tcPr>
          <w:p w:rsidR="00304B90" w:rsidRPr="00082205" w:rsidRDefault="00304B90" w:rsidP="004649BA">
            <w:pPr>
              <w:ind w:left="284" w:hanging="284"/>
              <w:rPr>
                <w:color w:val="000000"/>
                <w:sz w:val="18"/>
                <w:szCs w:val="18"/>
              </w:rPr>
            </w:pPr>
          </w:p>
        </w:tc>
        <w:tc>
          <w:tcPr>
            <w:tcW w:w="3044" w:type="dxa"/>
            <w:gridSpan w:val="4"/>
            <w:tcBorders>
              <w:top w:val="nil"/>
              <w:left w:val="nil"/>
              <w:bottom w:val="nil"/>
              <w:right w:val="nil"/>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Киясовского района Удмуртской Республики</w:t>
            </w:r>
          </w:p>
        </w:tc>
      </w:tr>
      <w:tr w:rsidR="00304B90" w:rsidRPr="00082205" w:rsidTr="005B2899">
        <w:trPr>
          <w:gridAfter w:val="2"/>
          <w:wAfter w:w="2898" w:type="dxa"/>
          <w:trHeight w:val="255"/>
        </w:trPr>
        <w:tc>
          <w:tcPr>
            <w:tcW w:w="4053"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1317" w:type="dxa"/>
            <w:gridSpan w:val="4"/>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561"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821" w:type="dxa"/>
            <w:gridSpan w:val="2"/>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3044" w:type="dxa"/>
            <w:gridSpan w:val="4"/>
            <w:tcBorders>
              <w:top w:val="nil"/>
              <w:left w:val="nil"/>
              <w:bottom w:val="nil"/>
              <w:right w:val="nil"/>
            </w:tcBorders>
            <w:shd w:val="clear" w:color="auto" w:fill="auto"/>
            <w:noWrap/>
            <w:vAlign w:val="bottom"/>
            <w:hideMark/>
          </w:tcPr>
          <w:p w:rsidR="00304B90" w:rsidRPr="00082205" w:rsidRDefault="004649BA" w:rsidP="004649BA">
            <w:pPr>
              <w:ind w:left="284" w:hanging="284"/>
              <w:jc w:val="right"/>
              <w:rPr>
                <w:sz w:val="18"/>
                <w:szCs w:val="18"/>
              </w:rPr>
            </w:pPr>
            <w:r w:rsidRPr="00082205">
              <w:rPr>
                <w:sz w:val="18"/>
                <w:szCs w:val="18"/>
              </w:rPr>
              <w:t>от 20.12.</w:t>
            </w:r>
            <w:r w:rsidR="00304B90" w:rsidRPr="00082205">
              <w:rPr>
                <w:sz w:val="18"/>
                <w:szCs w:val="18"/>
              </w:rPr>
              <w:t xml:space="preserve"> 2019 го</w:t>
            </w:r>
            <w:r w:rsidR="00D23054" w:rsidRPr="00082205">
              <w:rPr>
                <w:sz w:val="18"/>
                <w:szCs w:val="18"/>
              </w:rPr>
              <w:t>да  № 91</w:t>
            </w:r>
          </w:p>
        </w:tc>
      </w:tr>
      <w:tr w:rsidR="00304B90" w:rsidRPr="00082205" w:rsidTr="005B2899">
        <w:trPr>
          <w:gridAfter w:val="2"/>
          <w:wAfter w:w="2898" w:type="dxa"/>
          <w:trHeight w:val="1500"/>
        </w:trPr>
        <w:tc>
          <w:tcPr>
            <w:tcW w:w="9796" w:type="dxa"/>
            <w:gridSpan w:val="12"/>
            <w:tcBorders>
              <w:top w:val="nil"/>
              <w:left w:val="nil"/>
              <w:bottom w:val="nil"/>
              <w:right w:val="nil"/>
            </w:tcBorders>
            <w:shd w:val="clear" w:color="auto" w:fill="auto"/>
            <w:vAlign w:val="center"/>
            <w:hideMark/>
          </w:tcPr>
          <w:p w:rsidR="00304B90" w:rsidRPr="00082205" w:rsidRDefault="00304B90" w:rsidP="004649BA">
            <w:pPr>
              <w:ind w:left="284" w:hanging="284"/>
              <w:jc w:val="center"/>
              <w:rPr>
                <w:b/>
                <w:bCs/>
                <w:sz w:val="18"/>
                <w:szCs w:val="18"/>
              </w:rPr>
            </w:pPr>
            <w:r w:rsidRPr="00082205">
              <w:rPr>
                <w:b/>
                <w:bCs/>
                <w:sz w:val="18"/>
                <w:szCs w:val="18"/>
              </w:rPr>
              <w:t>Предельные ассигнования из бюджета муниципального образования "Ильдибаевское"  Киясовского района на плановый период 2021 и 2022 годов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Российской Федерации</w:t>
            </w:r>
          </w:p>
        </w:tc>
      </w:tr>
      <w:tr w:rsidR="00304B90" w:rsidRPr="00082205" w:rsidTr="005B2899">
        <w:trPr>
          <w:gridAfter w:val="2"/>
          <w:wAfter w:w="2898" w:type="dxa"/>
          <w:trHeight w:val="255"/>
        </w:trPr>
        <w:tc>
          <w:tcPr>
            <w:tcW w:w="4053"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1317" w:type="dxa"/>
            <w:gridSpan w:val="4"/>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561" w:type="dxa"/>
            <w:tcBorders>
              <w:top w:val="nil"/>
              <w:left w:val="nil"/>
              <w:bottom w:val="nil"/>
              <w:right w:val="nil"/>
            </w:tcBorders>
            <w:shd w:val="clear" w:color="auto" w:fill="auto"/>
            <w:noWrap/>
            <w:vAlign w:val="bottom"/>
            <w:hideMark/>
          </w:tcPr>
          <w:p w:rsidR="00304B90" w:rsidRPr="00082205" w:rsidRDefault="00304B90" w:rsidP="004649BA">
            <w:pPr>
              <w:ind w:left="284" w:hanging="284"/>
              <w:rPr>
                <w:sz w:val="18"/>
                <w:szCs w:val="18"/>
              </w:rPr>
            </w:pPr>
          </w:p>
        </w:tc>
        <w:tc>
          <w:tcPr>
            <w:tcW w:w="821" w:type="dxa"/>
            <w:gridSpan w:val="2"/>
            <w:tcBorders>
              <w:top w:val="nil"/>
              <w:left w:val="nil"/>
              <w:bottom w:val="nil"/>
              <w:right w:val="nil"/>
            </w:tcBorders>
            <w:shd w:val="clear" w:color="auto" w:fill="auto"/>
            <w:noWrap/>
            <w:vAlign w:val="bottom"/>
            <w:hideMark/>
          </w:tcPr>
          <w:p w:rsidR="00304B90" w:rsidRPr="00082205" w:rsidRDefault="00304B90" w:rsidP="004649BA">
            <w:pPr>
              <w:ind w:left="284" w:hanging="284"/>
              <w:jc w:val="right"/>
              <w:rPr>
                <w:sz w:val="18"/>
                <w:szCs w:val="18"/>
              </w:rPr>
            </w:pPr>
          </w:p>
        </w:tc>
        <w:tc>
          <w:tcPr>
            <w:tcW w:w="3044" w:type="dxa"/>
            <w:gridSpan w:val="4"/>
            <w:tcBorders>
              <w:top w:val="nil"/>
              <w:left w:val="nil"/>
              <w:bottom w:val="nil"/>
              <w:right w:val="nil"/>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тыс.руб.</w:t>
            </w:r>
          </w:p>
        </w:tc>
      </w:tr>
      <w:tr w:rsidR="00304B90" w:rsidRPr="00082205" w:rsidTr="005B2899">
        <w:trPr>
          <w:gridAfter w:val="2"/>
          <w:wAfter w:w="2898" w:type="dxa"/>
          <w:trHeight w:val="255"/>
        </w:trPr>
        <w:tc>
          <w:tcPr>
            <w:tcW w:w="4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B90" w:rsidRPr="00082205" w:rsidRDefault="00304B90" w:rsidP="004649BA">
            <w:pPr>
              <w:ind w:left="284" w:hanging="284"/>
              <w:jc w:val="center"/>
              <w:rPr>
                <w:b/>
                <w:bCs/>
                <w:sz w:val="18"/>
                <w:szCs w:val="18"/>
              </w:rPr>
            </w:pPr>
            <w:r w:rsidRPr="00082205">
              <w:rPr>
                <w:b/>
                <w:bCs/>
                <w:sz w:val="18"/>
                <w:szCs w:val="18"/>
              </w:rPr>
              <w:t>Наименование расходов</w:t>
            </w:r>
          </w:p>
        </w:tc>
        <w:tc>
          <w:tcPr>
            <w:tcW w:w="1317"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04B90" w:rsidRPr="00082205" w:rsidRDefault="00304B90" w:rsidP="004649BA">
            <w:pPr>
              <w:ind w:left="284" w:hanging="284"/>
              <w:jc w:val="center"/>
              <w:rPr>
                <w:b/>
                <w:bCs/>
                <w:sz w:val="18"/>
                <w:szCs w:val="18"/>
              </w:rPr>
            </w:pPr>
            <w:r w:rsidRPr="00082205">
              <w:rPr>
                <w:b/>
                <w:bCs/>
                <w:sz w:val="18"/>
                <w:szCs w:val="18"/>
              </w:rPr>
              <w:t>Целевая статья</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04B90" w:rsidRPr="00082205" w:rsidRDefault="00304B90" w:rsidP="004649BA">
            <w:pPr>
              <w:ind w:left="284" w:hanging="284"/>
              <w:jc w:val="center"/>
              <w:rPr>
                <w:b/>
                <w:bCs/>
                <w:sz w:val="18"/>
                <w:szCs w:val="18"/>
              </w:rPr>
            </w:pPr>
            <w:r w:rsidRPr="00082205">
              <w:rPr>
                <w:b/>
                <w:bCs/>
                <w:sz w:val="18"/>
                <w:szCs w:val="18"/>
              </w:rPr>
              <w:t>Вид расходов</w:t>
            </w:r>
          </w:p>
        </w:tc>
        <w:tc>
          <w:tcPr>
            <w:tcW w:w="3865" w:type="dxa"/>
            <w:gridSpan w:val="6"/>
            <w:tcBorders>
              <w:top w:val="single" w:sz="4" w:space="0" w:color="auto"/>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Сумма</w:t>
            </w:r>
          </w:p>
        </w:tc>
      </w:tr>
      <w:tr w:rsidR="00304B90" w:rsidRPr="00082205" w:rsidTr="005B2899">
        <w:trPr>
          <w:gridAfter w:val="2"/>
          <w:wAfter w:w="2898" w:type="dxa"/>
          <w:trHeight w:val="885"/>
        </w:trPr>
        <w:tc>
          <w:tcPr>
            <w:tcW w:w="4053" w:type="dxa"/>
            <w:vMerge/>
            <w:tcBorders>
              <w:top w:val="single" w:sz="4" w:space="0" w:color="auto"/>
              <w:left w:val="single" w:sz="4" w:space="0" w:color="auto"/>
              <w:bottom w:val="single" w:sz="4" w:space="0" w:color="auto"/>
              <w:right w:val="single" w:sz="4" w:space="0" w:color="auto"/>
            </w:tcBorders>
            <w:vAlign w:val="center"/>
            <w:hideMark/>
          </w:tcPr>
          <w:p w:rsidR="00304B90" w:rsidRPr="00082205" w:rsidRDefault="00304B90" w:rsidP="004649BA">
            <w:pPr>
              <w:ind w:left="284" w:hanging="284"/>
              <w:rPr>
                <w:b/>
                <w:bCs/>
                <w:sz w:val="18"/>
                <w:szCs w:val="18"/>
              </w:rPr>
            </w:pPr>
          </w:p>
        </w:tc>
        <w:tc>
          <w:tcPr>
            <w:tcW w:w="1317" w:type="dxa"/>
            <w:gridSpan w:val="4"/>
            <w:vMerge/>
            <w:tcBorders>
              <w:top w:val="single" w:sz="4" w:space="0" w:color="auto"/>
              <w:left w:val="single" w:sz="4" w:space="0" w:color="auto"/>
              <w:bottom w:val="single" w:sz="4" w:space="0" w:color="auto"/>
              <w:right w:val="single" w:sz="4" w:space="0" w:color="auto"/>
            </w:tcBorders>
            <w:vAlign w:val="center"/>
            <w:hideMark/>
          </w:tcPr>
          <w:p w:rsidR="00304B90" w:rsidRPr="00082205" w:rsidRDefault="00304B90" w:rsidP="004649BA">
            <w:pPr>
              <w:ind w:left="284" w:hanging="284"/>
              <w:rPr>
                <w:b/>
                <w:bCs/>
                <w:sz w:val="18"/>
                <w:szCs w:val="18"/>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304B90" w:rsidRPr="00082205" w:rsidRDefault="00304B90" w:rsidP="004649BA">
            <w:pPr>
              <w:ind w:left="284" w:hanging="284"/>
              <w:rPr>
                <w:b/>
                <w:bCs/>
                <w:sz w:val="18"/>
                <w:szCs w:val="18"/>
              </w:rPr>
            </w:pPr>
          </w:p>
        </w:tc>
        <w:tc>
          <w:tcPr>
            <w:tcW w:w="821" w:type="dxa"/>
            <w:gridSpan w:val="2"/>
            <w:tcBorders>
              <w:top w:val="nil"/>
              <w:left w:val="nil"/>
              <w:bottom w:val="single" w:sz="4" w:space="0" w:color="auto"/>
              <w:right w:val="single" w:sz="4" w:space="0" w:color="auto"/>
            </w:tcBorders>
            <w:shd w:val="clear" w:color="auto" w:fill="auto"/>
            <w:vAlign w:val="center"/>
            <w:hideMark/>
          </w:tcPr>
          <w:p w:rsidR="00304B90" w:rsidRPr="00082205" w:rsidRDefault="00304B90" w:rsidP="004649BA">
            <w:pPr>
              <w:ind w:left="284" w:hanging="284"/>
              <w:jc w:val="center"/>
              <w:rPr>
                <w:b/>
                <w:bCs/>
                <w:sz w:val="18"/>
                <w:szCs w:val="18"/>
              </w:rPr>
            </w:pPr>
            <w:r w:rsidRPr="00082205">
              <w:rPr>
                <w:b/>
                <w:bCs/>
                <w:sz w:val="18"/>
                <w:szCs w:val="18"/>
              </w:rPr>
              <w:t>2021 год</w:t>
            </w:r>
          </w:p>
        </w:tc>
        <w:tc>
          <w:tcPr>
            <w:tcW w:w="3044" w:type="dxa"/>
            <w:gridSpan w:val="4"/>
            <w:tcBorders>
              <w:top w:val="nil"/>
              <w:left w:val="nil"/>
              <w:bottom w:val="single" w:sz="4" w:space="0" w:color="auto"/>
              <w:right w:val="single" w:sz="4" w:space="0" w:color="auto"/>
            </w:tcBorders>
            <w:shd w:val="clear" w:color="auto" w:fill="auto"/>
            <w:vAlign w:val="center"/>
            <w:hideMark/>
          </w:tcPr>
          <w:p w:rsidR="00304B90" w:rsidRPr="00082205" w:rsidRDefault="00304B90" w:rsidP="004649BA">
            <w:pPr>
              <w:ind w:left="284" w:hanging="284"/>
              <w:jc w:val="center"/>
              <w:rPr>
                <w:b/>
                <w:bCs/>
                <w:sz w:val="18"/>
                <w:szCs w:val="18"/>
              </w:rPr>
            </w:pPr>
            <w:r w:rsidRPr="00082205">
              <w:rPr>
                <w:b/>
                <w:bCs/>
                <w:sz w:val="18"/>
                <w:szCs w:val="18"/>
              </w:rPr>
              <w:t>2022 год</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Непрограммные направления деятельности</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9900000000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b/>
                <w:bCs/>
                <w:sz w:val="18"/>
                <w:szCs w:val="18"/>
              </w:rPr>
            </w:pPr>
            <w:r w:rsidRPr="00082205">
              <w:rPr>
                <w:b/>
                <w:bCs/>
                <w:sz w:val="18"/>
                <w:szCs w:val="18"/>
              </w:rPr>
              <w:t>1944,5</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1957,5</w:t>
            </w:r>
          </w:p>
        </w:tc>
      </w:tr>
      <w:tr w:rsidR="00304B90" w:rsidRPr="00082205" w:rsidTr="005B2899">
        <w:trPr>
          <w:gridAfter w:val="2"/>
          <w:wAfter w:w="2898" w:type="dxa"/>
          <w:trHeight w:val="43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Осуществление первичного воинского учёта на территориях, где отсутствуют военные комиссариаты</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9900051180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b/>
                <w:bCs/>
                <w:sz w:val="18"/>
                <w:szCs w:val="18"/>
              </w:rPr>
            </w:pPr>
            <w:r w:rsidRPr="00082205">
              <w:rPr>
                <w:b/>
                <w:bCs/>
                <w:sz w:val="18"/>
                <w:szCs w:val="18"/>
              </w:rPr>
              <w:t>92,4</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95,4</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Фонд оплаты труда государственных (муниципальных) органов</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9900051180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121</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69,6</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71,9</w:t>
            </w:r>
          </w:p>
        </w:tc>
      </w:tr>
      <w:tr w:rsidR="00304B90" w:rsidRPr="00082205" w:rsidTr="005B2899">
        <w:trPr>
          <w:gridAfter w:val="2"/>
          <w:wAfter w:w="2898" w:type="dxa"/>
          <w:trHeight w:val="67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9900051180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129</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21</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21,7</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9900051180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1,8</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1,8</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Глава муниципального образования</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9900060010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b/>
                <w:bCs/>
                <w:sz w:val="18"/>
                <w:szCs w:val="18"/>
              </w:rPr>
            </w:pPr>
            <w:r w:rsidRPr="00082205">
              <w:rPr>
                <w:b/>
                <w:bCs/>
                <w:sz w:val="18"/>
                <w:szCs w:val="18"/>
              </w:rPr>
              <w:t>529</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534</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lastRenderedPageBreak/>
              <w:t>Фонд оплаты труда государственных (муниципальных) органов</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9900060010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121</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406</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410</w:t>
            </w:r>
          </w:p>
        </w:tc>
      </w:tr>
      <w:tr w:rsidR="00304B90" w:rsidRPr="00082205" w:rsidTr="005B2899">
        <w:trPr>
          <w:gridAfter w:val="2"/>
          <w:wAfter w:w="2898" w:type="dxa"/>
          <w:trHeight w:val="67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9900060010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129</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123</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124</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Центральный аппарат</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9900060030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b/>
                <w:bCs/>
                <w:sz w:val="18"/>
                <w:szCs w:val="18"/>
              </w:rPr>
            </w:pPr>
            <w:r w:rsidRPr="00082205">
              <w:rPr>
                <w:b/>
                <w:bCs/>
                <w:sz w:val="18"/>
                <w:szCs w:val="18"/>
              </w:rPr>
              <w:t>511</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520</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Фонд оплаты труда государственных (муниципальных) органов</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9900060030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121</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324</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327</w:t>
            </w:r>
          </w:p>
        </w:tc>
      </w:tr>
      <w:tr w:rsidR="00304B90" w:rsidRPr="00082205" w:rsidTr="005B2899">
        <w:trPr>
          <w:gridAfter w:val="2"/>
          <w:wAfter w:w="2898" w:type="dxa"/>
          <w:trHeight w:val="450"/>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Иные выплаты персоналу государственных (муниципальных) органов, за исключением фонда оплаты труда</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9900060030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122</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33</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37</w:t>
            </w:r>
          </w:p>
        </w:tc>
      </w:tr>
      <w:tr w:rsidR="00304B90" w:rsidRPr="00082205" w:rsidTr="005B2899">
        <w:trPr>
          <w:gridAfter w:val="2"/>
          <w:wAfter w:w="2898" w:type="dxa"/>
          <w:trHeight w:val="67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9900060030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129</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98</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99</w:t>
            </w:r>
          </w:p>
        </w:tc>
      </w:tr>
      <w:tr w:rsidR="00304B90" w:rsidRPr="00082205" w:rsidTr="005B2899">
        <w:trPr>
          <w:gridAfter w:val="2"/>
          <w:wAfter w:w="2898" w:type="dxa"/>
          <w:trHeight w:val="450"/>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Закупка товаров, работ, услуг в сфере информационно-коммуникационных технологий</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9900060030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242</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16</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16</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9900060030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39</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40</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Уплата прочих налогов, сборов</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9900060030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852</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1</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1</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Резервные фонды</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9900060080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b/>
                <w:bCs/>
                <w:sz w:val="18"/>
                <w:szCs w:val="18"/>
              </w:rPr>
            </w:pPr>
            <w:r w:rsidRPr="00082205">
              <w:rPr>
                <w:b/>
                <w:bCs/>
                <w:sz w:val="18"/>
                <w:szCs w:val="18"/>
              </w:rPr>
              <w:t>2</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2</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Резервные средства</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9900060080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870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2</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2</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Молодёжь Киясовского района</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9900061420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b/>
                <w:bCs/>
                <w:sz w:val="18"/>
                <w:szCs w:val="18"/>
              </w:rPr>
            </w:pPr>
            <w:r w:rsidRPr="00082205">
              <w:rPr>
                <w:b/>
                <w:bCs/>
                <w:sz w:val="18"/>
                <w:szCs w:val="18"/>
              </w:rPr>
              <w:t>1</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1</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9900061420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1</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1</w:t>
            </w:r>
          </w:p>
        </w:tc>
      </w:tr>
      <w:tr w:rsidR="00304B90" w:rsidRPr="00082205" w:rsidTr="005B2899">
        <w:trPr>
          <w:gridAfter w:val="2"/>
          <w:wAfter w:w="2898" w:type="dxa"/>
          <w:trHeight w:val="43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Развитие физической культуры и спорта в муниципальном образовании "Киясовский район"</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9900061510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b/>
                <w:bCs/>
                <w:sz w:val="18"/>
                <w:szCs w:val="18"/>
              </w:rPr>
            </w:pPr>
            <w:r w:rsidRPr="00082205">
              <w:rPr>
                <w:b/>
                <w:bCs/>
                <w:sz w:val="18"/>
                <w:szCs w:val="18"/>
              </w:rPr>
              <w:t>1</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1</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9900061510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1</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1</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Организация культурно - досуговых мероприятий</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9900061680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b/>
                <w:bCs/>
                <w:sz w:val="18"/>
                <w:szCs w:val="18"/>
              </w:rPr>
            </w:pPr>
            <w:r w:rsidRPr="00082205">
              <w:rPr>
                <w:b/>
                <w:bCs/>
                <w:sz w:val="18"/>
                <w:szCs w:val="18"/>
              </w:rPr>
              <w:t>1</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1</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9900061680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1</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1</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Доплаты к пенсиям  муниципальных служащих</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9900061710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b/>
                <w:bCs/>
                <w:sz w:val="18"/>
                <w:szCs w:val="18"/>
              </w:rPr>
            </w:pPr>
            <w:r w:rsidRPr="00082205">
              <w:rPr>
                <w:b/>
                <w:bCs/>
                <w:sz w:val="18"/>
                <w:szCs w:val="18"/>
              </w:rPr>
              <w:t>48</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48</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Иные пенсии, социальные доплаты к пенсиям</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9900061710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312</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48</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48</w:t>
            </w:r>
          </w:p>
        </w:tc>
      </w:tr>
      <w:tr w:rsidR="00304B90" w:rsidRPr="00082205" w:rsidTr="005B2899">
        <w:trPr>
          <w:gridAfter w:val="2"/>
          <w:wAfter w:w="2898" w:type="dxa"/>
          <w:trHeight w:val="43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Мероприятия по поддержке и развитию малого и среднего предпринимательства</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9900061820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b/>
                <w:bCs/>
                <w:sz w:val="18"/>
                <w:szCs w:val="18"/>
              </w:rPr>
            </w:pPr>
            <w:r w:rsidRPr="00082205">
              <w:rPr>
                <w:b/>
                <w:bCs/>
                <w:sz w:val="18"/>
                <w:szCs w:val="18"/>
              </w:rPr>
              <w:t>0,1</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0,1</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9900061820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0,1</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0,1</w:t>
            </w:r>
          </w:p>
        </w:tc>
      </w:tr>
      <w:tr w:rsidR="00304B90" w:rsidRPr="00082205" w:rsidTr="005B2899">
        <w:trPr>
          <w:gridAfter w:val="2"/>
          <w:wAfter w:w="2898" w:type="dxa"/>
          <w:trHeight w:val="43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Мероприятия в сфере гражданской обороны, защиты населения и территорий от чрезвычайных ситуаций</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9900061900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b/>
                <w:bCs/>
                <w:sz w:val="18"/>
                <w:szCs w:val="18"/>
              </w:rPr>
            </w:pPr>
            <w:r w:rsidRPr="00082205">
              <w:rPr>
                <w:b/>
                <w:bCs/>
                <w:sz w:val="18"/>
                <w:szCs w:val="18"/>
              </w:rPr>
              <w:t>0,5</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0,5</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9900061900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0,5</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0,5</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Обеспечение первичных мер пожарной безопасности</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9900061910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b/>
                <w:bCs/>
                <w:sz w:val="18"/>
                <w:szCs w:val="18"/>
              </w:rPr>
            </w:pPr>
            <w:r w:rsidRPr="00082205">
              <w:rPr>
                <w:b/>
                <w:bCs/>
                <w:sz w:val="18"/>
                <w:szCs w:val="18"/>
              </w:rPr>
              <w:t>56</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58</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9900061910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56</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58</w:t>
            </w:r>
          </w:p>
        </w:tc>
      </w:tr>
      <w:tr w:rsidR="00304B90" w:rsidRPr="00082205" w:rsidTr="005B2899">
        <w:trPr>
          <w:gridAfter w:val="2"/>
          <w:wAfter w:w="2898" w:type="dxa"/>
          <w:trHeight w:val="43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Обеспечение национальной безопасности и правоохранительной деятельности</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9900061920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b/>
                <w:bCs/>
                <w:sz w:val="18"/>
                <w:szCs w:val="18"/>
              </w:rPr>
            </w:pPr>
            <w:r w:rsidRPr="00082205">
              <w:rPr>
                <w:b/>
                <w:bCs/>
                <w:sz w:val="18"/>
                <w:szCs w:val="18"/>
              </w:rPr>
              <w:t>0,5</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0,5</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9900061920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0,5</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0,5</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Уличное освещение</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9900062300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b/>
                <w:bCs/>
                <w:sz w:val="18"/>
                <w:szCs w:val="18"/>
              </w:rPr>
            </w:pPr>
            <w:r w:rsidRPr="00082205">
              <w:rPr>
                <w:b/>
                <w:bCs/>
                <w:sz w:val="18"/>
                <w:szCs w:val="18"/>
              </w:rPr>
              <w:t>57</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59</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9900062300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57</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59</w:t>
            </w:r>
          </w:p>
        </w:tc>
      </w:tr>
      <w:tr w:rsidR="00304B90" w:rsidRPr="00082205" w:rsidTr="005B2899">
        <w:trPr>
          <w:gridAfter w:val="2"/>
          <w:wAfter w:w="2898" w:type="dxa"/>
          <w:trHeight w:val="43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Прочие мероприятия по благоустройству городских округов и поселений</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9900062330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b/>
                <w:bCs/>
                <w:sz w:val="18"/>
                <w:szCs w:val="18"/>
              </w:rPr>
            </w:pPr>
            <w:r w:rsidRPr="00082205">
              <w:rPr>
                <w:b/>
                <w:bCs/>
                <w:sz w:val="18"/>
                <w:szCs w:val="18"/>
              </w:rPr>
              <w:t>117</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109</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9900062330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117</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109</w:t>
            </w:r>
          </w:p>
        </w:tc>
      </w:tr>
      <w:tr w:rsidR="00304B90" w:rsidRPr="00082205" w:rsidTr="005B2899">
        <w:trPr>
          <w:gridAfter w:val="2"/>
          <w:wAfter w:w="2898" w:type="dxa"/>
          <w:trHeight w:val="43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Капитальный ремонт, ремонт и содержание  автомобильных дорог общего пользования местного значения</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9900062510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b/>
                <w:bCs/>
                <w:sz w:val="18"/>
                <w:szCs w:val="18"/>
              </w:rPr>
            </w:pPr>
            <w:r w:rsidRPr="00082205">
              <w:rPr>
                <w:b/>
                <w:bCs/>
                <w:sz w:val="18"/>
                <w:szCs w:val="18"/>
              </w:rPr>
              <w:t>528</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528</w:t>
            </w:r>
          </w:p>
        </w:tc>
      </w:tr>
      <w:tr w:rsidR="00304B90" w:rsidRPr="00082205" w:rsidTr="005B2899">
        <w:trPr>
          <w:gridAfter w:val="2"/>
          <w:wAfter w:w="2898" w:type="dxa"/>
          <w:trHeight w:val="285"/>
        </w:trPr>
        <w:tc>
          <w:tcPr>
            <w:tcW w:w="4053" w:type="dxa"/>
            <w:tcBorders>
              <w:top w:val="nil"/>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sz w:val="18"/>
                <w:szCs w:val="18"/>
              </w:rPr>
            </w:pPr>
            <w:r w:rsidRPr="00082205">
              <w:rPr>
                <w:sz w:val="18"/>
                <w:szCs w:val="18"/>
              </w:rPr>
              <w:t>Прочая закупка товаров, работ и услуг</w:t>
            </w:r>
          </w:p>
        </w:tc>
        <w:tc>
          <w:tcPr>
            <w:tcW w:w="1317"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9900062510</w:t>
            </w:r>
          </w:p>
        </w:tc>
        <w:tc>
          <w:tcPr>
            <w:tcW w:w="561" w:type="dxa"/>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sz w:val="18"/>
                <w:szCs w:val="18"/>
              </w:rPr>
            </w:pPr>
            <w:r w:rsidRPr="00082205">
              <w:rPr>
                <w:sz w:val="18"/>
                <w:szCs w:val="18"/>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sz w:val="18"/>
                <w:szCs w:val="18"/>
              </w:rPr>
            </w:pPr>
            <w:r w:rsidRPr="00082205">
              <w:rPr>
                <w:sz w:val="18"/>
                <w:szCs w:val="18"/>
              </w:rPr>
              <w:t>528</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sz w:val="18"/>
                <w:szCs w:val="18"/>
              </w:rPr>
            </w:pPr>
            <w:r w:rsidRPr="00082205">
              <w:rPr>
                <w:sz w:val="18"/>
                <w:szCs w:val="18"/>
              </w:rPr>
              <w:t>528</w:t>
            </w:r>
          </w:p>
        </w:tc>
      </w:tr>
      <w:tr w:rsidR="00304B90" w:rsidRPr="00082205" w:rsidTr="005B2899">
        <w:trPr>
          <w:gridAfter w:val="2"/>
          <w:wAfter w:w="2898" w:type="dxa"/>
          <w:trHeight w:val="300"/>
        </w:trPr>
        <w:tc>
          <w:tcPr>
            <w:tcW w:w="593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Итого</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b/>
                <w:bCs/>
                <w:sz w:val="18"/>
                <w:szCs w:val="18"/>
              </w:rPr>
            </w:pPr>
            <w:r w:rsidRPr="00082205">
              <w:rPr>
                <w:b/>
                <w:bCs/>
                <w:sz w:val="18"/>
                <w:szCs w:val="18"/>
              </w:rPr>
              <w:t>1944,5</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1957,5</w:t>
            </w:r>
          </w:p>
        </w:tc>
      </w:tr>
      <w:tr w:rsidR="00304B90" w:rsidRPr="00082205" w:rsidTr="005B2899">
        <w:trPr>
          <w:gridAfter w:val="2"/>
          <w:wAfter w:w="2898" w:type="dxa"/>
          <w:trHeight w:val="480"/>
        </w:trPr>
        <w:tc>
          <w:tcPr>
            <w:tcW w:w="593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04B90" w:rsidRPr="00082205" w:rsidRDefault="00304B90" w:rsidP="004649BA">
            <w:pPr>
              <w:ind w:left="284" w:hanging="284"/>
              <w:rPr>
                <w:b/>
                <w:bCs/>
                <w:sz w:val="18"/>
                <w:szCs w:val="18"/>
              </w:rPr>
            </w:pPr>
            <w:r w:rsidRPr="00082205">
              <w:rPr>
                <w:b/>
                <w:bCs/>
                <w:sz w:val="18"/>
                <w:szCs w:val="18"/>
              </w:rPr>
              <w:t>Расходы за счет доходов от предпринимательской и иной приносящей доход деятельности</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b/>
                <w:bCs/>
                <w:sz w:val="18"/>
                <w:szCs w:val="18"/>
              </w:rPr>
            </w:pPr>
            <w:r w:rsidRPr="00082205">
              <w:rPr>
                <w:b/>
                <w:bCs/>
                <w:sz w:val="18"/>
                <w:szCs w:val="18"/>
              </w:rPr>
              <w:t>0</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0</w:t>
            </w:r>
          </w:p>
        </w:tc>
      </w:tr>
      <w:tr w:rsidR="00304B90" w:rsidRPr="00082205" w:rsidTr="005B2899">
        <w:trPr>
          <w:gridAfter w:val="2"/>
          <w:wAfter w:w="2898" w:type="dxa"/>
          <w:trHeight w:val="300"/>
        </w:trPr>
        <w:tc>
          <w:tcPr>
            <w:tcW w:w="593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rPr>
                <w:b/>
                <w:bCs/>
                <w:sz w:val="18"/>
                <w:szCs w:val="18"/>
              </w:rPr>
            </w:pPr>
            <w:r w:rsidRPr="00082205">
              <w:rPr>
                <w:b/>
                <w:bCs/>
                <w:sz w:val="18"/>
                <w:szCs w:val="18"/>
              </w:rPr>
              <w:t>Всего расходов</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right"/>
              <w:rPr>
                <w:b/>
                <w:bCs/>
                <w:sz w:val="18"/>
                <w:szCs w:val="18"/>
              </w:rPr>
            </w:pPr>
            <w:r w:rsidRPr="00082205">
              <w:rPr>
                <w:b/>
                <w:bCs/>
                <w:sz w:val="18"/>
                <w:szCs w:val="18"/>
              </w:rPr>
              <w:t>1944,5</w:t>
            </w:r>
          </w:p>
        </w:tc>
        <w:tc>
          <w:tcPr>
            <w:tcW w:w="3044" w:type="dxa"/>
            <w:gridSpan w:val="4"/>
            <w:tcBorders>
              <w:top w:val="nil"/>
              <w:left w:val="nil"/>
              <w:bottom w:val="single" w:sz="4" w:space="0" w:color="auto"/>
              <w:right w:val="single" w:sz="4" w:space="0" w:color="auto"/>
            </w:tcBorders>
            <w:shd w:val="clear" w:color="auto" w:fill="auto"/>
            <w:noWrap/>
            <w:vAlign w:val="bottom"/>
            <w:hideMark/>
          </w:tcPr>
          <w:p w:rsidR="00304B90" w:rsidRPr="00082205" w:rsidRDefault="00304B90" w:rsidP="004649BA">
            <w:pPr>
              <w:ind w:left="284" w:hanging="284"/>
              <w:jc w:val="center"/>
              <w:rPr>
                <w:b/>
                <w:bCs/>
                <w:sz w:val="18"/>
                <w:szCs w:val="18"/>
              </w:rPr>
            </w:pPr>
            <w:r w:rsidRPr="00082205">
              <w:rPr>
                <w:b/>
                <w:bCs/>
                <w:sz w:val="18"/>
                <w:szCs w:val="18"/>
              </w:rPr>
              <w:t>1957,5</w:t>
            </w:r>
          </w:p>
        </w:tc>
      </w:tr>
    </w:tbl>
    <w:p w:rsidR="00576B2E" w:rsidRPr="00082205" w:rsidRDefault="00576B2E" w:rsidP="00082205">
      <w:pPr>
        <w:rPr>
          <w:b/>
          <w:sz w:val="18"/>
          <w:szCs w:val="18"/>
        </w:rPr>
      </w:pPr>
    </w:p>
    <w:p w:rsidR="00576B2E" w:rsidRPr="00082205" w:rsidRDefault="00576B2E" w:rsidP="00CF5875">
      <w:pPr>
        <w:ind w:hanging="142"/>
        <w:jc w:val="center"/>
        <w:rPr>
          <w:b/>
          <w:sz w:val="18"/>
          <w:szCs w:val="18"/>
        </w:rPr>
      </w:pPr>
    </w:p>
    <w:p w:rsidR="00576B2E" w:rsidRPr="00082205" w:rsidRDefault="00576B2E" w:rsidP="00082205">
      <w:pPr>
        <w:rPr>
          <w:b/>
          <w:sz w:val="18"/>
          <w:szCs w:val="18"/>
        </w:rPr>
      </w:pPr>
    </w:p>
    <w:p w:rsidR="00576B2E" w:rsidRPr="00082205" w:rsidRDefault="00576B2E" w:rsidP="00CF5875">
      <w:pPr>
        <w:ind w:hanging="142"/>
        <w:jc w:val="center"/>
        <w:rPr>
          <w:b/>
          <w:sz w:val="18"/>
          <w:szCs w:val="18"/>
        </w:rPr>
      </w:pPr>
    </w:p>
    <w:p w:rsidR="00576B2E" w:rsidRPr="00082205" w:rsidRDefault="00576B2E" w:rsidP="00CF5875">
      <w:pPr>
        <w:ind w:hanging="142"/>
        <w:jc w:val="center"/>
        <w:rPr>
          <w:b/>
          <w:sz w:val="18"/>
          <w:szCs w:val="18"/>
        </w:rPr>
      </w:pPr>
    </w:p>
    <w:p w:rsidR="00CF5875" w:rsidRPr="00082205" w:rsidRDefault="00CF5875" w:rsidP="00CF5875">
      <w:pPr>
        <w:ind w:hanging="142"/>
        <w:jc w:val="center"/>
        <w:rPr>
          <w:b/>
          <w:sz w:val="18"/>
          <w:szCs w:val="18"/>
        </w:rPr>
      </w:pPr>
      <w:r w:rsidRPr="00082205">
        <w:rPr>
          <w:b/>
          <w:sz w:val="18"/>
          <w:szCs w:val="18"/>
        </w:rPr>
        <w:lastRenderedPageBreak/>
        <w:t>СОВЕТ ДЕПУТАТОВ МУНИЦИПАЛЬНОГО ОБРАЗОВАНИЯ «ИЛЬДИБАЕВСКОЕ»</w:t>
      </w:r>
    </w:p>
    <w:p w:rsidR="00CF5875" w:rsidRPr="00082205" w:rsidRDefault="00CF5875" w:rsidP="00CF5875">
      <w:pPr>
        <w:jc w:val="center"/>
        <w:rPr>
          <w:b/>
          <w:sz w:val="18"/>
          <w:szCs w:val="18"/>
        </w:rPr>
      </w:pPr>
    </w:p>
    <w:p w:rsidR="00CF5875" w:rsidRPr="00082205" w:rsidRDefault="00CF5875" w:rsidP="00CF5875">
      <w:pPr>
        <w:jc w:val="center"/>
        <w:rPr>
          <w:b/>
          <w:sz w:val="18"/>
          <w:szCs w:val="18"/>
        </w:rPr>
      </w:pPr>
    </w:p>
    <w:p w:rsidR="00CF5875" w:rsidRPr="00082205" w:rsidRDefault="00CF5875" w:rsidP="00CF5875">
      <w:pPr>
        <w:jc w:val="center"/>
        <w:rPr>
          <w:b/>
          <w:sz w:val="18"/>
          <w:szCs w:val="18"/>
        </w:rPr>
      </w:pPr>
      <w:r w:rsidRPr="00082205">
        <w:rPr>
          <w:b/>
          <w:sz w:val="18"/>
          <w:szCs w:val="18"/>
        </w:rPr>
        <w:t xml:space="preserve">РЕШЕНИЕ </w:t>
      </w:r>
    </w:p>
    <w:p w:rsidR="00CF5875" w:rsidRPr="00082205" w:rsidRDefault="00CF5875" w:rsidP="00CF5875">
      <w:pPr>
        <w:jc w:val="center"/>
        <w:rPr>
          <w:b/>
          <w:sz w:val="18"/>
          <w:szCs w:val="18"/>
        </w:rPr>
      </w:pPr>
    </w:p>
    <w:p w:rsidR="00CF5875" w:rsidRPr="00082205" w:rsidRDefault="00CF5875" w:rsidP="00CF5875">
      <w:pPr>
        <w:pStyle w:val="ConsPlusTitle"/>
        <w:tabs>
          <w:tab w:val="left" w:pos="7305"/>
        </w:tabs>
        <w:rPr>
          <w:rFonts w:ascii="Times New Roman" w:hAnsi="Times New Roman" w:cs="Times New Roman"/>
          <w:color w:val="052635"/>
          <w:sz w:val="18"/>
          <w:szCs w:val="18"/>
        </w:rPr>
      </w:pPr>
      <w:r w:rsidRPr="00082205">
        <w:rPr>
          <w:rFonts w:ascii="Times New Roman" w:hAnsi="Times New Roman" w:cs="Times New Roman"/>
          <w:color w:val="052635"/>
          <w:sz w:val="18"/>
          <w:szCs w:val="18"/>
        </w:rPr>
        <w:t>20 декабря 2019 года</w:t>
      </w:r>
      <w:r w:rsidRPr="00082205">
        <w:rPr>
          <w:rFonts w:ascii="Times New Roman" w:hAnsi="Times New Roman" w:cs="Times New Roman"/>
          <w:color w:val="052635"/>
          <w:sz w:val="18"/>
          <w:szCs w:val="18"/>
        </w:rPr>
        <w:tab/>
        <w:t xml:space="preserve">               № 94</w:t>
      </w:r>
    </w:p>
    <w:p w:rsidR="00CF5875" w:rsidRPr="00082205" w:rsidRDefault="00CF5875" w:rsidP="00CF5875">
      <w:pPr>
        <w:jc w:val="center"/>
        <w:rPr>
          <w:b/>
          <w:sz w:val="18"/>
          <w:szCs w:val="18"/>
        </w:rPr>
      </w:pPr>
      <w:r w:rsidRPr="00082205">
        <w:rPr>
          <w:color w:val="052635"/>
          <w:sz w:val="18"/>
          <w:szCs w:val="18"/>
        </w:rPr>
        <w:t xml:space="preserve">     </w:t>
      </w:r>
      <w:r w:rsidRPr="00082205">
        <w:rPr>
          <w:b/>
          <w:sz w:val="18"/>
          <w:szCs w:val="18"/>
        </w:rPr>
        <w:t xml:space="preserve">с. Ильдибаево </w:t>
      </w:r>
    </w:p>
    <w:p w:rsidR="00CF5875" w:rsidRPr="00082205" w:rsidRDefault="00CF5875" w:rsidP="00CF5875">
      <w:pPr>
        <w:jc w:val="center"/>
        <w:rPr>
          <w:b/>
          <w:sz w:val="18"/>
          <w:szCs w:val="18"/>
        </w:rPr>
      </w:pPr>
    </w:p>
    <w:p w:rsidR="00CF5875" w:rsidRPr="00082205" w:rsidRDefault="00CF5875" w:rsidP="00CF5875">
      <w:pPr>
        <w:pStyle w:val="ConsPlusTitle"/>
        <w:tabs>
          <w:tab w:val="left" w:pos="7305"/>
        </w:tabs>
        <w:rPr>
          <w:rFonts w:ascii="Times New Roman" w:hAnsi="Times New Roman" w:cs="Times New Roman"/>
          <w:b w:val="0"/>
          <w:color w:val="052635"/>
          <w:sz w:val="18"/>
          <w:szCs w:val="18"/>
        </w:rPr>
      </w:pPr>
    </w:p>
    <w:p w:rsidR="00CF5875" w:rsidRPr="00082205" w:rsidRDefault="00CF5875" w:rsidP="00CF5875">
      <w:pPr>
        <w:jc w:val="center"/>
        <w:rPr>
          <w:b/>
          <w:sz w:val="18"/>
          <w:szCs w:val="18"/>
        </w:rPr>
      </w:pPr>
      <w:r w:rsidRPr="00082205">
        <w:rPr>
          <w:b/>
          <w:sz w:val="18"/>
          <w:szCs w:val="18"/>
        </w:rPr>
        <w:t>О выражении согласия населения муниципального образования «Ильдибаевское» на преобразование поселений, входящих в состав муниципального образования  «Киясовский район», путем их объединения в Киясовский муниципальный округ Удмуртской Республики</w:t>
      </w:r>
    </w:p>
    <w:p w:rsidR="00CF5875" w:rsidRPr="00082205" w:rsidRDefault="00CF5875" w:rsidP="00CF5875">
      <w:pPr>
        <w:shd w:val="clear" w:color="auto" w:fill="FFFFFF"/>
        <w:spacing w:before="226"/>
        <w:ind w:left="10"/>
        <w:jc w:val="both"/>
        <w:rPr>
          <w:color w:val="000000"/>
          <w:spacing w:val="-2"/>
          <w:sz w:val="18"/>
          <w:szCs w:val="18"/>
        </w:rPr>
      </w:pPr>
      <w:r w:rsidRPr="00082205">
        <w:rPr>
          <w:b/>
          <w:color w:val="052635"/>
          <w:sz w:val="18"/>
          <w:szCs w:val="18"/>
        </w:rPr>
        <w:t xml:space="preserve">        </w:t>
      </w:r>
      <w:r w:rsidRPr="00082205">
        <w:rPr>
          <w:sz w:val="18"/>
          <w:szCs w:val="18"/>
        </w:rPr>
        <w:t xml:space="preserve">В соответствии с частью 3.1.1. статьи 13, пунктом 4 части 3 статьи 28 Федерального закона от 6 октября 2003 года № 131-ФЗ «Об общих принципах организации местного самоуправления в Российской Федерации», </w:t>
      </w:r>
      <w:r w:rsidRPr="00082205">
        <w:rPr>
          <w:color w:val="000000"/>
          <w:spacing w:val="-2"/>
          <w:sz w:val="18"/>
          <w:szCs w:val="18"/>
        </w:rPr>
        <w:t>со статьями 15, 31 Устава муниципального образования «</w:t>
      </w:r>
      <w:r w:rsidRPr="00082205">
        <w:rPr>
          <w:sz w:val="18"/>
          <w:szCs w:val="18"/>
        </w:rPr>
        <w:t>Ильдибаевское</w:t>
      </w:r>
      <w:r w:rsidRPr="00082205">
        <w:rPr>
          <w:color w:val="000000"/>
          <w:spacing w:val="-2"/>
          <w:sz w:val="18"/>
          <w:szCs w:val="18"/>
        </w:rPr>
        <w:t xml:space="preserve"> »,  Положением о порядке организации и проведения публичных слушаний в муниципальном образовании «</w:t>
      </w:r>
      <w:r w:rsidRPr="00082205">
        <w:rPr>
          <w:sz w:val="18"/>
          <w:szCs w:val="18"/>
        </w:rPr>
        <w:t>Ильдибаевское</w:t>
      </w:r>
      <w:r w:rsidRPr="00082205">
        <w:rPr>
          <w:color w:val="000000"/>
          <w:spacing w:val="-2"/>
          <w:sz w:val="18"/>
          <w:szCs w:val="18"/>
        </w:rPr>
        <w:t>», утвержденным решением сельского Совета депутатов от 14.11.2006 г. № 22 (в редакции решения сельского Совета депутатов от 29.12.2008 г. № 35) Совет депутатов муниципального образования «</w:t>
      </w:r>
      <w:r w:rsidRPr="00082205">
        <w:rPr>
          <w:sz w:val="18"/>
          <w:szCs w:val="18"/>
        </w:rPr>
        <w:t>Ильдибаевское</w:t>
      </w:r>
      <w:r w:rsidRPr="00082205">
        <w:rPr>
          <w:color w:val="000000"/>
          <w:spacing w:val="-2"/>
          <w:sz w:val="18"/>
          <w:szCs w:val="18"/>
        </w:rPr>
        <w:t>»</w:t>
      </w:r>
    </w:p>
    <w:p w:rsidR="00CF5875" w:rsidRPr="00082205" w:rsidRDefault="00CF5875" w:rsidP="00CF5875">
      <w:pPr>
        <w:ind w:firstLine="600"/>
        <w:jc w:val="both"/>
        <w:rPr>
          <w:sz w:val="18"/>
          <w:szCs w:val="18"/>
        </w:rPr>
      </w:pPr>
    </w:p>
    <w:p w:rsidR="00CF5875" w:rsidRPr="00082205" w:rsidRDefault="00CF5875" w:rsidP="00CF5875">
      <w:pPr>
        <w:spacing w:line="360" w:lineRule="auto"/>
        <w:jc w:val="both"/>
        <w:rPr>
          <w:sz w:val="18"/>
          <w:szCs w:val="18"/>
        </w:rPr>
      </w:pPr>
      <w:r w:rsidRPr="00082205">
        <w:rPr>
          <w:sz w:val="18"/>
          <w:szCs w:val="18"/>
        </w:rPr>
        <w:t>РЕШАЕТ:</w:t>
      </w:r>
    </w:p>
    <w:p w:rsidR="00CF5875" w:rsidRPr="00082205" w:rsidRDefault="00CF5875" w:rsidP="00CF5875">
      <w:pPr>
        <w:autoSpaceDE w:val="0"/>
        <w:autoSpaceDN w:val="0"/>
        <w:adjustRightInd w:val="0"/>
        <w:ind w:firstLine="567"/>
        <w:jc w:val="both"/>
        <w:rPr>
          <w:sz w:val="18"/>
          <w:szCs w:val="18"/>
        </w:rPr>
      </w:pPr>
      <w:r w:rsidRPr="00082205">
        <w:rPr>
          <w:sz w:val="18"/>
          <w:szCs w:val="18"/>
        </w:rPr>
        <w:t xml:space="preserve"> 1. Выразить по результатам проведения публичных слушаний согласие населения муниципального образования «Ильдибаевское»  на преобразование муниципального образования «Ермолаевское», муниципального образования «Ильдибаевское», муниципального образования «Карамас-Пельгинское», муниципального образования «Киясовское», муниципального образования «Лутохинское», муниципального образования «Мушаковское»,  муниципального образования «Первомайское», муниципального образования «Подгорновское», путем их объединения в Киясовский муниципальный округ Удмуртской Республики.</w:t>
      </w:r>
    </w:p>
    <w:p w:rsidR="00CF5875" w:rsidRPr="00082205" w:rsidRDefault="00CF5875" w:rsidP="00CF5875">
      <w:pPr>
        <w:ind w:firstLine="567"/>
        <w:jc w:val="both"/>
        <w:rPr>
          <w:sz w:val="18"/>
          <w:szCs w:val="18"/>
        </w:rPr>
      </w:pPr>
      <w:r w:rsidRPr="00082205">
        <w:rPr>
          <w:sz w:val="18"/>
          <w:szCs w:val="18"/>
        </w:rPr>
        <w:t>2. Обратиться в Совет депутатов муниципального образования «Киясовский район» с предложением внести в Государственный Совет Удмуртской Республики проект закона Удмуртской Республики «Об образовании нового муниципального образования Киясовский муниципальный округ Удмуртской Республики».</w:t>
      </w:r>
    </w:p>
    <w:p w:rsidR="00CF5875" w:rsidRPr="00082205" w:rsidRDefault="00CF5875" w:rsidP="00CF5875">
      <w:pPr>
        <w:autoSpaceDE w:val="0"/>
        <w:autoSpaceDN w:val="0"/>
        <w:adjustRightInd w:val="0"/>
        <w:ind w:firstLine="567"/>
        <w:jc w:val="both"/>
        <w:rPr>
          <w:sz w:val="18"/>
          <w:szCs w:val="18"/>
        </w:rPr>
      </w:pPr>
      <w:r w:rsidRPr="00082205">
        <w:rPr>
          <w:sz w:val="18"/>
          <w:szCs w:val="18"/>
        </w:rPr>
        <w:t>3. Направить настоящее решение в Совет депутатов муниципального образования «Киясовский район».</w:t>
      </w:r>
    </w:p>
    <w:p w:rsidR="00CF5875" w:rsidRPr="00082205" w:rsidRDefault="00CF5875" w:rsidP="00CF5875">
      <w:pPr>
        <w:autoSpaceDE w:val="0"/>
        <w:autoSpaceDN w:val="0"/>
        <w:adjustRightInd w:val="0"/>
        <w:ind w:firstLine="567"/>
        <w:jc w:val="both"/>
        <w:rPr>
          <w:sz w:val="18"/>
          <w:szCs w:val="18"/>
        </w:rPr>
      </w:pPr>
      <w:r w:rsidRPr="00082205">
        <w:rPr>
          <w:sz w:val="18"/>
          <w:szCs w:val="18"/>
        </w:rPr>
        <w:t>4. Опубликовать настоящее решение в Вестнике правовых актов органов местного самоуправления муниципального образования «Ильдибаевское», а также разместить на официальном сайте органов местного самоуправления муниципального образования «Киясовский район».</w:t>
      </w:r>
    </w:p>
    <w:p w:rsidR="00CF5875" w:rsidRPr="00082205" w:rsidRDefault="00CF5875" w:rsidP="00CF5875">
      <w:pPr>
        <w:autoSpaceDE w:val="0"/>
        <w:autoSpaceDN w:val="0"/>
        <w:adjustRightInd w:val="0"/>
        <w:ind w:firstLine="567"/>
        <w:jc w:val="both"/>
        <w:rPr>
          <w:sz w:val="18"/>
          <w:szCs w:val="18"/>
        </w:rPr>
      </w:pPr>
      <w:r w:rsidRPr="00082205">
        <w:rPr>
          <w:sz w:val="18"/>
          <w:szCs w:val="18"/>
        </w:rPr>
        <w:t>5. Настоящее решение вступает в силу со дня его официального опубликования</w:t>
      </w:r>
    </w:p>
    <w:p w:rsidR="00CF5875" w:rsidRPr="00082205" w:rsidRDefault="00CF5875" w:rsidP="00CF5875">
      <w:pPr>
        <w:autoSpaceDE w:val="0"/>
        <w:autoSpaceDN w:val="0"/>
        <w:adjustRightInd w:val="0"/>
        <w:ind w:firstLine="567"/>
        <w:jc w:val="both"/>
        <w:rPr>
          <w:sz w:val="18"/>
          <w:szCs w:val="18"/>
        </w:rPr>
      </w:pPr>
      <w:r w:rsidRPr="00082205">
        <w:rPr>
          <w:sz w:val="18"/>
          <w:szCs w:val="18"/>
        </w:rPr>
        <w:t>.</w:t>
      </w:r>
    </w:p>
    <w:p w:rsidR="00576B2E" w:rsidRPr="00082205" w:rsidRDefault="00CF5875" w:rsidP="00CF5875">
      <w:pPr>
        <w:rPr>
          <w:sz w:val="18"/>
          <w:szCs w:val="18"/>
        </w:rPr>
      </w:pPr>
      <w:r w:rsidRPr="00082205">
        <w:rPr>
          <w:sz w:val="18"/>
          <w:szCs w:val="18"/>
        </w:rPr>
        <w:t xml:space="preserve">Глава муниципального образования  «Ильдибаевское»                          Е.В.Урсегова        </w:t>
      </w:r>
    </w:p>
    <w:p w:rsidR="00576B2E" w:rsidRPr="00082205" w:rsidRDefault="00576B2E" w:rsidP="00CF5875">
      <w:pPr>
        <w:rPr>
          <w:sz w:val="18"/>
          <w:szCs w:val="18"/>
        </w:rPr>
      </w:pPr>
    </w:p>
    <w:p w:rsidR="00576B2E" w:rsidRPr="00082205" w:rsidRDefault="00576B2E" w:rsidP="00CF5875">
      <w:pPr>
        <w:rPr>
          <w:sz w:val="18"/>
          <w:szCs w:val="18"/>
        </w:rPr>
      </w:pPr>
    </w:p>
    <w:p w:rsidR="00576B2E" w:rsidRPr="00082205" w:rsidRDefault="00576B2E" w:rsidP="00CF5875">
      <w:pPr>
        <w:rPr>
          <w:sz w:val="18"/>
          <w:szCs w:val="18"/>
        </w:rPr>
      </w:pPr>
    </w:p>
    <w:p w:rsidR="00CF5875" w:rsidRPr="00082205" w:rsidRDefault="00CF5875" w:rsidP="00CF5875">
      <w:pPr>
        <w:rPr>
          <w:sz w:val="18"/>
          <w:szCs w:val="18"/>
        </w:rPr>
      </w:pPr>
      <w:r w:rsidRPr="00082205">
        <w:rPr>
          <w:sz w:val="18"/>
          <w:szCs w:val="18"/>
        </w:rPr>
        <w:t xml:space="preserve">                                   </w:t>
      </w:r>
    </w:p>
    <w:p w:rsidR="00CF5875" w:rsidRPr="00082205" w:rsidRDefault="00CF5875" w:rsidP="00CF5875">
      <w:pPr>
        <w:rPr>
          <w:sz w:val="18"/>
          <w:szCs w:val="18"/>
        </w:rPr>
      </w:pPr>
    </w:p>
    <w:p w:rsidR="00CF5875" w:rsidRPr="00082205" w:rsidRDefault="00CF5875" w:rsidP="00CF5875">
      <w:pPr>
        <w:tabs>
          <w:tab w:val="left" w:pos="5640"/>
        </w:tabs>
        <w:rPr>
          <w:sz w:val="18"/>
          <w:szCs w:val="18"/>
        </w:rPr>
      </w:pPr>
    </w:p>
    <w:p w:rsidR="00304B90" w:rsidRPr="00082205" w:rsidRDefault="00304B90" w:rsidP="004649BA">
      <w:pPr>
        <w:ind w:left="284" w:hanging="284"/>
        <w:rPr>
          <w:sz w:val="18"/>
          <w:szCs w:val="18"/>
        </w:rPr>
      </w:pPr>
    </w:p>
    <w:p w:rsidR="00304B90" w:rsidRPr="00082205" w:rsidRDefault="00304B90" w:rsidP="004649BA">
      <w:pPr>
        <w:ind w:left="284" w:hanging="284"/>
        <w:rPr>
          <w:sz w:val="18"/>
          <w:szCs w:val="18"/>
        </w:rPr>
      </w:pPr>
    </w:p>
    <w:p w:rsidR="00CF5875" w:rsidRPr="00082205" w:rsidRDefault="00CF5875" w:rsidP="00CF5875">
      <w:pPr>
        <w:tabs>
          <w:tab w:val="left" w:pos="709"/>
          <w:tab w:val="left" w:pos="9214"/>
        </w:tabs>
        <w:rPr>
          <w:sz w:val="18"/>
          <w:szCs w:val="18"/>
        </w:rPr>
      </w:pPr>
    </w:p>
    <w:p w:rsidR="002E1BB0" w:rsidRPr="002E1BB0" w:rsidRDefault="00CF5875" w:rsidP="006E7A3A">
      <w:pPr>
        <w:rPr>
          <w:rFonts w:eastAsia="Arial"/>
          <w:b/>
          <w:bCs/>
          <w:sz w:val="18"/>
          <w:szCs w:val="18"/>
          <w:lang w:eastAsia="ar-SA"/>
        </w:rPr>
      </w:pPr>
      <w:r w:rsidRPr="00082205">
        <w:rPr>
          <w:rFonts w:eastAsia="Arial"/>
          <w:b/>
          <w:bCs/>
          <w:sz w:val="18"/>
          <w:szCs w:val="18"/>
          <w:lang w:eastAsia="ar-SA"/>
        </w:rPr>
        <w:t xml:space="preserve">                                                                                         </w:t>
      </w:r>
      <w:r w:rsidR="002E1BB0">
        <w:rPr>
          <w:rFonts w:eastAsia="Arial"/>
          <w:b/>
          <w:bCs/>
          <w:sz w:val="18"/>
          <w:szCs w:val="18"/>
          <w:lang w:eastAsia="ar-SA"/>
        </w:rPr>
        <w:t xml:space="preserve">         </w:t>
      </w:r>
    </w:p>
    <w:p w:rsidR="002E1BB0" w:rsidRDefault="002E1BB0" w:rsidP="006E7A3A">
      <w:pPr>
        <w:rPr>
          <w:sz w:val="18"/>
          <w:szCs w:val="18"/>
        </w:rPr>
      </w:pPr>
    </w:p>
    <w:p w:rsidR="002E1BB0" w:rsidRDefault="002E1BB0" w:rsidP="006E7A3A">
      <w:pPr>
        <w:rPr>
          <w:sz w:val="18"/>
          <w:szCs w:val="18"/>
        </w:rPr>
      </w:pPr>
    </w:p>
    <w:p w:rsidR="002E1BB0" w:rsidRDefault="002E1BB0" w:rsidP="006E7A3A">
      <w:pPr>
        <w:rPr>
          <w:sz w:val="18"/>
          <w:szCs w:val="18"/>
        </w:rPr>
      </w:pPr>
    </w:p>
    <w:p w:rsidR="002E1BB0" w:rsidRPr="00082205" w:rsidRDefault="002E1BB0" w:rsidP="006E7A3A">
      <w:pPr>
        <w:rPr>
          <w:sz w:val="18"/>
          <w:szCs w:val="18"/>
        </w:rPr>
      </w:pPr>
    </w:p>
    <w:p w:rsidR="006E7A3A" w:rsidRPr="00082205" w:rsidRDefault="006E7A3A" w:rsidP="006E7A3A">
      <w:pPr>
        <w:rPr>
          <w:sz w:val="18"/>
          <w:szCs w:val="18"/>
        </w:rPr>
      </w:pPr>
    </w:p>
    <w:p w:rsidR="006E7A3A" w:rsidRPr="00082205" w:rsidRDefault="006E7A3A" w:rsidP="006E7A3A">
      <w:pPr>
        <w:jc w:val="center"/>
        <w:rPr>
          <w:b/>
          <w:sz w:val="18"/>
          <w:szCs w:val="18"/>
        </w:rPr>
      </w:pPr>
    </w:p>
    <w:p w:rsidR="006E7A3A" w:rsidRPr="00082205" w:rsidRDefault="006E7A3A" w:rsidP="006E7A3A">
      <w:pPr>
        <w:jc w:val="center"/>
        <w:rPr>
          <w:b/>
          <w:sz w:val="18"/>
          <w:szCs w:val="18"/>
        </w:rPr>
      </w:pPr>
      <w:r w:rsidRPr="00082205">
        <w:rPr>
          <w:b/>
          <w:sz w:val="18"/>
          <w:szCs w:val="18"/>
        </w:rPr>
        <w:t>Адрес редакции:</w:t>
      </w:r>
    </w:p>
    <w:p w:rsidR="006E7A3A" w:rsidRPr="00082205" w:rsidRDefault="006E7A3A" w:rsidP="006E7A3A">
      <w:pPr>
        <w:jc w:val="center"/>
        <w:rPr>
          <w:sz w:val="18"/>
          <w:szCs w:val="18"/>
        </w:rPr>
      </w:pPr>
    </w:p>
    <w:p w:rsidR="006E7A3A" w:rsidRPr="00082205" w:rsidRDefault="006E7A3A" w:rsidP="006E7A3A">
      <w:pPr>
        <w:jc w:val="center"/>
        <w:rPr>
          <w:sz w:val="18"/>
          <w:szCs w:val="18"/>
        </w:rPr>
      </w:pPr>
      <w:r w:rsidRPr="00082205">
        <w:rPr>
          <w:sz w:val="18"/>
          <w:szCs w:val="18"/>
        </w:rPr>
        <w:t>427844, Удмуртская Республика, село Ильдибаево, ул. Суворова, дом 16А</w:t>
      </w:r>
    </w:p>
    <w:p w:rsidR="006E7A3A" w:rsidRPr="00082205" w:rsidRDefault="006E7A3A" w:rsidP="006E7A3A">
      <w:pPr>
        <w:jc w:val="center"/>
        <w:rPr>
          <w:sz w:val="18"/>
          <w:szCs w:val="18"/>
        </w:rPr>
      </w:pPr>
      <w:r w:rsidRPr="00082205">
        <w:rPr>
          <w:sz w:val="18"/>
          <w:szCs w:val="18"/>
        </w:rPr>
        <w:t>Телефон: 6-31-10</w:t>
      </w:r>
    </w:p>
    <w:p w:rsidR="006E7A3A" w:rsidRPr="00082205" w:rsidRDefault="006E7A3A" w:rsidP="006E7A3A">
      <w:pPr>
        <w:jc w:val="center"/>
        <w:rPr>
          <w:sz w:val="18"/>
          <w:szCs w:val="18"/>
        </w:rPr>
      </w:pPr>
      <w:r w:rsidRPr="00082205">
        <w:rPr>
          <w:sz w:val="18"/>
          <w:szCs w:val="18"/>
        </w:rPr>
        <w:t>_______________________________________________________________________</w:t>
      </w:r>
    </w:p>
    <w:p w:rsidR="006E7A3A" w:rsidRPr="00082205" w:rsidRDefault="00562D90" w:rsidP="006E7A3A">
      <w:pPr>
        <w:jc w:val="center"/>
        <w:rPr>
          <w:sz w:val="18"/>
          <w:szCs w:val="18"/>
        </w:rPr>
      </w:pPr>
      <w:r>
        <w:rPr>
          <w:sz w:val="18"/>
          <w:szCs w:val="18"/>
        </w:rPr>
        <w:t>Подписано в печать  21.12</w:t>
      </w:r>
      <w:bookmarkStart w:id="0" w:name="_GoBack"/>
      <w:bookmarkEnd w:id="0"/>
      <w:r w:rsidR="00010BC5">
        <w:rPr>
          <w:sz w:val="18"/>
          <w:szCs w:val="18"/>
        </w:rPr>
        <w:t>. 2019</w:t>
      </w:r>
    </w:p>
    <w:p w:rsidR="006E7A3A" w:rsidRPr="00082205" w:rsidRDefault="006E7A3A" w:rsidP="006E7A3A">
      <w:pPr>
        <w:jc w:val="center"/>
        <w:rPr>
          <w:sz w:val="18"/>
          <w:szCs w:val="18"/>
        </w:rPr>
      </w:pPr>
      <w:r w:rsidRPr="00082205">
        <w:rPr>
          <w:sz w:val="18"/>
          <w:szCs w:val="18"/>
        </w:rPr>
        <w:t>Тираж  10 экз.</w:t>
      </w:r>
    </w:p>
    <w:p w:rsidR="006E7A3A" w:rsidRPr="00082205" w:rsidRDefault="006E7A3A" w:rsidP="006E7A3A">
      <w:pPr>
        <w:jc w:val="center"/>
        <w:rPr>
          <w:sz w:val="18"/>
          <w:szCs w:val="18"/>
        </w:rPr>
      </w:pPr>
      <w:r w:rsidRPr="00082205">
        <w:rPr>
          <w:sz w:val="18"/>
          <w:szCs w:val="18"/>
        </w:rPr>
        <w:t>______________________________________________________________________</w:t>
      </w:r>
    </w:p>
    <w:p w:rsidR="006E7A3A" w:rsidRPr="00082205" w:rsidRDefault="006E7A3A" w:rsidP="006E7A3A">
      <w:pPr>
        <w:jc w:val="center"/>
        <w:rPr>
          <w:sz w:val="18"/>
          <w:szCs w:val="18"/>
        </w:rPr>
      </w:pPr>
      <w:r w:rsidRPr="00082205">
        <w:rPr>
          <w:sz w:val="18"/>
          <w:szCs w:val="18"/>
        </w:rPr>
        <w:t>Отпечатано в Совете депутатов муниципального образования «Ильдибаевское»</w:t>
      </w:r>
    </w:p>
    <w:p w:rsidR="006E7A3A" w:rsidRPr="00082205" w:rsidRDefault="006E7A3A" w:rsidP="006E7A3A">
      <w:pPr>
        <w:jc w:val="center"/>
        <w:rPr>
          <w:sz w:val="18"/>
          <w:szCs w:val="18"/>
        </w:rPr>
      </w:pPr>
      <w:r w:rsidRPr="00082205">
        <w:rPr>
          <w:sz w:val="18"/>
          <w:szCs w:val="18"/>
        </w:rPr>
        <w:t>427844, Удмуртская Республика, село Ильдибаево, ул. Суворова, дом 16А</w:t>
      </w:r>
    </w:p>
    <w:p w:rsidR="006E7A3A" w:rsidRPr="00082205" w:rsidRDefault="006E7A3A" w:rsidP="006E7A3A">
      <w:pPr>
        <w:jc w:val="center"/>
        <w:rPr>
          <w:sz w:val="18"/>
          <w:szCs w:val="18"/>
        </w:rPr>
      </w:pPr>
      <w:r w:rsidRPr="00082205">
        <w:rPr>
          <w:sz w:val="18"/>
          <w:szCs w:val="18"/>
        </w:rPr>
        <w:t>_______________________________________________________________________</w:t>
      </w:r>
    </w:p>
    <w:p w:rsidR="006E7A3A" w:rsidRPr="00082205" w:rsidRDefault="006E7A3A" w:rsidP="006E7A3A">
      <w:pPr>
        <w:rPr>
          <w:sz w:val="18"/>
          <w:szCs w:val="18"/>
        </w:rPr>
      </w:pPr>
    </w:p>
    <w:p w:rsidR="006E7A3A" w:rsidRPr="00082205" w:rsidRDefault="006E7A3A" w:rsidP="006E7A3A">
      <w:pPr>
        <w:rPr>
          <w:sz w:val="18"/>
          <w:szCs w:val="18"/>
        </w:rPr>
      </w:pPr>
    </w:p>
    <w:p w:rsidR="006E7A3A" w:rsidRPr="00082205" w:rsidRDefault="006E7A3A" w:rsidP="006E7A3A">
      <w:pPr>
        <w:rPr>
          <w:sz w:val="18"/>
          <w:szCs w:val="18"/>
        </w:rPr>
      </w:pPr>
    </w:p>
    <w:p w:rsidR="006E7A3A" w:rsidRPr="00082205" w:rsidRDefault="006E7A3A" w:rsidP="006E7A3A">
      <w:pPr>
        <w:rPr>
          <w:sz w:val="18"/>
          <w:szCs w:val="18"/>
        </w:rPr>
      </w:pPr>
    </w:p>
    <w:p w:rsidR="006E7A3A" w:rsidRPr="00082205" w:rsidRDefault="006E7A3A" w:rsidP="006E7A3A">
      <w:pPr>
        <w:rPr>
          <w:sz w:val="18"/>
          <w:szCs w:val="18"/>
        </w:rPr>
      </w:pPr>
    </w:p>
    <w:p w:rsidR="006E7A3A" w:rsidRPr="00082205" w:rsidRDefault="006E7A3A" w:rsidP="006E7A3A">
      <w:pPr>
        <w:rPr>
          <w:sz w:val="18"/>
          <w:szCs w:val="18"/>
        </w:rPr>
      </w:pPr>
    </w:p>
    <w:p w:rsidR="006E7A3A" w:rsidRDefault="006E7A3A"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Default="00082205" w:rsidP="006E7A3A">
      <w:pPr>
        <w:rPr>
          <w:sz w:val="18"/>
          <w:szCs w:val="18"/>
        </w:rPr>
      </w:pPr>
    </w:p>
    <w:p w:rsidR="00082205" w:rsidRPr="00082205" w:rsidRDefault="00082205" w:rsidP="006E7A3A">
      <w:pPr>
        <w:rPr>
          <w:sz w:val="18"/>
          <w:szCs w:val="18"/>
        </w:rPr>
      </w:pPr>
    </w:p>
    <w:sectPr w:rsidR="00082205" w:rsidRPr="00082205" w:rsidSect="00D40169">
      <w:pgSz w:w="11906" w:h="16838"/>
      <w:pgMar w:top="567" w:right="1133"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50E" w:rsidRDefault="0075050E" w:rsidP="00F761A4">
      <w:r>
        <w:separator/>
      </w:r>
    </w:p>
  </w:endnote>
  <w:endnote w:type="continuationSeparator" w:id="0">
    <w:p w:rsidR="0075050E" w:rsidRDefault="0075050E" w:rsidP="00F7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50E" w:rsidRDefault="0075050E" w:rsidP="00F761A4">
      <w:r>
        <w:separator/>
      </w:r>
    </w:p>
  </w:footnote>
  <w:footnote w:type="continuationSeparator" w:id="0">
    <w:p w:rsidR="0075050E" w:rsidRDefault="0075050E" w:rsidP="00F76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846F54"/>
    <w:lvl w:ilvl="0">
      <w:numFmt w:val="bullet"/>
      <w:lvlText w:val="*"/>
      <w:lvlJc w:val="left"/>
    </w:lvl>
  </w:abstractNum>
  <w:abstractNum w:abstractNumId="1">
    <w:nsid w:val="0EEC197B"/>
    <w:multiLevelType w:val="singleLevel"/>
    <w:tmpl w:val="7812D86C"/>
    <w:lvl w:ilvl="0">
      <w:start w:val="1"/>
      <w:numFmt w:val="decimal"/>
      <w:lvlText w:val="2.%1."/>
      <w:legacy w:legacy="1" w:legacySpace="0" w:legacyIndent="509"/>
      <w:lvlJc w:val="left"/>
      <w:rPr>
        <w:rFonts w:ascii="Times New Roman" w:hAnsi="Times New Roman" w:cs="Times New Roman" w:hint="default"/>
      </w:rPr>
    </w:lvl>
  </w:abstractNum>
  <w:abstractNum w:abstractNumId="2">
    <w:nsid w:val="1F750719"/>
    <w:multiLevelType w:val="singleLevel"/>
    <w:tmpl w:val="140EE492"/>
    <w:lvl w:ilvl="0">
      <w:start w:val="1"/>
      <w:numFmt w:val="decimal"/>
      <w:lvlText w:val="6.%1."/>
      <w:legacy w:legacy="1" w:legacySpace="0" w:legacyIndent="432"/>
      <w:lvlJc w:val="left"/>
      <w:rPr>
        <w:rFonts w:ascii="Times New Roman" w:hAnsi="Times New Roman" w:cs="Times New Roman" w:hint="default"/>
      </w:rPr>
    </w:lvl>
  </w:abstractNum>
  <w:abstractNum w:abstractNumId="3">
    <w:nsid w:val="25C24026"/>
    <w:multiLevelType w:val="singleLevel"/>
    <w:tmpl w:val="8AA692F8"/>
    <w:lvl w:ilvl="0">
      <w:start w:val="3"/>
      <w:numFmt w:val="decimal"/>
      <w:lvlText w:val="6.%1."/>
      <w:legacy w:legacy="1" w:legacySpace="0" w:legacyIndent="432"/>
      <w:lvlJc w:val="left"/>
      <w:rPr>
        <w:rFonts w:ascii="Times New Roman" w:hAnsi="Times New Roman" w:cs="Times New Roman" w:hint="default"/>
      </w:rPr>
    </w:lvl>
  </w:abstractNum>
  <w:abstractNum w:abstractNumId="4">
    <w:nsid w:val="28B736EA"/>
    <w:multiLevelType w:val="singleLevel"/>
    <w:tmpl w:val="F586BA00"/>
    <w:lvl w:ilvl="0">
      <w:start w:val="1"/>
      <w:numFmt w:val="decimal"/>
      <w:lvlText w:val="5.%1."/>
      <w:legacy w:legacy="1" w:legacySpace="0" w:legacyIndent="442"/>
      <w:lvlJc w:val="left"/>
      <w:rPr>
        <w:rFonts w:ascii="Times New Roman" w:hAnsi="Times New Roman" w:cs="Times New Roman" w:hint="default"/>
      </w:rPr>
    </w:lvl>
  </w:abstractNum>
  <w:abstractNum w:abstractNumId="5">
    <w:nsid w:val="2B3E1CC1"/>
    <w:multiLevelType w:val="hybridMultilevel"/>
    <w:tmpl w:val="B2969092"/>
    <w:lvl w:ilvl="0" w:tplc="C5E6B240">
      <w:start w:val="1"/>
      <w:numFmt w:val="decimal"/>
      <w:lvlText w:val="%1."/>
      <w:lvlJc w:val="left"/>
      <w:pPr>
        <w:tabs>
          <w:tab w:val="num" w:pos="990"/>
        </w:tabs>
        <w:ind w:left="990" w:hanging="360"/>
      </w:pPr>
    </w:lvl>
    <w:lvl w:ilvl="1" w:tplc="04190019">
      <w:start w:val="1"/>
      <w:numFmt w:val="lowerLetter"/>
      <w:lvlText w:val="%2."/>
      <w:lvlJc w:val="left"/>
      <w:pPr>
        <w:tabs>
          <w:tab w:val="num" w:pos="1710"/>
        </w:tabs>
        <w:ind w:left="1710" w:hanging="360"/>
      </w:pPr>
    </w:lvl>
    <w:lvl w:ilvl="2" w:tplc="0419001B">
      <w:start w:val="1"/>
      <w:numFmt w:val="lowerRoman"/>
      <w:lvlText w:val="%3."/>
      <w:lvlJc w:val="right"/>
      <w:pPr>
        <w:tabs>
          <w:tab w:val="num" w:pos="2430"/>
        </w:tabs>
        <w:ind w:left="2430" w:hanging="180"/>
      </w:pPr>
    </w:lvl>
    <w:lvl w:ilvl="3" w:tplc="0419000F">
      <w:start w:val="1"/>
      <w:numFmt w:val="decimal"/>
      <w:lvlText w:val="%4."/>
      <w:lvlJc w:val="left"/>
      <w:pPr>
        <w:tabs>
          <w:tab w:val="num" w:pos="3150"/>
        </w:tabs>
        <w:ind w:left="3150" w:hanging="360"/>
      </w:pPr>
    </w:lvl>
    <w:lvl w:ilvl="4" w:tplc="04190019">
      <w:start w:val="1"/>
      <w:numFmt w:val="lowerLetter"/>
      <w:lvlText w:val="%5."/>
      <w:lvlJc w:val="left"/>
      <w:pPr>
        <w:tabs>
          <w:tab w:val="num" w:pos="3870"/>
        </w:tabs>
        <w:ind w:left="3870" w:hanging="360"/>
      </w:pPr>
    </w:lvl>
    <w:lvl w:ilvl="5" w:tplc="0419001B">
      <w:start w:val="1"/>
      <w:numFmt w:val="lowerRoman"/>
      <w:lvlText w:val="%6."/>
      <w:lvlJc w:val="right"/>
      <w:pPr>
        <w:tabs>
          <w:tab w:val="num" w:pos="4590"/>
        </w:tabs>
        <w:ind w:left="4590" w:hanging="180"/>
      </w:pPr>
    </w:lvl>
    <w:lvl w:ilvl="6" w:tplc="0419000F">
      <w:start w:val="1"/>
      <w:numFmt w:val="decimal"/>
      <w:lvlText w:val="%7."/>
      <w:lvlJc w:val="left"/>
      <w:pPr>
        <w:tabs>
          <w:tab w:val="num" w:pos="5310"/>
        </w:tabs>
        <w:ind w:left="5310" w:hanging="360"/>
      </w:pPr>
    </w:lvl>
    <w:lvl w:ilvl="7" w:tplc="04190019">
      <w:start w:val="1"/>
      <w:numFmt w:val="lowerLetter"/>
      <w:lvlText w:val="%8."/>
      <w:lvlJc w:val="left"/>
      <w:pPr>
        <w:tabs>
          <w:tab w:val="num" w:pos="6030"/>
        </w:tabs>
        <w:ind w:left="6030" w:hanging="360"/>
      </w:pPr>
    </w:lvl>
    <w:lvl w:ilvl="8" w:tplc="0419001B">
      <w:start w:val="1"/>
      <w:numFmt w:val="lowerRoman"/>
      <w:lvlText w:val="%9."/>
      <w:lvlJc w:val="right"/>
      <w:pPr>
        <w:tabs>
          <w:tab w:val="num" w:pos="6750"/>
        </w:tabs>
        <w:ind w:left="6750" w:hanging="180"/>
      </w:pPr>
    </w:lvl>
  </w:abstractNum>
  <w:abstractNum w:abstractNumId="6">
    <w:nsid w:val="4E333C87"/>
    <w:multiLevelType w:val="hybridMultilevel"/>
    <w:tmpl w:val="CB505188"/>
    <w:lvl w:ilvl="0" w:tplc="6BC49DC2">
      <w:start w:val="1"/>
      <w:numFmt w:val="decimal"/>
      <w:lvlText w:val="%1."/>
      <w:lvlJc w:val="left"/>
      <w:pPr>
        <w:tabs>
          <w:tab w:val="num" w:pos="1185"/>
        </w:tabs>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FFA24C4"/>
    <w:multiLevelType w:val="hybridMultilevel"/>
    <w:tmpl w:val="AA38C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3FE2156"/>
    <w:multiLevelType w:val="hybridMultilevel"/>
    <w:tmpl w:val="B2969092"/>
    <w:lvl w:ilvl="0" w:tplc="C5E6B240">
      <w:start w:val="1"/>
      <w:numFmt w:val="decimal"/>
      <w:lvlText w:val="%1."/>
      <w:lvlJc w:val="left"/>
      <w:pPr>
        <w:tabs>
          <w:tab w:val="num" w:pos="990"/>
        </w:tabs>
        <w:ind w:left="990" w:hanging="360"/>
      </w:pPr>
    </w:lvl>
    <w:lvl w:ilvl="1" w:tplc="04190019">
      <w:start w:val="1"/>
      <w:numFmt w:val="lowerLetter"/>
      <w:lvlText w:val="%2."/>
      <w:lvlJc w:val="left"/>
      <w:pPr>
        <w:tabs>
          <w:tab w:val="num" w:pos="1710"/>
        </w:tabs>
        <w:ind w:left="1710" w:hanging="360"/>
      </w:pPr>
    </w:lvl>
    <w:lvl w:ilvl="2" w:tplc="0419001B">
      <w:start w:val="1"/>
      <w:numFmt w:val="lowerRoman"/>
      <w:lvlText w:val="%3."/>
      <w:lvlJc w:val="right"/>
      <w:pPr>
        <w:tabs>
          <w:tab w:val="num" w:pos="2430"/>
        </w:tabs>
        <w:ind w:left="2430" w:hanging="180"/>
      </w:pPr>
    </w:lvl>
    <w:lvl w:ilvl="3" w:tplc="0419000F">
      <w:start w:val="1"/>
      <w:numFmt w:val="decimal"/>
      <w:lvlText w:val="%4."/>
      <w:lvlJc w:val="left"/>
      <w:pPr>
        <w:tabs>
          <w:tab w:val="num" w:pos="3150"/>
        </w:tabs>
        <w:ind w:left="3150" w:hanging="360"/>
      </w:pPr>
    </w:lvl>
    <w:lvl w:ilvl="4" w:tplc="04190019">
      <w:start w:val="1"/>
      <w:numFmt w:val="lowerLetter"/>
      <w:lvlText w:val="%5."/>
      <w:lvlJc w:val="left"/>
      <w:pPr>
        <w:tabs>
          <w:tab w:val="num" w:pos="3870"/>
        </w:tabs>
        <w:ind w:left="3870" w:hanging="360"/>
      </w:pPr>
    </w:lvl>
    <w:lvl w:ilvl="5" w:tplc="0419001B">
      <w:start w:val="1"/>
      <w:numFmt w:val="lowerRoman"/>
      <w:lvlText w:val="%6."/>
      <w:lvlJc w:val="right"/>
      <w:pPr>
        <w:tabs>
          <w:tab w:val="num" w:pos="4590"/>
        </w:tabs>
        <w:ind w:left="4590" w:hanging="180"/>
      </w:pPr>
    </w:lvl>
    <w:lvl w:ilvl="6" w:tplc="0419000F">
      <w:start w:val="1"/>
      <w:numFmt w:val="decimal"/>
      <w:lvlText w:val="%7."/>
      <w:lvlJc w:val="left"/>
      <w:pPr>
        <w:tabs>
          <w:tab w:val="num" w:pos="5310"/>
        </w:tabs>
        <w:ind w:left="5310" w:hanging="360"/>
      </w:pPr>
    </w:lvl>
    <w:lvl w:ilvl="7" w:tplc="04190019">
      <w:start w:val="1"/>
      <w:numFmt w:val="lowerLetter"/>
      <w:lvlText w:val="%8."/>
      <w:lvlJc w:val="left"/>
      <w:pPr>
        <w:tabs>
          <w:tab w:val="num" w:pos="6030"/>
        </w:tabs>
        <w:ind w:left="6030" w:hanging="360"/>
      </w:pPr>
    </w:lvl>
    <w:lvl w:ilvl="8" w:tplc="0419001B">
      <w:start w:val="1"/>
      <w:numFmt w:val="lowerRoman"/>
      <w:lvlText w:val="%9."/>
      <w:lvlJc w:val="right"/>
      <w:pPr>
        <w:tabs>
          <w:tab w:val="num" w:pos="6750"/>
        </w:tabs>
        <w:ind w:left="675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numFmt w:val="bullet"/>
        <w:lvlText w:val="-"/>
        <w:legacy w:legacy="1" w:legacySpace="0" w:legacyIndent="182"/>
        <w:lvlJc w:val="left"/>
        <w:rPr>
          <w:rFonts w:ascii="Times New Roman" w:hAnsi="Times New Roman" w:cs="Times New Roman" w:hint="default"/>
        </w:rPr>
      </w:lvl>
    </w:lvlOverride>
  </w:num>
  <w:num w:numId="4">
    <w:abstractNumId w:val="0"/>
    <w:lvlOverride w:ilvl="0">
      <w:lvl w:ilvl="0">
        <w:numFmt w:val="bullet"/>
        <w:lvlText w:val="-"/>
        <w:legacy w:legacy="1" w:legacySpace="0" w:legacyIndent="202"/>
        <w:lvlJc w:val="left"/>
        <w:rPr>
          <w:rFonts w:ascii="Times New Roman" w:hAnsi="Times New Roman" w:cs="Times New Roman" w:hint="default"/>
        </w:rPr>
      </w:lvl>
    </w:lvlOverride>
  </w:num>
  <w:num w:numId="5">
    <w:abstractNumId w:val="4"/>
  </w:num>
  <w:num w:numId="6">
    <w:abstractNumId w:val="2"/>
  </w:num>
  <w:num w:numId="7">
    <w:abstractNumId w:val="0"/>
    <w:lvlOverride w:ilvl="0">
      <w:lvl w:ilvl="0">
        <w:numFmt w:val="bullet"/>
        <w:lvlText w:val="-"/>
        <w:legacy w:legacy="1" w:legacySpace="0" w:legacyIndent="143"/>
        <w:lvlJc w:val="left"/>
        <w:rPr>
          <w:rFonts w:ascii="Times New Roman" w:hAnsi="Times New Roman" w:cs="Times New Roman" w:hint="default"/>
        </w:rPr>
      </w:lvl>
    </w:lvlOverride>
  </w:num>
  <w:num w:numId="8">
    <w:abstractNumId w:val="0"/>
    <w:lvlOverride w:ilvl="0">
      <w:lvl w:ilvl="0">
        <w:numFmt w:val="bullet"/>
        <w:lvlText w:val="-"/>
        <w:legacy w:legacy="1" w:legacySpace="0" w:legacyIndent="183"/>
        <w:lvlJc w:val="left"/>
        <w:rPr>
          <w:rFonts w:ascii="Times New Roman" w:hAnsi="Times New Roman" w:cs="Times New Roman" w:hint="default"/>
        </w:rPr>
      </w:lvl>
    </w:lvlOverride>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44"/>
    <w:rsid w:val="00010BC5"/>
    <w:rsid w:val="00082205"/>
    <w:rsid w:val="00083F45"/>
    <w:rsid w:val="000925F4"/>
    <w:rsid w:val="000A7E9D"/>
    <w:rsid w:val="000C4CDD"/>
    <w:rsid w:val="00120652"/>
    <w:rsid w:val="00123021"/>
    <w:rsid w:val="001313F5"/>
    <w:rsid w:val="00147AE1"/>
    <w:rsid w:val="001658B4"/>
    <w:rsid w:val="00173DE0"/>
    <w:rsid w:val="001D5F17"/>
    <w:rsid w:val="001E131A"/>
    <w:rsid w:val="001E7AA4"/>
    <w:rsid w:val="0020785C"/>
    <w:rsid w:val="00280308"/>
    <w:rsid w:val="00282C5E"/>
    <w:rsid w:val="00290DAD"/>
    <w:rsid w:val="002A2EEA"/>
    <w:rsid w:val="002B6184"/>
    <w:rsid w:val="002D64D1"/>
    <w:rsid w:val="002E1BB0"/>
    <w:rsid w:val="002F5A5F"/>
    <w:rsid w:val="00304B90"/>
    <w:rsid w:val="00316AFD"/>
    <w:rsid w:val="00326DBB"/>
    <w:rsid w:val="00383C79"/>
    <w:rsid w:val="00386B5A"/>
    <w:rsid w:val="003873DF"/>
    <w:rsid w:val="003A10FA"/>
    <w:rsid w:val="003C6F01"/>
    <w:rsid w:val="003F361C"/>
    <w:rsid w:val="003F5444"/>
    <w:rsid w:val="0040260B"/>
    <w:rsid w:val="00431193"/>
    <w:rsid w:val="004649BA"/>
    <w:rsid w:val="0047295B"/>
    <w:rsid w:val="00482D1D"/>
    <w:rsid w:val="00544A50"/>
    <w:rsid w:val="00562D90"/>
    <w:rsid w:val="00563D01"/>
    <w:rsid w:val="0057519B"/>
    <w:rsid w:val="00576B2E"/>
    <w:rsid w:val="005A67EE"/>
    <w:rsid w:val="005B2899"/>
    <w:rsid w:val="00600F32"/>
    <w:rsid w:val="00630931"/>
    <w:rsid w:val="006509C7"/>
    <w:rsid w:val="006E7A3A"/>
    <w:rsid w:val="00744B3E"/>
    <w:rsid w:val="0075050E"/>
    <w:rsid w:val="00763495"/>
    <w:rsid w:val="007A5266"/>
    <w:rsid w:val="007C6B43"/>
    <w:rsid w:val="00814C70"/>
    <w:rsid w:val="00847C77"/>
    <w:rsid w:val="00880E16"/>
    <w:rsid w:val="008E57D7"/>
    <w:rsid w:val="0090581F"/>
    <w:rsid w:val="00922185"/>
    <w:rsid w:val="00937000"/>
    <w:rsid w:val="00984DCD"/>
    <w:rsid w:val="00990D8F"/>
    <w:rsid w:val="009A7C53"/>
    <w:rsid w:val="009B0B17"/>
    <w:rsid w:val="00A26FA1"/>
    <w:rsid w:val="00A54DAF"/>
    <w:rsid w:val="00A616CD"/>
    <w:rsid w:val="00A87443"/>
    <w:rsid w:val="00AC4C16"/>
    <w:rsid w:val="00B0119B"/>
    <w:rsid w:val="00B22161"/>
    <w:rsid w:val="00B4736A"/>
    <w:rsid w:val="00BA1C7F"/>
    <w:rsid w:val="00BD5834"/>
    <w:rsid w:val="00C4002F"/>
    <w:rsid w:val="00C4099B"/>
    <w:rsid w:val="00C7350A"/>
    <w:rsid w:val="00CD05AF"/>
    <w:rsid w:val="00CE4E24"/>
    <w:rsid w:val="00CF5875"/>
    <w:rsid w:val="00D17712"/>
    <w:rsid w:val="00D23054"/>
    <w:rsid w:val="00D40169"/>
    <w:rsid w:val="00D44775"/>
    <w:rsid w:val="00D44B77"/>
    <w:rsid w:val="00DC7215"/>
    <w:rsid w:val="00DF1D4D"/>
    <w:rsid w:val="00E44E92"/>
    <w:rsid w:val="00E74519"/>
    <w:rsid w:val="00EF4E43"/>
    <w:rsid w:val="00F054C3"/>
    <w:rsid w:val="00F05C7B"/>
    <w:rsid w:val="00F15D22"/>
    <w:rsid w:val="00F4652F"/>
    <w:rsid w:val="00F761A4"/>
    <w:rsid w:val="00F93C5D"/>
    <w:rsid w:val="00FA019D"/>
    <w:rsid w:val="00FD7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0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7451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309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C6F01"/>
    <w:pPr>
      <w:keepNext/>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519"/>
    <w:rPr>
      <w:rFonts w:ascii="Times New Roman" w:eastAsia="Times New Roman" w:hAnsi="Times New Roman" w:cs="Times New Roman"/>
      <w:b/>
      <w:bCs/>
      <w:kern w:val="36"/>
      <w:sz w:val="48"/>
      <w:szCs w:val="48"/>
      <w:lang w:eastAsia="ru-RU"/>
    </w:rPr>
  </w:style>
  <w:style w:type="character" w:styleId="a3">
    <w:name w:val="Strong"/>
    <w:basedOn w:val="a0"/>
    <w:qFormat/>
    <w:rsid w:val="00E74519"/>
    <w:rPr>
      <w:b/>
      <w:bCs/>
    </w:rPr>
  </w:style>
  <w:style w:type="paragraph" w:styleId="a4">
    <w:name w:val="List Paragraph"/>
    <w:basedOn w:val="a"/>
    <w:uiPriority w:val="34"/>
    <w:qFormat/>
    <w:rsid w:val="00E74519"/>
    <w:pPr>
      <w:ind w:left="720"/>
      <w:contextualSpacing/>
    </w:pPr>
  </w:style>
  <w:style w:type="character" w:customStyle="1" w:styleId="30">
    <w:name w:val="Заголовок 3 Знак"/>
    <w:basedOn w:val="a0"/>
    <w:link w:val="3"/>
    <w:rsid w:val="003C6F01"/>
    <w:rPr>
      <w:rFonts w:ascii="Times New Roman" w:eastAsia="Times New Roman" w:hAnsi="Times New Roman" w:cs="Times New Roman"/>
      <w:i/>
      <w:iCs/>
      <w:sz w:val="24"/>
      <w:szCs w:val="24"/>
      <w:lang w:eastAsia="ru-RU"/>
    </w:rPr>
  </w:style>
  <w:style w:type="paragraph" w:customStyle="1" w:styleId="ConsTitle">
    <w:name w:val="ConsTitle"/>
    <w:rsid w:val="003C6F0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ody Text"/>
    <w:basedOn w:val="a"/>
    <w:link w:val="a6"/>
    <w:rsid w:val="003C6F01"/>
    <w:pPr>
      <w:jc w:val="both"/>
    </w:pPr>
    <w:rPr>
      <w:iCs/>
    </w:rPr>
  </w:style>
  <w:style w:type="character" w:customStyle="1" w:styleId="a6">
    <w:name w:val="Основной текст Знак"/>
    <w:basedOn w:val="a0"/>
    <w:link w:val="a5"/>
    <w:rsid w:val="003C6F01"/>
    <w:rPr>
      <w:rFonts w:ascii="Times New Roman" w:eastAsia="Times New Roman" w:hAnsi="Times New Roman" w:cs="Times New Roman"/>
      <w:iCs/>
      <w:sz w:val="24"/>
      <w:szCs w:val="24"/>
      <w:lang w:eastAsia="ru-RU"/>
    </w:rPr>
  </w:style>
  <w:style w:type="paragraph" w:styleId="a7">
    <w:name w:val="Balloon Text"/>
    <w:basedOn w:val="a"/>
    <w:link w:val="a8"/>
    <w:uiPriority w:val="99"/>
    <w:semiHidden/>
    <w:unhideWhenUsed/>
    <w:rsid w:val="00F4652F"/>
    <w:rPr>
      <w:rFonts w:ascii="Arial" w:hAnsi="Arial" w:cs="Arial"/>
      <w:sz w:val="16"/>
      <w:szCs w:val="16"/>
    </w:rPr>
  </w:style>
  <w:style w:type="character" w:customStyle="1" w:styleId="a8">
    <w:name w:val="Текст выноски Знак"/>
    <w:basedOn w:val="a0"/>
    <w:link w:val="a7"/>
    <w:uiPriority w:val="99"/>
    <w:semiHidden/>
    <w:rsid w:val="00F4652F"/>
    <w:rPr>
      <w:rFonts w:ascii="Arial" w:eastAsia="Times New Roman" w:hAnsi="Arial" w:cs="Arial"/>
      <w:sz w:val="16"/>
      <w:szCs w:val="16"/>
      <w:lang w:eastAsia="ru-RU"/>
    </w:rPr>
  </w:style>
  <w:style w:type="paragraph" w:customStyle="1" w:styleId="ConsPlusNormal">
    <w:name w:val="ConsPlusNormal"/>
    <w:rsid w:val="00A616CD"/>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rsid w:val="001313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761A4"/>
    <w:pPr>
      <w:tabs>
        <w:tab w:val="center" w:pos="4677"/>
        <w:tab w:val="right" w:pos="9355"/>
      </w:tabs>
    </w:pPr>
  </w:style>
  <w:style w:type="character" w:customStyle="1" w:styleId="ab">
    <w:name w:val="Верхний колонтитул Знак"/>
    <w:basedOn w:val="a0"/>
    <w:link w:val="aa"/>
    <w:uiPriority w:val="99"/>
    <w:rsid w:val="00F761A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761A4"/>
    <w:pPr>
      <w:tabs>
        <w:tab w:val="center" w:pos="4677"/>
        <w:tab w:val="right" w:pos="9355"/>
      </w:tabs>
    </w:pPr>
  </w:style>
  <w:style w:type="character" w:customStyle="1" w:styleId="ad">
    <w:name w:val="Нижний колонтитул Знак"/>
    <w:basedOn w:val="a0"/>
    <w:link w:val="ac"/>
    <w:uiPriority w:val="99"/>
    <w:rsid w:val="00F761A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30931"/>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uiPriority w:val="99"/>
    <w:semiHidden/>
    <w:unhideWhenUsed/>
    <w:rsid w:val="00630931"/>
    <w:pPr>
      <w:spacing w:after="120" w:line="480" w:lineRule="auto"/>
    </w:pPr>
  </w:style>
  <w:style w:type="character" w:customStyle="1" w:styleId="22">
    <w:name w:val="Основной текст 2 Знак"/>
    <w:basedOn w:val="a0"/>
    <w:link w:val="21"/>
    <w:uiPriority w:val="99"/>
    <w:semiHidden/>
    <w:rsid w:val="00630931"/>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630931"/>
    <w:pPr>
      <w:spacing w:after="120"/>
      <w:ind w:left="283"/>
    </w:pPr>
  </w:style>
  <w:style w:type="character" w:customStyle="1" w:styleId="af">
    <w:name w:val="Основной текст с отступом Знак"/>
    <w:basedOn w:val="a0"/>
    <w:link w:val="ae"/>
    <w:uiPriority w:val="99"/>
    <w:semiHidden/>
    <w:rsid w:val="00630931"/>
    <w:rPr>
      <w:rFonts w:ascii="Times New Roman" w:eastAsia="Times New Roman" w:hAnsi="Times New Roman" w:cs="Times New Roman"/>
      <w:sz w:val="24"/>
      <w:szCs w:val="24"/>
      <w:lang w:eastAsia="ru-RU"/>
    </w:rPr>
  </w:style>
  <w:style w:type="paragraph" w:customStyle="1" w:styleId="ConsPlusTitle">
    <w:name w:val="ConsPlusTitle"/>
    <w:rsid w:val="00CF5875"/>
    <w:pPr>
      <w:widowControl w:val="0"/>
      <w:autoSpaceDE w:val="0"/>
      <w:autoSpaceDN w:val="0"/>
      <w:spacing w:after="0" w:line="240" w:lineRule="auto"/>
    </w:pPr>
    <w:rPr>
      <w:rFonts w:ascii="Calibri" w:eastAsia="Times New Roman" w:hAnsi="Calibri" w:cs="Calibri"/>
      <w:b/>
      <w:szCs w:val="20"/>
      <w:lang w:eastAsia="ru-RU"/>
    </w:rPr>
  </w:style>
  <w:style w:type="character" w:styleId="af0">
    <w:name w:val="Hyperlink"/>
    <w:uiPriority w:val="99"/>
    <w:unhideWhenUsed/>
    <w:rsid w:val="00F93C5D"/>
    <w:rPr>
      <w:color w:val="0000FF"/>
      <w:u w:val="single"/>
    </w:rPr>
  </w:style>
  <w:style w:type="paragraph" w:styleId="af1">
    <w:name w:val="No Spacing"/>
    <w:uiPriority w:val="1"/>
    <w:qFormat/>
    <w:rsid w:val="00F93C5D"/>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880E16"/>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0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7451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309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C6F01"/>
    <w:pPr>
      <w:keepNext/>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519"/>
    <w:rPr>
      <w:rFonts w:ascii="Times New Roman" w:eastAsia="Times New Roman" w:hAnsi="Times New Roman" w:cs="Times New Roman"/>
      <w:b/>
      <w:bCs/>
      <w:kern w:val="36"/>
      <w:sz w:val="48"/>
      <w:szCs w:val="48"/>
      <w:lang w:eastAsia="ru-RU"/>
    </w:rPr>
  </w:style>
  <w:style w:type="character" w:styleId="a3">
    <w:name w:val="Strong"/>
    <w:basedOn w:val="a0"/>
    <w:qFormat/>
    <w:rsid w:val="00E74519"/>
    <w:rPr>
      <w:b/>
      <w:bCs/>
    </w:rPr>
  </w:style>
  <w:style w:type="paragraph" w:styleId="a4">
    <w:name w:val="List Paragraph"/>
    <w:basedOn w:val="a"/>
    <w:uiPriority w:val="34"/>
    <w:qFormat/>
    <w:rsid w:val="00E74519"/>
    <w:pPr>
      <w:ind w:left="720"/>
      <w:contextualSpacing/>
    </w:pPr>
  </w:style>
  <w:style w:type="character" w:customStyle="1" w:styleId="30">
    <w:name w:val="Заголовок 3 Знак"/>
    <w:basedOn w:val="a0"/>
    <w:link w:val="3"/>
    <w:rsid w:val="003C6F01"/>
    <w:rPr>
      <w:rFonts w:ascii="Times New Roman" w:eastAsia="Times New Roman" w:hAnsi="Times New Roman" w:cs="Times New Roman"/>
      <w:i/>
      <w:iCs/>
      <w:sz w:val="24"/>
      <w:szCs w:val="24"/>
      <w:lang w:eastAsia="ru-RU"/>
    </w:rPr>
  </w:style>
  <w:style w:type="paragraph" w:customStyle="1" w:styleId="ConsTitle">
    <w:name w:val="ConsTitle"/>
    <w:rsid w:val="003C6F0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ody Text"/>
    <w:basedOn w:val="a"/>
    <w:link w:val="a6"/>
    <w:rsid w:val="003C6F01"/>
    <w:pPr>
      <w:jc w:val="both"/>
    </w:pPr>
    <w:rPr>
      <w:iCs/>
    </w:rPr>
  </w:style>
  <w:style w:type="character" w:customStyle="1" w:styleId="a6">
    <w:name w:val="Основной текст Знак"/>
    <w:basedOn w:val="a0"/>
    <w:link w:val="a5"/>
    <w:rsid w:val="003C6F01"/>
    <w:rPr>
      <w:rFonts w:ascii="Times New Roman" w:eastAsia="Times New Roman" w:hAnsi="Times New Roman" w:cs="Times New Roman"/>
      <w:iCs/>
      <w:sz w:val="24"/>
      <w:szCs w:val="24"/>
      <w:lang w:eastAsia="ru-RU"/>
    </w:rPr>
  </w:style>
  <w:style w:type="paragraph" w:styleId="a7">
    <w:name w:val="Balloon Text"/>
    <w:basedOn w:val="a"/>
    <w:link w:val="a8"/>
    <w:uiPriority w:val="99"/>
    <w:semiHidden/>
    <w:unhideWhenUsed/>
    <w:rsid w:val="00F4652F"/>
    <w:rPr>
      <w:rFonts w:ascii="Arial" w:hAnsi="Arial" w:cs="Arial"/>
      <w:sz w:val="16"/>
      <w:szCs w:val="16"/>
    </w:rPr>
  </w:style>
  <w:style w:type="character" w:customStyle="1" w:styleId="a8">
    <w:name w:val="Текст выноски Знак"/>
    <w:basedOn w:val="a0"/>
    <w:link w:val="a7"/>
    <w:uiPriority w:val="99"/>
    <w:semiHidden/>
    <w:rsid w:val="00F4652F"/>
    <w:rPr>
      <w:rFonts w:ascii="Arial" w:eastAsia="Times New Roman" w:hAnsi="Arial" w:cs="Arial"/>
      <w:sz w:val="16"/>
      <w:szCs w:val="16"/>
      <w:lang w:eastAsia="ru-RU"/>
    </w:rPr>
  </w:style>
  <w:style w:type="paragraph" w:customStyle="1" w:styleId="ConsPlusNormal">
    <w:name w:val="ConsPlusNormal"/>
    <w:rsid w:val="00A616CD"/>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rsid w:val="001313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761A4"/>
    <w:pPr>
      <w:tabs>
        <w:tab w:val="center" w:pos="4677"/>
        <w:tab w:val="right" w:pos="9355"/>
      </w:tabs>
    </w:pPr>
  </w:style>
  <w:style w:type="character" w:customStyle="1" w:styleId="ab">
    <w:name w:val="Верхний колонтитул Знак"/>
    <w:basedOn w:val="a0"/>
    <w:link w:val="aa"/>
    <w:uiPriority w:val="99"/>
    <w:rsid w:val="00F761A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761A4"/>
    <w:pPr>
      <w:tabs>
        <w:tab w:val="center" w:pos="4677"/>
        <w:tab w:val="right" w:pos="9355"/>
      </w:tabs>
    </w:pPr>
  </w:style>
  <w:style w:type="character" w:customStyle="1" w:styleId="ad">
    <w:name w:val="Нижний колонтитул Знак"/>
    <w:basedOn w:val="a0"/>
    <w:link w:val="ac"/>
    <w:uiPriority w:val="99"/>
    <w:rsid w:val="00F761A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30931"/>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uiPriority w:val="99"/>
    <w:semiHidden/>
    <w:unhideWhenUsed/>
    <w:rsid w:val="00630931"/>
    <w:pPr>
      <w:spacing w:after="120" w:line="480" w:lineRule="auto"/>
    </w:pPr>
  </w:style>
  <w:style w:type="character" w:customStyle="1" w:styleId="22">
    <w:name w:val="Основной текст 2 Знак"/>
    <w:basedOn w:val="a0"/>
    <w:link w:val="21"/>
    <w:uiPriority w:val="99"/>
    <w:semiHidden/>
    <w:rsid w:val="00630931"/>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630931"/>
    <w:pPr>
      <w:spacing w:after="120"/>
      <w:ind w:left="283"/>
    </w:pPr>
  </w:style>
  <w:style w:type="character" w:customStyle="1" w:styleId="af">
    <w:name w:val="Основной текст с отступом Знак"/>
    <w:basedOn w:val="a0"/>
    <w:link w:val="ae"/>
    <w:uiPriority w:val="99"/>
    <w:semiHidden/>
    <w:rsid w:val="00630931"/>
    <w:rPr>
      <w:rFonts w:ascii="Times New Roman" w:eastAsia="Times New Roman" w:hAnsi="Times New Roman" w:cs="Times New Roman"/>
      <w:sz w:val="24"/>
      <w:szCs w:val="24"/>
      <w:lang w:eastAsia="ru-RU"/>
    </w:rPr>
  </w:style>
  <w:style w:type="paragraph" w:customStyle="1" w:styleId="ConsPlusTitle">
    <w:name w:val="ConsPlusTitle"/>
    <w:rsid w:val="00CF5875"/>
    <w:pPr>
      <w:widowControl w:val="0"/>
      <w:autoSpaceDE w:val="0"/>
      <w:autoSpaceDN w:val="0"/>
      <w:spacing w:after="0" w:line="240" w:lineRule="auto"/>
    </w:pPr>
    <w:rPr>
      <w:rFonts w:ascii="Calibri" w:eastAsia="Times New Roman" w:hAnsi="Calibri" w:cs="Calibri"/>
      <w:b/>
      <w:szCs w:val="20"/>
      <w:lang w:eastAsia="ru-RU"/>
    </w:rPr>
  </w:style>
  <w:style w:type="character" w:styleId="af0">
    <w:name w:val="Hyperlink"/>
    <w:uiPriority w:val="99"/>
    <w:unhideWhenUsed/>
    <w:rsid w:val="00F93C5D"/>
    <w:rPr>
      <w:color w:val="0000FF"/>
      <w:u w:val="single"/>
    </w:rPr>
  </w:style>
  <w:style w:type="paragraph" w:styleId="af1">
    <w:name w:val="No Spacing"/>
    <w:uiPriority w:val="1"/>
    <w:qFormat/>
    <w:rsid w:val="00F93C5D"/>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880E16"/>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96">
      <w:bodyDiv w:val="1"/>
      <w:marLeft w:val="0"/>
      <w:marRight w:val="0"/>
      <w:marTop w:val="0"/>
      <w:marBottom w:val="0"/>
      <w:divBdr>
        <w:top w:val="none" w:sz="0" w:space="0" w:color="auto"/>
        <w:left w:val="none" w:sz="0" w:space="0" w:color="auto"/>
        <w:bottom w:val="none" w:sz="0" w:space="0" w:color="auto"/>
        <w:right w:val="none" w:sz="0" w:space="0" w:color="auto"/>
      </w:divBdr>
    </w:div>
    <w:div w:id="43796960">
      <w:bodyDiv w:val="1"/>
      <w:marLeft w:val="0"/>
      <w:marRight w:val="0"/>
      <w:marTop w:val="0"/>
      <w:marBottom w:val="0"/>
      <w:divBdr>
        <w:top w:val="none" w:sz="0" w:space="0" w:color="auto"/>
        <w:left w:val="none" w:sz="0" w:space="0" w:color="auto"/>
        <w:bottom w:val="none" w:sz="0" w:space="0" w:color="auto"/>
        <w:right w:val="none" w:sz="0" w:space="0" w:color="auto"/>
      </w:divBdr>
    </w:div>
    <w:div w:id="523440683">
      <w:bodyDiv w:val="1"/>
      <w:marLeft w:val="0"/>
      <w:marRight w:val="0"/>
      <w:marTop w:val="0"/>
      <w:marBottom w:val="0"/>
      <w:divBdr>
        <w:top w:val="none" w:sz="0" w:space="0" w:color="auto"/>
        <w:left w:val="none" w:sz="0" w:space="0" w:color="auto"/>
        <w:bottom w:val="none" w:sz="0" w:space="0" w:color="auto"/>
        <w:right w:val="none" w:sz="0" w:space="0" w:color="auto"/>
      </w:divBdr>
    </w:div>
    <w:div w:id="737636546">
      <w:bodyDiv w:val="1"/>
      <w:marLeft w:val="0"/>
      <w:marRight w:val="0"/>
      <w:marTop w:val="0"/>
      <w:marBottom w:val="0"/>
      <w:divBdr>
        <w:top w:val="none" w:sz="0" w:space="0" w:color="auto"/>
        <w:left w:val="none" w:sz="0" w:space="0" w:color="auto"/>
        <w:bottom w:val="none" w:sz="0" w:space="0" w:color="auto"/>
        <w:right w:val="none" w:sz="0" w:space="0" w:color="auto"/>
      </w:divBdr>
    </w:div>
    <w:div w:id="1383557545">
      <w:bodyDiv w:val="1"/>
      <w:marLeft w:val="0"/>
      <w:marRight w:val="0"/>
      <w:marTop w:val="0"/>
      <w:marBottom w:val="0"/>
      <w:divBdr>
        <w:top w:val="none" w:sz="0" w:space="0" w:color="auto"/>
        <w:left w:val="none" w:sz="0" w:space="0" w:color="auto"/>
        <w:bottom w:val="none" w:sz="0" w:space="0" w:color="auto"/>
        <w:right w:val="none" w:sz="0" w:space="0" w:color="auto"/>
      </w:divBdr>
    </w:div>
    <w:div w:id="1477599245">
      <w:bodyDiv w:val="1"/>
      <w:marLeft w:val="0"/>
      <w:marRight w:val="0"/>
      <w:marTop w:val="0"/>
      <w:marBottom w:val="0"/>
      <w:divBdr>
        <w:top w:val="none" w:sz="0" w:space="0" w:color="auto"/>
        <w:left w:val="none" w:sz="0" w:space="0" w:color="auto"/>
        <w:bottom w:val="none" w:sz="0" w:space="0" w:color="auto"/>
        <w:right w:val="none" w:sz="0" w:space="0" w:color="auto"/>
      </w:divBdr>
    </w:div>
    <w:div w:id="1579287496">
      <w:bodyDiv w:val="1"/>
      <w:marLeft w:val="0"/>
      <w:marRight w:val="0"/>
      <w:marTop w:val="0"/>
      <w:marBottom w:val="0"/>
      <w:divBdr>
        <w:top w:val="none" w:sz="0" w:space="0" w:color="auto"/>
        <w:left w:val="none" w:sz="0" w:space="0" w:color="auto"/>
        <w:bottom w:val="none" w:sz="0" w:space="0" w:color="auto"/>
        <w:right w:val="none" w:sz="0" w:space="0" w:color="auto"/>
      </w:divBdr>
    </w:div>
    <w:div w:id="1613055196">
      <w:bodyDiv w:val="1"/>
      <w:marLeft w:val="0"/>
      <w:marRight w:val="0"/>
      <w:marTop w:val="0"/>
      <w:marBottom w:val="0"/>
      <w:divBdr>
        <w:top w:val="none" w:sz="0" w:space="0" w:color="auto"/>
        <w:left w:val="none" w:sz="0" w:space="0" w:color="auto"/>
        <w:bottom w:val="none" w:sz="0" w:space="0" w:color="auto"/>
        <w:right w:val="none" w:sz="0" w:space="0" w:color="auto"/>
      </w:divBdr>
    </w:div>
    <w:div w:id="1727800177">
      <w:bodyDiv w:val="1"/>
      <w:marLeft w:val="0"/>
      <w:marRight w:val="0"/>
      <w:marTop w:val="0"/>
      <w:marBottom w:val="0"/>
      <w:divBdr>
        <w:top w:val="none" w:sz="0" w:space="0" w:color="auto"/>
        <w:left w:val="none" w:sz="0" w:space="0" w:color="auto"/>
        <w:bottom w:val="none" w:sz="0" w:space="0" w:color="auto"/>
        <w:right w:val="none" w:sz="0" w:space="0" w:color="auto"/>
      </w:divBdr>
    </w:div>
    <w:div w:id="205855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301489AE3C056B1A01CE5E759A6D04356284E2681C8903C2EB2D9E07BB1D993D656C464B0C4B4DDt1WC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iyasovo.udmurt.ru/sovdep/resh/proekty/2016/12-12-2016/plan-KrSd-2017.doc" TargetMode="External"/><Relationship Id="rId17" Type="http://schemas.openxmlformats.org/officeDocument/2006/relationships/hyperlink" Target="consultantplus://offline/ref=284C86C5B40711C96962F95BFC7CB5DA4EDDA79A7CCE4820103B1BEF1Ab7vAG" TargetMode="External"/><Relationship Id="rId2" Type="http://schemas.openxmlformats.org/officeDocument/2006/relationships/numbering" Target="numbering.xml"/><Relationship Id="rId16" Type="http://schemas.openxmlformats.org/officeDocument/2006/relationships/hyperlink" Target="consultantplus://offline/ref=284C86C5B40711C96962F95BFC7CB5DA4EDDA79A7CCE4820103B1BEF1A7A496AD8837664A9b4v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iyasovo.udmurt.ru/sovdep/resh/proekty/2016/12-12-2016/kso.doc" TargetMode="External"/><Relationship Id="rId5" Type="http://schemas.openxmlformats.org/officeDocument/2006/relationships/settings" Target="settings.xml"/><Relationship Id="rId15" Type="http://schemas.openxmlformats.org/officeDocument/2006/relationships/hyperlink" Target="consultantplus://offline/ref=5C9B1C16E67EA5F2DF7E91CE4546FD4C6C40EED8B9C7A1599CFC8E42494544B712D72548U6zDM" TargetMode="External"/><Relationship Id="rId10" Type="http://schemas.openxmlformats.org/officeDocument/2006/relationships/hyperlink" Target="http://kiyasovo.udmurt.ru/sovdep/resh/proekty/2016/12-12-2016/order.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kiyasovo.udmurt.ru/sovdep/resh/proekty/2016/12-12-2016/byudzet.zip" TargetMode="External"/><Relationship Id="rId14" Type="http://schemas.openxmlformats.org/officeDocument/2006/relationships/hyperlink" Target="consultantplus://offline/ref=7301489AE3C056B1A01CE5E759A6D04356284E2681C8903C2EB2D9E07BB1D993D656C464B0C4B4DDt1W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9017-87DF-494C-99C1-433ECC4A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Pages>
  <Words>11672</Words>
  <Characters>66533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2020-01-14T09:48:00Z</cp:lastPrinted>
  <dcterms:created xsi:type="dcterms:W3CDTF">2019-12-05T04:50:00Z</dcterms:created>
  <dcterms:modified xsi:type="dcterms:W3CDTF">2020-01-16T06:27:00Z</dcterms:modified>
</cp:coreProperties>
</file>