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EE" w:rsidRDefault="00A06AEE" w:rsidP="00342B38">
      <w:pPr>
        <w:ind w:left="426"/>
      </w:pPr>
      <w:bookmarkStart w:id="0" w:name="_GoBack"/>
      <w:bookmarkEnd w:id="0"/>
    </w:p>
    <w:p w:rsidR="00A06AEE" w:rsidRPr="00A06AEE" w:rsidRDefault="00A06AEE" w:rsidP="00A06AEE">
      <w:pPr>
        <w:shd w:val="clear" w:color="auto" w:fill="FFFFFF"/>
        <w:ind w:right="-6"/>
        <w:jc w:val="right"/>
        <w:rPr>
          <w:rFonts w:ascii="Times New Roman" w:hAnsi="Times New Roman"/>
          <w:spacing w:val="1"/>
          <w:sz w:val="28"/>
          <w:szCs w:val="28"/>
        </w:rPr>
      </w:pPr>
      <w:r w:rsidRPr="00A06AEE">
        <w:rPr>
          <w:rFonts w:ascii="Times New Roman" w:hAnsi="Times New Roman"/>
          <w:spacing w:val="1"/>
          <w:sz w:val="28"/>
          <w:szCs w:val="28"/>
        </w:rPr>
        <w:t>УТВЕРЖДЕН</w:t>
      </w:r>
    </w:p>
    <w:p w:rsidR="00A06AEE" w:rsidRPr="00A06AEE" w:rsidRDefault="00A06AEE" w:rsidP="00A06AEE">
      <w:pPr>
        <w:shd w:val="clear" w:color="auto" w:fill="FFFFFF"/>
        <w:ind w:right="-6"/>
        <w:jc w:val="right"/>
        <w:rPr>
          <w:rFonts w:ascii="Times New Roman" w:hAnsi="Times New Roman"/>
          <w:spacing w:val="1"/>
          <w:sz w:val="28"/>
          <w:szCs w:val="28"/>
        </w:rPr>
      </w:pPr>
      <w:r w:rsidRPr="00A06AEE">
        <w:rPr>
          <w:rFonts w:ascii="Times New Roman" w:hAnsi="Times New Roman"/>
          <w:spacing w:val="1"/>
          <w:sz w:val="28"/>
          <w:szCs w:val="28"/>
        </w:rPr>
        <w:t>Постановлением Администрации</w:t>
      </w:r>
    </w:p>
    <w:p w:rsidR="00A06AEE" w:rsidRPr="00A06AEE" w:rsidRDefault="00A06AEE" w:rsidP="00A06AEE">
      <w:pPr>
        <w:shd w:val="clear" w:color="auto" w:fill="FFFFFF"/>
        <w:ind w:right="-6"/>
        <w:jc w:val="right"/>
        <w:rPr>
          <w:rFonts w:ascii="Times New Roman" w:hAnsi="Times New Roman"/>
          <w:spacing w:val="1"/>
          <w:sz w:val="28"/>
          <w:szCs w:val="28"/>
        </w:rPr>
      </w:pPr>
      <w:r w:rsidRPr="00A06AEE">
        <w:rPr>
          <w:rFonts w:ascii="Times New Roman" w:hAnsi="Times New Roman"/>
          <w:spacing w:val="1"/>
          <w:sz w:val="28"/>
          <w:szCs w:val="28"/>
        </w:rPr>
        <w:t>МО «Мушаковское»</w:t>
      </w:r>
    </w:p>
    <w:p w:rsidR="00A06AEE" w:rsidRPr="00A06AEE" w:rsidRDefault="00A06AEE" w:rsidP="00A06AEE">
      <w:pPr>
        <w:shd w:val="clear" w:color="auto" w:fill="FFFFFF"/>
        <w:ind w:right="-6"/>
        <w:jc w:val="right"/>
        <w:rPr>
          <w:rFonts w:ascii="Times New Roman" w:hAnsi="Times New Roman"/>
          <w:spacing w:val="1"/>
          <w:sz w:val="28"/>
          <w:szCs w:val="28"/>
        </w:rPr>
      </w:pPr>
      <w:r w:rsidRPr="00A06AEE">
        <w:rPr>
          <w:rFonts w:ascii="Times New Roman" w:hAnsi="Times New Roman"/>
          <w:spacing w:val="1"/>
          <w:sz w:val="28"/>
          <w:szCs w:val="28"/>
        </w:rPr>
        <w:t>от 26.03.2015 № 12</w:t>
      </w:r>
    </w:p>
    <w:p w:rsidR="00A06AEE" w:rsidRPr="00A06AEE" w:rsidRDefault="00A06AEE" w:rsidP="00A06AEE">
      <w:pPr>
        <w:shd w:val="clear" w:color="auto" w:fill="FFFFFF"/>
        <w:ind w:right="-6"/>
        <w:jc w:val="right"/>
        <w:rPr>
          <w:rFonts w:ascii="Times New Roman" w:hAnsi="Times New Roman"/>
          <w:spacing w:val="1"/>
          <w:sz w:val="28"/>
          <w:szCs w:val="28"/>
        </w:rPr>
      </w:pPr>
    </w:p>
    <w:p w:rsidR="00A06AEE" w:rsidRPr="00A06AEE" w:rsidRDefault="00A06AEE" w:rsidP="00A06AEE">
      <w:pPr>
        <w:shd w:val="clear" w:color="auto" w:fill="FFFFFF"/>
        <w:ind w:right="-6"/>
        <w:jc w:val="center"/>
        <w:rPr>
          <w:rFonts w:ascii="Times New Roman" w:hAnsi="Times New Roman"/>
          <w:spacing w:val="1"/>
          <w:sz w:val="28"/>
          <w:szCs w:val="28"/>
        </w:rPr>
      </w:pPr>
      <w:r w:rsidRPr="00A06AEE">
        <w:rPr>
          <w:rFonts w:ascii="Times New Roman" w:hAnsi="Times New Roman"/>
          <w:spacing w:val="1"/>
          <w:sz w:val="28"/>
          <w:szCs w:val="28"/>
        </w:rPr>
        <w:t>АДМИНИСТРАТИВНЫЙ РЕГЛАМЕНТ</w:t>
      </w:r>
    </w:p>
    <w:p w:rsidR="004E7F86" w:rsidRDefault="00A06AEE" w:rsidP="00A06AEE">
      <w:pPr>
        <w:jc w:val="center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«Присвоение почтовых адресов новым объектам, подтверждение почтовых адресов существующих объектов»</w:t>
      </w:r>
    </w:p>
    <w:p w:rsidR="00A06AEE" w:rsidRPr="00A06AEE" w:rsidRDefault="004E7F86" w:rsidP="00A06AE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(в ред. изменений от 04.04.2016 №11</w:t>
      </w:r>
      <w:r w:rsidR="00D66C44">
        <w:rPr>
          <w:rFonts w:ascii="Times New Roman" w:hAnsi="Times New Roman"/>
          <w:bCs/>
          <w:sz w:val="28"/>
          <w:szCs w:val="28"/>
        </w:rPr>
        <w:t>; 24.09.2019 №37</w:t>
      </w:r>
      <w:r w:rsidR="001A41BA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06AEE" w:rsidRPr="00A06AEE" w:rsidRDefault="00A06AEE" w:rsidP="00A06AE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numPr>
          <w:ilvl w:val="0"/>
          <w:numId w:val="1"/>
        </w:numPr>
        <w:jc w:val="center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 xml:space="preserve">Общие положения </w:t>
      </w:r>
    </w:p>
    <w:p w:rsidR="00A06AEE" w:rsidRPr="00A06AEE" w:rsidRDefault="00A06AEE" w:rsidP="00A06AEE">
      <w:pPr>
        <w:ind w:left="615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F37514">
      <w:pPr>
        <w:numPr>
          <w:ilvl w:val="1"/>
          <w:numId w:val="1"/>
        </w:numPr>
        <w:suppressAutoHyphens w:val="0"/>
        <w:spacing w:after="120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AEE">
        <w:rPr>
          <w:rFonts w:ascii="Times New Roman" w:hAnsi="Times New Roman"/>
          <w:sz w:val="28"/>
          <w:szCs w:val="28"/>
        </w:rPr>
        <w:t>Административный регламент по исполнению муниципальной услуги  «</w:t>
      </w:r>
      <w:r w:rsidRPr="00A06AEE">
        <w:rPr>
          <w:rFonts w:ascii="Times New Roman" w:hAnsi="Times New Roman"/>
          <w:bCs/>
          <w:sz w:val="28"/>
          <w:szCs w:val="28"/>
        </w:rPr>
        <w:t>Присвоение почтовых адресов новым объектам, подтверждение почтовых адресов существующих объектов</w:t>
      </w:r>
      <w:r w:rsidRPr="00A06AEE">
        <w:rPr>
          <w:rFonts w:ascii="Times New Roman" w:hAnsi="Times New Roman"/>
          <w:sz w:val="28"/>
          <w:szCs w:val="28"/>
        </w:rPr>
        <w:t xml:space="preserve"> (далее – Административный  регламент)  регулирует порядок предоставления Администрацией муниципального образования «Мушаковское» вышеуказанной услуги, 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 и прозрачности процедур.</w:t>
      </w:r>
      <w:proofErr w:type="gramEnd"/>
    </w:p>
    <w:p w:rsidR="00A06AEE" w:rsidRPr="00A06AEE" w:rsidRDefault="00A06AEE" w:rsidP="00A06AEE">
      <w:pPr>
        <w:numPr>
          <w:ilvl w:val="1"/>
          <w:numId w:val="1"/>
        </w:numPr>
        <w:suppressAutoHyphens w:val="0"/>
        <w:spacing w:after="120"/>
        <w:ind w:firstLine="705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муниципального образования «Мушаковское».</w:t>
      </w:r>
    </w:p>
    <w:p w:rsidR="00A06AEE" w:rsidRPr="00A06AEE" w:rsidRDefault="00A06AEE" w:rsidP="00A06AEE">
      <w:pPr>
        <w:suppressAutoHyphens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Описание заявителей</w:t>
      </w:r>
    </w:p>
    <w:p w:rsidR="00A06AEE" w:rsidRPr="00A06AEE" w:rsidRDefault="00A06AEE" w:rsidP="00A06AEE">
      <w:pPr>
        <w:ind w:left="615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1.3. Заявление о присвоении/аннулировании адреса подается собственником объекта адресации по собственной инициативе, или </w:t>
      </w:r>
      <w:proofErr w:type="gramStart"/>
      <w:r w:rsidRPr="00A06AEE">
        <w:rPr>
          <w:rFonts w:ascii="Times New Roman" w:hAnsi="Times New Roman"/>
          <w:sz w:val="28"/>
          <w:szCs w:val="28"/>
        </w:rPr>
        <w:t>лицо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обладающее одним из следующих вещных прав на объект адресации: право хозяйственного ведения, право оперативного управления, право пожизненного наследуемого владения, право постоянного (бессрочного) пользования. С заявлением вправе обратиться представители заявителя, действующие на основании доверенности, оформленной в установленном законодательством порядке. От имени собственников помещений в многоквартирном доме с заявлением вправе обратиться представитель уполномоченный решением общего собрания собственников, в установленном законодательством порядке.</w:t>
      </w:r>
    </w:p>
    <w:p w:rsidR="00A06AEE" w:rsidRPr="00A06AEE" w:rsidRDefault="00A06AEE" w:rsidP="00A06AEE">
      <w:pPr>
        <w:jc w:val="both"/>
        <w:rPr>
          <w:rFonts w:ascii="Times New Roman" w:hAnsi="Times New Roman"/>
          <w:sz w:val="26"/>
          <w:szCs w:val="26"/>
        </w:rPr>
      </w:pPr>
    </w:p>
    <w:p w:rsidR="00A06AEE" w:rsidRPr="00A06AEE" w:rsidRDefault="00A06AEE" w:rsidP="00A06AEE">
      <w:pPr>
        <w:ind w:left="705"/>
        <w:jc w:val="both"/>
        <w:rPr>
          <w:rFonts w:ascii="Times New Roman" w:hAnsi="Times New Roman"/>
          <w:sz w:val="26"/>
          <w:szCs w:val="26"/>
        </w:rPr>
      </w:pPr>
    </w:p>
    <w:p w:rsidR="00A06AEE" w:rsidRPr="00A06AEE" w:rsidRDefault="00A06AEE" w:rsidP="00A06AEE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Порядок информирования о предоставлении муниципальной услуги</w:t>
      </w:r>
    </w:p>
    <w:p w:rsidR="00A06AEE" w:rsidRPr="00A06AEE" w:rsidRDefault="00A06AEE" w:rsidP="00A06AEE">
      <w:pPr>
        <w:ind w:firstLine="705"/>
        <w:jc w:val="center"/>
        <w:rPr>
          <w:rFonts w:ascii="Times New Roman" w:hAnsi="Times New Roman"/>
          <w:b/>
          <w:sz w:val="28"/>
          <w:szCs w:val="28"/>
        </w:rPr>
      </w:pP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sz w:val="26"/>
          <w:szCs w:val="26"/>
        </w:rPr>
        <w:t>1</w:t>
      </w:r>
      <w:r w:rsidRPr="00A06AEE">
        <w:rPr>
          <w:rFonts w:ascii="Times New Roman" w:hAnsi="Times New Roman"/>
          <w:sz w:val="28"/>
          <w:szCs w:val="28"/>
        </w:rPr>
        <w:t>.4. Информация, предоставляемая заинтересованным лицам о муниципальной услуге, является открытой  и общедоступной.</w:t>
      </w:r>
    </w:p>
    <w:p w:rsidR="00F37514" w:rsidRDefault="00F37514" w:rsidP="00A06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6AEE" w:rsidRPr="00A06AEE">
        <w:rPr>
          <w:rFonts w:ascii="Times New Roman" w:hAnsi="Times New Roman"/>
          <w:sz w:val="28"/>
          <w:szCs w:val="28"/>
        </w:rPr>
        <w:t xml:space="preserve">Информация о порядке и ходе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A06AEE" w:rsidRPr="00A06AEE" w:rsidRDefault="00F37514" w:rsidP="00A06A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A06AEE" w:rsidRPr="00A06AEE">
        <w:rPr>
          <w:rFonts w:ascii="Times New Roman" w:hAnsi="Times New Roman"/>
          <w:sz w:val="28"/>
          <w:szCs w:val="28"/>
        </w:rPr>
        <w:t>предоставляется должностными лицами Администрации:</w:t>
      </w:r>
    </w:p>
    <w:p w:rsidR="00A06AEE" w:rsidRPr="00A06AEE" w:rsidRDefault="00F37514" w:rsidP="00A06AEE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AEE" w:rsidRPr="00A06AEE">
        <w:rPr>
          <w:rFonts w:ascii="Times New Roman" w:hAnsi="Times New Roman"/>
          <w:sz w:val="28"/>
          <w:szCs w:val="28"/>
        </w:rPr>
        <w:t xml:space="preserve">- непосредственно в  Администрации; </w:t>
      </w:r>
    </w:p>
    <w:p w:rsidR="00A06AEE" w:rsidRPr="00A06AEE" w:rsidRDefault="00F37514" w:rsidP="00A06AEE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AEE" w:rsidRPr="00A06AEE">
        <w:rPr>
          <w:rFonts w:ascii="Times New Roman" w:hAnsi="Times New Roman"/>
          <w:sz w:val="28"/>
          <w:szCs w:val="28"/>
        </w:rPr>
        <w:t xml:space="preserve">- при обращении по телефону; </w:t>
      </w:r>
    </w:p>
    <w:p w:rsidR="00A06AEE" w:rsidRPr="00A06AEE" w:rsidRDefault="00F37514" w:rsidP="00A06AEE">
      <w:pPr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06AEE" w:rsidRPr="00A06AEE">
        <w:rPr>
          <w:rFonts w:ascii="Times New Roman" w:hAnsi="Times New Roman"/>
          <w:sz w:val="28"/>
          <w:szCs w:val="28"/>
        </w:rPr>
        <w:t>- в письменном виде по почте или электронным каналам связи;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1.5. Местонахождение отдела и его почтовый адрес: ул. Труда, д. 4, с. Мушак, Киясовский район, Удмуртская Республика, 427846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Электронный адрес</w:t>
      </w:r>
      <w:r w:rsidRPr="00A06AE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06AE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06AEE">
        <w:rPr>
          <w:rFonts w:ascii="Times New Roman" w:hAnsi="Times New Roman"/>
          <w:color w:val="000000"/>
          <w:sz w:val="28"/>
          <w:szCs w:val="28"/>
        </w:rPr>
        <w:t>-</w:t>
      </w:r>
      <w:r w:rsidRPr="00A06AE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06AEE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A06AEE">
        <w:rPr>
          <w:rFonts w:ascii="Times New Roman" w:hAnsi="Times New Roman"/>
          <w:spacing w:val="-6"/>
          <w:sz w:val="28"/>
          <w:szCs w:val="28"/>
        </w:rPr>
        <w:t>mo</w:t>
      </w:r>
      <w:proofErr w:type="spellEnd"/>
      <w:r w:rsidRPr="00A06AEE">
        <w:rPr>
          <w:rFonts w:ascii="Times New Roman" w:hAnsi="Times New Roman"/>
          <w:spacing w:val="-6"/>
          <w:sz w:val="28"/>
          <w:szCs w:val="28"/>
        </w:rPr>
        <w:t>-</w:t>
      </w:r>
      <w:proofErr w:type="spellStart"/>
      <w:r w:rsidRPr="00A06AEE">
        <w:rPr>
          <w:rFonts w:ascii="Times New Roman" w:hAnsi="Times New Roman"/>
          <w:spacing w:val="-6"/>
          <w:sz w:val="28"/>
          <w:szCs w:val="28"/>
          <w:lang w:val="en-US"/>
        </w:rPr>
        <w:t>muhsak</w:t>
      </w:r>
      <w:proofErr w:type="spellEnd"/>
      <w:r w:rsidRPr="00A06AEE">
        <w:rPr>
          <w:rFonts w:ascii="Times New Roman" w:hAnsi="Times New Roman"/>
          <w:spacing w:val="-6"/>
          <w:sz w:val="28"/>
          <w:szCs w:val="28"/>
        </w:rPr>
        <w:t>@udm.net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6AEE">
        <w:rPr>
          <w:rFonts w:ascii="Times New Roman" w:hAnsi="Times New Roman"/>
          <w:color w:val="000000"/>
          <w:sz w:val="28"/>
          <w:szCs w:val="28"/>
        </w:rPr>
        <w:t>Спр</w:t>
      </w:r>
      <w:r w:rsidR="00D66C44">
        <w:rPr>
          <w:rFonts w:ascii="Times New Roman" w:hAnsi="Times New Roman"/>
          <w:color w:val="000000"/>
          <w:sz w:val="28"/>
          <w:szCs w:val="28"/>
        </w:rPr>
        <w:t>авочные телефоны: (8-34133) 6-52</w:t>
      </w:r>
      <w:r w:rsidRPr="00A06AEE">
        <w:rPr>
          <w:rFonts w:ascii="Times New Roman" w:hAnsi="Times New Roman"/>
          <w:color w:val="000000"/>
          <w:sz w:val="28"/>
          <w:szCs w:val="28"/>
        </w:rPr>
        <w:t>-20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06AEE">
        <w:rPr>
          <w:rFonts w:ascii="Times New Roman" w:hAnsi="Times New Roman"/>
          <w:color w:val="000000"/>
          <w:sz w:val="28"/>
          <w:szCs w:val="28"/>
        </w:rPr>
        <w:t>Факс: (8-34133) 6-5</w:t>
      </w:r>
      <w:r w:rsidR="00D66C44">
        <w:rPr>
          <w:rFonts w:ascii="Times New Roman" w:hAnsi="Times New Roman"/>
          <w:color w:val="000000"/>
          <w:sz w:val="28"/>
          <w:szCs w:val="28"/>
        </w:rPr>
        <w:t>2</w:t>
      </w:r>
      <w:r w:rsidRPr="00A06AEE">
        <w:rPr>
          <w:rFonts w:ascii="Times New Roman" w:hAnsi="Times New Roman"/>
          <w:color w:val="000000"/>
          <w:sz w:val="28"/>
          <w:szCs w:val="28"/>
        </w:rPr>
        <w:t xml:space="preserve">-20 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tbl>
      <w:tblPr>
        <w:tblW w:w="0" w:type="auto"/>
        <w:tblInd w:w="377" w:type="dxa"/>
        <w:tblLayout w:type="fixed"/>
        <w:tblLook w:val="0000" w:firstRow="0" w:lastRow="0" w:firstColumn="0" w:lastColumn="0" w:noHBand="0" w:noVBand="0"/>
      </w:tblPr>
      <w:tblGrid>
        <w:gridCol w:w="3958"/>
        <w:gridCol w:w="5250"/>
      </w:tblGrid>
      <w:tr w:rsidR="00A06AEE" w:rsidRPr="00A06AEE" w:rsidTr="00CB1031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AEE" w:rsidRPr="00A06AEE" w:rsidRDefault="00A06AEE" w:rsidP="00A06AEE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AEE">
              <w:rPr>
                <w:rFonts w:ascii="Times New Roman" w:hAnsi="Times New Roman"/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E" w:rsidRPr="00A06AEE" w:rsidRDefault="00A06AEE" w:rsidP="00A06AEE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AEE">
              <w:rPr>
                <w:rFonts w:ascii="Times New Roman" w:hAnsi="Times New Roman"/>
                <w:bCs/>
                <w:sz w:val="28"/>
                <w:szCs w:val="28"/>
              </w:rPr>
              <w:t>8-00 – 17.00 (перерыв с 12.00 до 13.00);</w:t>
            </w:r>
          </w:p>
        </w:tc>
      </w:tr>
      <w:tr w:rsidR="00A06AEE" w:rsidRPr="00A06AEE" w:rsidTr="00CB1031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AEE" w:rsidRPr="00A06AEE" w:rsidRDefault="00A06AEE" w:rsidP="00A06AEE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AEE">
              <w:rPr>
                <w:rFonts w:ascii="Times New Roman" w:hAnsi="Times New Roman"/>
                <w:bCs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E" w:rsidRPr="00A06AEE" w:rsidRDefault="00A06AEE" w:rsidP="00A06A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AEE">
              <w:rPr>
                <w:rFonts w:ascii="Times New Roman" w:hAnsi="Times New Roman"/>
                <w:bCs/>
                <w:sz w:val="28"/>
                <w:szCs w:val="28"/>
              </w:rPr>
              <w:t>выходные дни</w:t>
            </w:r>
          </w:p>
        </w:tc>
      </w:tr>
      <w:tr w:rsidR="00A06AEE" w:rsidRPr="00A06AEE" w:rsidTr="00CB1031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6AEE" w:rsidRPr="00A06AEE" w:rsidRDefault="00A06AEE" w:rsidP="00A06AEE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AEE">
              <w:rPr>
                <w:rFonts w:ascii="Times New Roman" w:hAnsi="Times New Roman"/>
                <w:bCs/>
                <w:sz w:val="28"/>
                <w:szCs w:val="28"/>
              </w:rPr>
              <w:t>Среда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EE" w:rsidRPr="00A06AEE" w:rsidRDefault="00A06AEE" w:rsidP="00A06AE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6AEE">
              <w:rPr>
                <w:rFonts w:ascii="Times New Roman" w:hAnsi="Times New Roman"/>
                <w:bCs/>
                <w:sz w:val="28"/>
                <w:szCs w:val="28"/>
              </w:rPr>
              <w:t>Не приемный день</w:t>
            </w:r>
          </w:p>
        </w:tc>
      </w:tr>
    </w:tbl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1.6.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соответствии с графиком работы отдела (пункт 1.5 настоящего Административного регламента). </w:t>
      </w: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1.7. Ответственное должностное лицо обязано принять Заявителя в назначенный день. Приём может быть перенесён по инициативе Заявителя на другой день или на другое время. В день назначенной встречи ответственное должностное лицо обязано обеспечить Заявителю возможность доступа к месту проведения информирования (консультации). Ответственное должностное лицо, осуществляющее устное информирование (консультацию), принимает все необходимые меры для дачи полного и оперативного ответа на поставленные вопросы. 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1.8. Информирование (консультация) по телефону осуществляется ответственным должностным лицом, указанным в пункте 1.6 настоящего Административного регламента, по справочным телефонам в соответствии с графиком работы отдела (пункт 1.5 настоящего Административного регламента).</w:t>
      </w: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 Ответ на телефонный звонок должен начинаться с информации о наименовании  отдела, в который позвонил Заявитель, фамилии, имени, отчестве, должности ответственного должностного лица, принявшего телефонный звонок. При ответах на телефонные звонки ответственное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 Время разговора не должно превышать 10 минут.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1.9. При ответах на телефонные звонки и устные обращения ответственное должностное лицо обязано предоставлять информацию по следующим вопросам:</w:t>
      </w:r>
    </w:p>
    <w:p w:rsidR="00A06AEE" w:rsidRPr="00A06AEE" w:rsidRDefault="00A06AEE" w:rsidP="00A06AEE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о графике работы  Администрации; </w:t>
      </w:r>
    </w:p>
    <w:p w:rsidR="00A06AEE" w:rsidRPr="00A06AEE" w:rsidRDefault="00A06AEE" w:rsidP="00A06AEE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о месте размещения на официальном сайте информации о предоставлении </w:t>
      </w:r>
      <w:r w:rsidRPr="00A06AEE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A06AEE" w:rsidRPr="00A06AEE" w:rsidRDefault="00A06AEE" w:rsidP="00A06AEE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по разъяснению установленного порядка предоставления муниципальной услуги; </w:t>
      </w:r>
    </w:p>
    <w:p w:rsidR="00A06AEE" w:rsidRPr="00A06AEE" w:rsidRDefault="00A06AEE" w:rsidP="00A06AEE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 требованиях к документам, предъявляемым для предоставления муниципальной услуги;</w:t>
      </w:r>
    </w:p>
    <w:p w:rsidR="00A06AEE" w:rsidRPr="00A06AEE" w:rsidRDefault="00A06AEE" w:rsidP="00A06AEE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A06AEE" w:rsidRPr="00A06AEE" w:rsidRDefault="00A06AEE" w:rsidP="00A06AEE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об отказе в предоставлении муниципальной услуги;</w:t>
      </w:r>
    </w:p>
    <w:p w:rsidR="00A06AEE" w:rsidRPr="00A06AEE" w:rsidRDefault="00A06AEE" w:rsidP="00A06AEE">
      <w:pPr>
        <w:autoSpaceDE w:val="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 текущей административной процедуре муниципальной услуги;</w:t>
      </w:r>
    </w:p>
    <w:p w:rsidR="00A06AEE" w:rsidRPr="00A06AEE" w:rsidRDefault="00A06AEE" w:rsidP="00A06AEE">
      <w:pPr>
        <w:autoSpaceDE w:val="0"/>
        <w:spacing w:after="120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1.10. </w:t>
      </w:r>
      <w:proofErr w:type="gramStart"/>
      <w:r w:rsidRPr="00A06AEE">
        <w:rPr>
          <w:rFonts w:ascii="Times New Roman" w:hAnsi="Times New Roman"/>
          <w:sz w:val="28"/>
          <w:szCs w:val="28"/>
        </w:rPr>
        <w:t>При невозможности ответственного должностного лица, принявшего звонок, самостоятельно ответить на поставленные вопросы, телефонный звонок должен быть переадресован Главе муниципального образования (в его отсутствие – на должностное лицо, исполняющее его обязанности), или же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A06AEE" w:rsidRPr="00A06AEE" w:rsidRDefault="00A06AEE" w:rsidP="00A06AE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1.11. Если для подготовки ответа требуется продолжительное время, ответственное должностное лицо, осуществляющее информирование (консультацию),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 Администрацию.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142"/>
      <w:r w:rsidRPr="00A06AEE">
        <w:rPr>
          <w:rFonts w:ascii="Times New Roman" w:hAnsi="Times New Roman"/>
          <w:sz w:val="28"/>
          <w:szCs w:val="28"/>
        </w:rPr>
        <w:t xml:space="preserve">1.12. Письменное информирование (консультация) при обращении Заявителя в Администрацию осуществляется путём направления ответа почтовым отправлением, электронной почтой или путём размещения ответа на официальном сайте муниципального образования «Киясовский район» в зависимости от способа обращения Заявителя за информацией или способа доставки ответа, указанного в письменном обращении </w:t>
      </w:r>
      <w:bookmarkEnd w:id="1"/>
      <w:r w:rsidRPr="00A06AEE">
        <w:rPr>
          <w:rFonts w:ascii="Times New Roman" w:hAnsi="Times New Roman"/>
          <w:sz w:val="28"/>
          <w:szCs w:val="28"/>
        </w:rPr>
        <w:t xml:space="preserve">Заявителя. 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 </w:t>
      </w: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1.13 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1.14. В случае появления каких-либо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(в его отсутствие – должностному лицу, исполняющему его обязанности). </w:t>
      </w:r>
    </w:p>
    <w:p w:rsidR="00A06AEE" w:rsidRPr="00A06AEE" w:rsidRDefault="00A06AEE" w:rsidP="00A06AE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1.15. Конечный результат предоставления муниципальной услуги: 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 выдача заявителю распоряжения (копии распоряжения, выписки из распоряжения) Администрации о п</w:t>
      </w:r>
      <w:r w:rsidRPr="00A06AEE">
        <w:rPr>
          <w:rFonts w:ascii="Times New Roman" w:hAnsi="Times New Roman"/>
          <w:bCs/>
          <w:sz w:val="28"/>
          <w:szCs w:val="28"/>
        </w:rPr>
        <w:t>рисвоении/аннулировании почтовых адресов новым объектам, подтверждение почтовых адресов существующих объектов;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 - письменный отказ в присвоении (подтверждении) адреса.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1.16. Муниципальная услуга предоставляется бесплатно.</w:t>
      </w:r>
    </w:p>
    <w:p w:rsidR="00A06AEE" w:rsidRPr="00A06AEE" w:rsidRDefault="00A06AEE" w:rsidP="00A06AEE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06AEE">
        <w:rPr>
          <w:rFonts w:ascii="Times New Roman" w:hAnsi="Times New Roman"/>
          <w:b/>
          <w:bCs/>
          <w:sz w:val="28"/>
          <w:szCs w:val="28"/>
        </w:rPr>
        <w:t>.Стандарт предоставления муниципальной услуги</w:t>
      </w:r>
    </w:p>
    <w:p w:rsidR="00A06AEE" w:rsidRPr="00A06AEE" w:rsidRDefault="00A06AEE" w:rsidP="00A06AEE">
      <w:pPr>
        <w:spacing w:before="140" w:after="140"/>
        <w:ind w:firstLine="240"/>
        <w:jc w:val="both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2.1. </w:t>
      </w:r>
      <w:r w:rsidRPr="00A06AEE">
        <w:rPr>
          <w:rFonts w:ascii="Times New Roman" w:hAnsi="Times New Roman"/>
          <w:bCs/>
          <w:sz w:val="28"/>
          <w:szCs w:val="28"/>
        </w:rPr>
        <w:t>Присвоение почтовых адресов новым объектам, подтверждение почтовых адресов существующих объектов.</w:t>
      </w:r>
    </w:p>
    <w:p w:rsidR="00A06AEE" w:rsidRPr="00A06AEE" w:rsidRDefault="00A06AEE" w:rsidP="00A06AEE">
      <w:pPr>
        <w:spacing w:before="140" w:after="140"/>
        <w:ind w:firstLin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AEE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A06AEE" w:rsidRPr="00A06AEE" w:rsidRDefault="00A06AEE" w:rsidP="00A06AEE">
      <w:pPr>
        <w:spacing w:before="140" w:after="140"/>
        <w:ind w:firstLine="240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«Мушаковское».</w:t>
      </w:r>
    </w:p>
    <w:p w:rsidR="00A06AEE" w:rsidRPr="00A06AEE" w:rsidRDefault="00A06AEE" w:rsidP="00A06AEE">
      <w:pPr>
        <w:spacing w:before="140" w:after="140"/>
        <w:ind w:firstLine="240"/>
        <w:rPr>
          <w:rFonts w:ascii="Times New Roman" w:hAnsi="Times New Roman"/>
          <w:b/>
          <w:bCs/>
          <w:sz w:val="28"/>
          <w:szCs w:val="28"/>
        </w:rPr>
      </w:pPr>
      <w:r w:rsidRPr="00A06AEE">
        <w:rPr>
          <w:rFonts w:ascii="Times New Roman" w:hAnsi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06AEE">
        <w:rPr>
          <w:rFonts w:ascii="Times New Roman" w:hAnsi="Times New Roman"/>
          <w:spacing w:val="-6"/>
          <w:sz w:val="28"/>
          <w:szCs w:val="28"/>
        </w:rPr>
        <w:t>2.2. Результатом предоставления муниципальной услуги является: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06AEE">
        <w:rPr>
          <w:rFonts w:ascii="Times New Roman" w:hAnsi="Times New Roman"/>
          <w:spacing w:val="-6"/>
          <w:sz w:val="28"/>
          <w:szCs w:val="28"/>
        </w:rPr>
        <w:t>- распоряжение Администрации муниципального образования о присвоении и изменении/аннулировании нумерации жилых помещений на территории муниципального образования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06AEE">
        <w:rPr>
          <w:rFonts w:ascii="Times New Roman" w:hAnsi="Times New Roman"/>
          <w:spacing w:val="-6"/>
          <w:sz w:val="28"/>
          <w:szCs w:val="28"/>
        </w:rPr>
        <w:t>- распоряжение об отказе в присвоении/ аннулировании адреса жилого помещения;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pacing w:val="-6"/>
          <w:sz w:val="28"/>
          <w:szCs w:val="28"/>
        </w:rPr>
        <w:t xml:space="preserve">- отказ заявителю в предоставлении муниципальной услуги. 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A06AEE" w:rsidRPr="00A06AEE" w:rsidRDefault="00A06AEE" w:rsidP="00A06AEE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AEE">
        <w:rPr>
          <w:rFonts w:ascii="Times New Roman" w:hAnsi="Times New Roman"/>
          <w:b/>
          <w:bCs/>
          <w:sz w:val="28"/>
          <w:szCs w:val="28"/>
        </w:rPr>
        <w:t>Сроки предоставления муниципальной услуги</w:t>
      </w:r>
    </w:p>
    <w:p w:rsidR="00A06AEE" w:rsidRPr="00A06AEE" w:rsidRDefault="00A06AEE" w:rsidP="00A06AEE">
      <w:pPr>
        <w:spacing w:before="280" w:after="280"/>
        <w:jc w:val="both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2.3.  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присвоении/аннулировании адреса, решения об отказе в присвоении/аннулировании  адреса либо до дня дачи мотивированного отказа в таком представлении 8</w:t>
      </w:r>
      <w:r w:rsidR="001A41BA">
        <w:rPr>
          <w:rFonts w:ascii="Times New Roman" w:hAnsi="Times New Roman"/>
          <w:bCs/>
          <w:sz w:val="28"/>
          <w:szCs w:val="28"/>
        </w:rPr>
        <w:t xml:space="preserve"> </w:t>
      </w:r>
      <w:r w:rsidRPr="00A06AEE">
        <w:rPr>
          <w:rFonts w:ascii="Times New Roman" w:hAnsi="Times New Roman"/>
          <w:bCs/>
          <w:sz w:val="28"/>
          <w:szCs w:val="28"/>
        </w:rPr>
        <w:t>дней.  В случае предоставления заявления через многофункциональный центр срок предоставления услуги исчисляется со дня передачи многофункциональным центром заявления и прилагаемых документов в уполномоченный орган.</w:t>
      </w:r>
    </w:p>
    <w:p w:rsidR="00A06AEE" w:rsidRPr="00A06AEE" w:rsidRDefault="00A06AEE" w:rsidP="00A06AEE">
      <w:pPr>
        <w:spacing w:before="280" w:after="28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6AEE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A06AEE" w:rsidRPr="00A06AEE" w:rsidRDefault="00A06AEE" w:rsidP="00A06AEE">
      <w:pPr>
        <w:suppressAutoHyphens w:val="0"/>
        <w:spacing w:after="12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2.4.</w:t>
      </w:r>
      <w:r w:rsidRPr="00A06AEE">
        <w:rPr>
          <w:bCs/>
          <w:sz w:val="28"/>
          <w:szCs w:val="28"/>
        </w:rPr>
        <w:t> </w:t>
      </w:r>
      <w:r w:rsidRPr="00A06AEE">
        <w:rPr>
          <w:rFonts w:ascii="Times New Roman" w:hAnsi="Times New Roman"/>
          <w:sz w:val="28"/>
          <w:szCs w:val="28"/>
        </w:rPr>
        <w:t xml:space="preserve"> Предоставление услуги осуществляется в соответствии со</w:t>
      </w:r>
      <w:r w:rsidRPr="00A06AEE">
        <w:t xml:space="preserve"> </w:t>
      </w:r>
      <w:r w:rsidRPr="00A06AEE">
        <w:rPr>
          <w:rFonts w:ascii="Times New Roman" w:hAnsi="Times New Roman"/>
          <w:sz w:val="28"/>
          <w:szCs w:val="28"/>
        </w:rPr>
        <w:t xml:space="preserve">следующими правовыми актами: 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1) Конституцией Российской Федерации; 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2) Жилищным кодексом РФ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3)Градостроительным кодексом РФ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4) 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5) Федеральным законом от 27февраля 2010 года №210-ФЗ «Об организации предоставления государственных и муниципальных услуг»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6) Постановлением Правительства Российской Федерации от 19 ноября 2014 года №1221 «Об утверждении правил присвоения, изменения и аннулирования адресов»;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7) Уставом муниципального образования «Мушаковское».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lastRenderedPageBreak/>
        <w:t>Исчерпывающий перечень документов необходимых в соответствии с законами и иными нормативно-правовыми актами для предоставления муниципальной услуги.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        2.5. Для получения услуги заявитель обращается в Администрацию с заявлением, установленной формы (приложение № 2 к Регламенту)</w:t>
      </w:r>
      <w:r w:rsidR="004E7F86">
        <w:rPr>
          <w:rFonts w:ascii="Times New Roman" w:hAnsi="Times New Roman"/>
          <w:sz w:val="28"/>
          <w:szCs w:val="28"/>
        </w:rPr>
        <w:t xml:space="preserve">. К заявлению могут быть </w:t>
      </w:r>
      <w:proofErr w:type="gramStart"/>
      <w:r w:rsidR="004E7F86">
        <w:rPr>
          <w:rFonts w:ascii="Times New Roman" w:hAnsi="Times New Roman"/>
          <w:sz w:val="28"/>
          <w:szCs w:val="28"/>
        </w:rPr>
        <w:t>приложены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: 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1) правоустанавливающие или </w:t>
      </w:r>
      <w:proofErr w:type="spellStart"/>
      <w:r w:rsidRPr="00A06AEE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A06AEE">
        <w:rPr>
          <w:rFonts w:ascii="Times New Roman" w:hAnsi="Times New Roman"/>
          <w:sz w:val="28"/>
          <w:szCs w:val="28"/>
        </w:rPr>
        <w:t xml:space="preserve"> документы на объект адресации;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2) кадастровые паспорта объектов недвижимости, следствием которых является образование одного или более объекта адресации (в случае преобразования объектов недвижимости с образованием одного и более новых объектов адресации)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объектам) и (или) разрешение на ввод в эксплуатацию объекта адресации;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5) кадастровый паспорт объекта адресации (в случае присвоения адреса объекту, поставленному на кадастровый учет)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6) решение органа местного самоуправления о переводе не жилого помещения в жилое </w:t>
      </w:r>
      <w:proofErr w:type="gramStart"/>
      <w:r w:rsidRPr="00A06AEE">
        <w:rPr>
          <w:rFonts w:ascii="Times New Roman" w:hAnsi="Times New Roman"/>
          <w:sz w:val="28"/>
          <w:szCs w:val="28"/>
        </w:rPr>
        <w:t>и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наоборот (в случае присвоения адреса вследствие перевода помещения)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7) акт приемочной комиссии при переустройстве и (или) перепланировке помещения, приводящих к образованию одного или более новых объектов адресации </w:t>
      </w:r>
      <w:proofErr w:type="gramStart"/>
      <w:r w:rsidRPr="00A06AE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06AEE">
        <w:rPr>
          <w:rFonts w:ascii="Times New Roman" w:hAnsi="Times New Roman"/>
          <w:sz w:val="28"/>
          <w:szCs w:val="28"/>
        </w:rPr>
        <w:t>в случае преобразования объектов недвижимости (помещений) с образованием одного и более новых объектах адресации)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8) кадастровая выписка об объекте недвижимости, который снят с учета (в случае аннулирования адреса объекта адресации по основанию прекращения его существования)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объекта, если объект не является объектом недвижимости или образуется в результате раздела помещений, но выдел помещения в натуре не возможен или преобразование не допускается в соответствии с действующим законодательством.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green"/>
        </w:rPr>
      </w:pPr>
    </w:p>
    <w:p w:rsidR="00A06AEE" w:rsidRPr="00A06AEE" w:rsidRDefault="00A06AEE" w:rsidP="00A06AEE">
      <w:pPr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color w:val="000000"/>
          <w:sz w:val="28"/>
          <w:szCs w:val="28"/>
        </w:rPr>
        <w:t xml:space="preserve">       2.6. Специалист Администрации, ответственный за приём документов, проверяет наличие всех необходимых документов и регистрирует заявление в</w:t>
      </w:r>
      <w:r w:rsidRPr="00A06AEE">
        <w:rPr>
          <w:rFonts w:ascii="Times New Roman" w:hAnsi="Times New Roman"/>
          <w:sz w:val="28"/>
          <w:szCs w:val="28"/>
        </w:rPr>
        <w:t xml:space="preserve"> журнале регистрации заявлений на присвоение адреса. Если заявитель обратился посредством электронного отправления, специалист администрации обязан направить ему сообщение о получении обращения с его  входящим регистрационным номером и перечнем полученных требуемых документов не позднее следующего рабочего дня на обратный адрес электронной почты или личный кабинет.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  2.7</w:t>
      </w:r>
      <w:r w:rsidRPr="00A06AEE">
        <w:rPr>
          <w:rFonts w:ascii="Times New Roman" w:hAnsi="Times New Roman"/>
          <w:i/>
          <w:sz w:val="28"/>
          <w:szCs w:val="28"/>
        </w:rPr>
        <w:t xml:space="preserve">. </w:t>
      </w:r>
      <w:r w:rsidRPr="00A06AEE">
        <w:rPr>
          <w:rFonts w:ascii="Times New Roman" w:hAnsi="Times New Roman"/>
          <w:sz w:val="28"/>
          <w:szCs w:val="28"/>
        </w:rPr>
        <w:t xml:space="preserve">Заявители представляют документы для предоставления муниципальной </w:t>
      </w:r>
      <w:r w:rsidRPr="00A06AEE">
        <w:rPr>
          <w:rFonts w:ascii="Times New Roman" w:hAnsi="Times New Roman"/>
          <w:sz w:val="28"/>
          <w:szCs w:val="28"/>
        </w:rPr>
        <w:lastRenderedPageBreak/>
        <w:t>услуги: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посредством личного приема, 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почтового отправления с описью вложения и уведомлением о вручении, в форме электронного обращения, в том числе через «Единый портал государственных и муниципальных услуг», иных региональных и муниципальных порталов с приложением требуемых документов в электронной форме, заверенных с использованием усиленной квалифицированной подписи заявителя;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06AEE">
        <w:rPr>
          <w:rFonts w:ascii="Times New Roman" w:hAnsi="Times New Roman"/>
          <w:sz w:val="28"/>
          <w:szCs w:val="28"/>
        </w:rPr>
        <w:t>через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АУ «МФЦ </w:t>
      </w:r>
      <w:proofErr w:type="spellStart"/>
      <w:r w:rsidRPr="00A06AEE">
        <w:rPr>
          <w:rFonts w:ascii="Times New Roman" w:hAnsi="Times New Roman"/>
          <w:sz w:val="28"/>
          <w:szCs w:val="28"/>
        </w:rPr>
        <w:t>Киясовского</w:t>
      </w:r>
      <w:proofErr w:type="spellEnd"/>
      <w:r w:rsidRPr="00A06AEE">
        <w:rPr>
          <w:rFonts w:ascii="Times New Roman" w:hAnsi="Times New Roman"/>
          <w:sz w:val="28"/>
          <w:szCs w:val="28"/>
        </w:rPr>
        <w:t xml:space="preserve"> района». В данном случае расписку в получении документов выдает МФЦ.</w:t>
      </w:r>
    </w:p>
    <w:p w:rsidR="00A06AEE" w:rsidRPr="00A06AEE" w:rsidRDefault="00A06AEE" w:rsidP="00A06AE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ab/>
        <w:t>В случае если требуемые для получения документы не представлены заявителем, уполномоченный орган на оказание услуги запрашивает их самостоятельно в органах местного самоуправления, государственных органах.</w:t>
      </w:r>
    </w:p>
    <w:p w:rsidR="00A06AEE" w:rsidRPr="00A06AEE" w:rsidRDefault="00A06AEE" w:rsidP="00A06AEE">
      <w:pPr>
        <w:rPr>
          <w:b/>
          <w:sz w:val="26"/>
          <w:szCs w:val="26"/>
          <w:shd w:val="clear" w:color="auto" w:fill="FFFF00"/>
        </w:rPr>
      </w:pPr>
    </w:p>
    <w:p w:rsidR="00A06AEE" w:rsidRPr="00A06AEE" w:rsidRDefault="00A06AEE" w:rsidP="00A06AEE">
      <w:pPr>
        <w:jc w:val="center"/>
        <w:rPr>
          <w:b/>
          <w:sz w:val="26"/>
          <w:szCs w:val="26"/>
        </w:rPr>
      </w:pPr>
      <w:r w:rsidRPr="00A06AEE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 (или)</w:t>
      </w:r>
      <w:r w:rsidRPr="00A06AEE">
        <w:rPr>
          <w:rFonts w:ascii="Times New Roman" w:hAnsi="Times New Roman"/>
          <w:sz w:val="28"/>
          <w:szCs w:val="28"/>
        </w:rPr>
        <w:t xml:space="preserve"> </w:t>
      </w:r>
      <w:r w:rsidRPr="00A06AEE">
        <w:rPr>
          <w:rFonts w:ascii="Times New Roman" w:hAnsi="Times New Roman"/>
          <w:b/>
          <w:sz w:val="28"/>
          <w:szCs w:val="28"/>
        </w:rPr>
        <w:t>отказа  в предоставлении муниципальной услуги</w:t>
      </w:r>
    </w:p>
    <w:p w:rsidR="00A06AEE" w:rsidRPr="00A06AEE" w:rsidRDefault="00A06AEE" w:rsidP="00A06AEE">
      <w:pPr>
        <w:tabs>
          <w:tab w:val="left" w:pos="0"/>
          <w:tab w:val="left" w:pos="540"/>
        </w:tabs>
        <w:ind w:firstLine="72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</w:t>
      </w:r>
      <w:r w:rsidRPr="00A06AEE">
        <w:rPr>
          <w:sz w:val="26"/>
          <w:szCs w:val="26"/>
        </w:rPr>
        <w:t>.</w:t>
      </w:r>
      <w:r w:rsidRPr="00A06AEE">
        <w:rPr>
          <w:rFonts w:ascii="Times New Roman" w:hAnsi="Times New Roman"/>
          <w:sz w:val="28"/>
          <w:szCs w:val="28"/>
        </w:rPr>
        <w:t>9. Предоставление муниципальной услуги может быть приостановлено на следующих основаниях:</w:t>
      </w:r>
    </w:p>
    <w:p w:rsidR="00A06AEE" w:rsidRPr="00A06AEE" w:rsidRDefault="00A06AEE" w:rsidP="00A06AEE">
      <w:pPr>
        <w:tabs>
          <w:tab w:val="left" w:pos="0"/>
          <w:tab w:val="left" w:pos="540"/>
        </w:tabs>
        <w:ind w:firstLine="540"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ab/>
        <w:t>- при поступлении от заявителя письменного заявления о приостановлении предоставления муниципальной услуги.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>2.10. Основанием для отказа в предоставлении муниципальной услуги является:</w:t>
      </w:r>
    </w:p>
    <w:p w:rsidR="00A06AEE" w:rsidRPr="00A06AEE" w:rsidRDefault="00A06AEE" w:rsidP="00A06AEE">
      <w:pPr>
        <w:tabs>
          <w:tab w:val="left" w:pos="0"/>
          <w:tab w:val="left" w:pos="540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          -  с заявлением обратилось ненадлежащее лицо; </w:t>
      </w:r>
    </w:p>
    <w:p w:rsidR="00A06AEE" w:rsidRPr="00A06AEE" w:rsidRDefault="00A06AEE" w:rsidP="00A06AEE">
      <w:pPr>
        <w:tabs>
          <w:tab w:val="left" w:pos="0"/>
          <w:tab w:val="left" w:pos="540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ab/>
        <w:t>- представителем заявителя не представлена оформленная в установленном  порядке доверенность или договор на осуществление действий;</w:t>
      </w:r>
    </w:p>
    <w:p w:rsidR="00A06AEE" w:rsidRPr="00A06AEE" w:rsidRDefault="00A06AEE" w:rsidP="00A06AEE">
      <w:pPr>
        <w:tabs>
          <w:tab w:val="left" w:pos="0"/>
          <w:tab w:val="left" w:pos="540"/>
        </w:tabs>
        <w:jc w:val="both"/>
        <w:textAlignment w:val="top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ab/>
        <w:t xml:space="preserve">- документы, представленные заявителем, по форме или содержанию не соответствуют требованиям действующего законодательства; </w:t>
      </w:r>
    </w:p>
    <w:p w:rsidR="00A06AEE" w:rsidRPr="00A06AEE" w:rsidRDefault="00A06AEE" w:rsidP="00A06AEE">
      <w:pPr>
        <w:tabs>
          <w:tab w:val="left" w:pos="0"/>
          <w:tab w:val="left" w:pos="540"/>
        </w:tabs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ab/>
      </w:r>
      <w:r w:rsidRPr="00A06AEE">
        <w:rPr>
          <w:rFonts w:ascii="Times New Roman" w:hAnsi="Times New Roman"/>
          <w:b/>
          <w:sz w:val="28"/>
          <w:szCs w:val="28"/>
        </w:rPr>
        <w:t xml:space="preserve">- </w:t>
      </w:r>
      <w:r w:rsidRPr="00A06AEE">
        <w:rPr>
          <w:rFonts w:ascii="Times New Roman" w:hAnsi="Times New Roman"/>
          <w:sz w:val="28"/>
          <w:szCs w:val="28"/>
        </w:rPr>
        <w:t xml:space="preserve">получение ответа из органа местного самоуправления, органа государственной власти на </w:t>
      </w:r>
      <w:proofErr w:type="gramStart"/>
      <w:r w:rsidRPr="00A06AEE">
        <w:rPr>
          <w:rFonts w:ascii="Times New Roman" w:hAnsi="Times New Roman"/>
          <w:sz w:val="28"/>
          <w:szCs w:val="28"/>
        </w:rPr>
        <w:t>межведомственных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запрос об отсутствии требуемого документа;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06AEE">
        <w:rPr>
          <w:rFonts w:ascii="Times New Roman" w:hAnsi="Times New Roman"/>
          <w:sz w:val="28"/>
          <w:szCs w:val="28"/>
          <w:lang w:val="en" w:eastAsia="ar-SA"/>
        </w:rPr>
        <w:t> </w:t>
      </w:r>
      <w:r w:rsidRPr="00A06AEE">
        <w:rPr>
          <w:rFonts w:ascii="Times New Roman" w:hAnsi="Times New Roman"/>
          <w:sz w:val="28"/>
          <w:szCs w:val="28"/>
          <w:lang w:eastAsia="ar-SA"/>
        </w:rPr>
        <w:t>наличие в документах, представленных заявителем, недостоверных сведений;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>-</w:t>
      </w:r>
      <w:r w:rsidRPr="00A06AEE">
        <w:rPr>
          <w:rFonts w:ascii="Times New Roman" w:hAnsi="Times New Roman"/>
          <w:sz w:val="28"/>
          <w:szCs w:val="28"/>
          <w:lang w:val="en" w:eastAsia="ar-SA"/>
        </w:rPr>
        <w:t> </w:t>
      </w:r>
      <w:r w:rsidRPr="00A06AEE">
        <w:rPr>
          <w:rFonts w:ascii="Times New Roman" w:hAnsi="Times New Roman"/>
          <w:sz w:val="28"/>
          <w:szCs w:val="28"/>
          <w:lang w:eastAsia="ar-SA"/>
        </w:rPr>
        <w:t>отказ заявителя от предоставления муниципальной услуги.</w:t>
      </w:r>
    </w:p>
    <w:p w:rsidR="00A06AEE" w:rsidRPr="00A06AEE" w:rsidRDefault="00A06AEE" w:rsidP="004E7F8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A06AEE">
        <w:rPr>
          <w:rFonts w:ascii="Times New Roman" w:hAnsi="Times New Roman"/>
          <w:sz w:val="28"/>
          <w:szCs w:val="28"/>
        </w:rPr>
        <w:t xml:space="preserve"> содержание в заявлении нецензурных либо оскорбительных выражений, угроз жизни, здоровью и имуществу должностного лица, а также членов его семьи. Должностное лицо оставляет заявление без ответа по сути поставленных в нем вопросов и сообщает Заявителю, направившему его, о недопустимости злоупотребления</w:t>
      </w:r>
      <w:r w:rsidR="004E7F86">
        <w:rPr>
          <w:rFonts w:ascii="Times New Roman" w:hAnsi="Times New Roman"/>
          <w:sz w:val="28"/>
          <w:szCs w:val="28"/>
        </w:rPr>
        <w:t xml:space="preserve"> правом на получение информации</w:t>
      </w:r>
      <w:r w:rsidRPr="00A06AEE">
        <w:rPr>
          <w:rFonts w:ascii="Times New Roman" w:hAnsi="Times New Roman"/>
          <w:sz w:val="28"/>
          <w:szCs w:val="28"/>
        </w:rPr>
        <w:t>».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>Основание для принятия решения об отказе в присвоении/адреса является: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>-</w:t>
      </w:r>
      <w:r w:rsidR="004E7F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06AEE">
        <w:rPr>
          <w:rFonts w:ascii="Times New Roman" w:hAnsi="Times New Roman"/>
          <w:sz w:val="28"/>
          <w:szCs w:val="28"/>
          <w:lang w:eastAsia="ar-SA"/>
        </w:rPr>
        <w:t xml:space="preserve">объектом адресации является не здание, сооружение, помещение, объект незавершенного строительства, земельный участок, земельный </w:t>
      </w:r>
      <w:proofErr w:type="gramStart"/>
      <w:r w:rsidRPr="00A06AEE">
        <w:rPr>
          <w:rFonts w:ascii="Times New Roman" w:hAnsi="Times New Roman"/>
          <w:sz w:val="28"/>
          <w:szCs w:val="28"/>
          <w:lang w:eastAsia="ar-SA"/>
        </w:rPr>
        <w:t>участок</w:t>
      </w:r>
      <w:proofErr w:type="gramEnd"/>
      <w:r w:rsidRPr="00A06AEE">
        <w:rPr>
          <w:rFonts w:ascii="Times New Roman" w:hAnsi="Times New Roman"/>
          <w:sz w:val="28"/>
          <w:szCs w:val="28"/>
          <w:lang w:eastAsia="ar-SA"/>
        </w:rPr>
        <w:t xml:space="preserve"> обозначенный на проекте планировки и межевания территории,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>Основание для принятия решения об отказе в аннулировании адреса является: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>- объект недвижимости не прекратил свое существование;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>- в отношении объекта получен отказ в осуществлении его кадастрового учета;</w:t>
      </w:r>
    </w:p>
    <w:p w:rsidR="00A06AEE" w:rsidRPr="00A06AEE" w:rsidRDefault="00A06AEE" w:rsidP="00A06AEE">
      <w:pPr>
        <w:tabs>
          <w:tab w:val="left" w:pos="1088"/>
        </w:tabs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06AEE">
        <w:rPr>
          <w:rFonts w:ascii="Times New Roman" w:hAnsi="Times New Roman"/>
          <w:sz w:val="28"/>
          <w:szCs w:val="28"/>
          <w:lang w:eastAsia="ar-SA"/>
        </w:rPr>
        <w:t>- в отношении существующего объекта не допускается аннулирование его старого адреса без присвоения ему нового адреса, за исключением случая разделения земельного участка, помещений в жилом доме.</w:t>
      </w:r>
    </w:p>
    <w:p w:rsidR="00A06AEE" w:rsidRPr="00A06AEE" w:rsidRDefault="00A06AEE" w:rsidP="00A06AEE">
      <w:pPr>
        <w:tabs>
          <w:tab w:val="left" w:pos="1088"/>
        </w:tabs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06AEE" w:rsidRPr="00A06AEE" w:rsidRDefault="00A06AEE" w:rsidP="004E7F86">
      <w:pPr>
        <w:tabs>
          <w:tab w:val="left" w:pos="1088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06AEE">
        <w:rPr>
          <w:lang w:eastAsia="ar-SA"/>
        </w:rPr>
        <w:t xml:space="preserve"> </w:t>
      </w:r>
      <w:r w:rsidRPr="00A06AEE">
        <w:rPr>
          <w:rFonts w:ascii="Times New Roman" w:hAnsi="Times New Roman"/>
          <w:b/>
          <w:sz w:val="28"/>
          <w:szCs w:val="28"/>
        </w:rPr>
        <w:t xml:space="preserve">Размер платы, взимаемой с Заявителя при предоставлении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муниципальной услуги, способы её взимания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2.11. П</w:t>
      </w:r>
      <w:r w:rsidRPr="00A06AEE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бесплатно.</w:t>
      </w:r>
    </w:p>
    <w:p w:rsidR="00A06AEE" w:rsidRPr="00A06AEE" w:rsidRDefault="00A06AEE" w:rsidP="00A06AEE">
      <w:pPr>
        <w:ind w:firstLine="851"/>
        <w:jc w:val="both"/>
        <w:rPr>
          <w:sz w:val="26"/>
          <w:szCs w:val="26"/>
        </w:rPr>
      </w:pP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Максимальный срок ожидания в очереди при подаче запроса 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 xml:space="preserve"> 2.12.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kern w:val="0"/>
          <w:sz w:val="26"/>
          <w:szCs w:val="26"/>
          <w:shd w:val="clear" w:color="auto" w:fill="FFFF00"/>
        </w:rPr>
      </w:pP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Срок регистрации запроса Заявителя 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>о предоставлении муниципальной услуги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 2.13. Регистрация заявления о предоставлении муниципальной услуги осуществляется в день поступления.</w:t>
      </w:r>
      <w:r w:rsidRPr="00A06AEE">
        <w:rPr>
          <w:rFonts w:ascii="Times New Roman" w:hAnsi="Times New Roman"/>
          <w:b/>
          <w:sz w:val="28"/>
          <w:szCs w:val="28"/>
        </w:rPr>
        <w:t xml:space="preserve"> </w:t>
      </w:r>
      <w:r w:rsidRPr="00A06AEE">
        <w:rPr>
          <w:rFonts w:ascii="Times New Roman" w:hAnsi="Times New Roman"/>
          <w:sz w:val="28"/>
          <w:szCs w:val="28"/>
        </w:rPr>
        <w:t>Срок регистрации заявления составляет 15 минут.</w:t>
      </w:r>
    </w:p>
    <w:p w:rsidR="00A06AEE" w:rsidRPr="00A06AEE" w:rsidRDefault="00A06AEE" w:rsidP="00A06AEE">
      <w:pPr>
        <w:jc w:val="both"/>
        <w:rPr>
          <w:b/>
          <w:sz w:val="28"/>
          <w:szCs w:val="28"/>
          <w:shd w:val="clear" w:color="auto" w:fill="FFFF00"/>
        </w:rPr>
      </w:pP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муниципальная услуга, к местам ожидания, местам для заполнения 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запросов о предоставлении муниципальной услуги, </w:t>
      </w:r>
      <w:proofErr w:type="gramStart"/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>информационным</w:t>
      </w:r>
      <w:proofErr w:type="gramEnd"/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стендам с образцами для заполнения и перечнем документов, 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proofErr w:type="gramStart"/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>необходимых</w:t>
      </w:r>
      <w:proofErr w:type="gramEnd"/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для предоставления муниципальной услуги</w:t>
      </w:r>
    </w:p>
    <w:p w:rsidR="00A06AEE" w:rsidRPr="00A06AEE" w:rsidRDefault="00A06AEE" w:rsidP="00F37514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spacing w:after="120"/>
        <w:ind w:left="567" w:hanging="2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 xml:space="preserve"> 2.14. 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</w:t>
      </w:r>
      <w:r w:rsidRPr="00A06AEE"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A06AEE" w:rsidRPr="00A06AEE" w:rsidRDefault="00A06AEE" w:rsidP="00F37514">
      <w:pPr>
        <w:spacing w:after="120"/>
        <w:ind w:left="567" w:hanging="27"/>
        <w:jc w:val="both"/>
        <w:rPr>
          <w:color w:val="000000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2.15. Вход в помещение, где располагается  Администрация, </w:t>
      </w:r>
      <w:r w:rsidRPr="00A06AEE">
        <w:rPr>
          <w:rFonts w:ascii="Times New Roman" w:hAnsi="Times New Roman"/>
          <w:color w:val="000000"/>
          <w:sz w:val="28"/>
          <w:szCs w:val="28"/>
        </w:rPr>
        <w:t>должен быть оборудован информационной табличкой (вывеской) с указанием его наименования, режима работы.</w:t>
      </w:r>
    </w:p>
    <w:p w:rsidR="00A06AEE" w:rsidRPr="00A06AEE" w:rsidRDefault="00A06AEE" w:rsidP="00F37514">
      <w:pPr>
        <w:tabs>
          <w:tab w:val="left" w:pos="567"/>
        </w:tabs>
        <w:autoSpaceDE w:val="0"/>
        <w:spacing w:after="120"/>
        <w:ind w:left="567" w:right="-1" w:hanging="27"/>
        <w:jc w:val="both"/>
        <w:rPr>
          <w:color w:val="000000"/>
          <w:sz w:val="26"/>
          <w:szCs w:val="26"/>
        </w:rPr>
      </w:pPr>
      <w:r w:rsidRPr="00A06AEE">
        <w:rPr>
          <w:rFonts w:ascii="Times New Roman" w:hAnsi="Times New Roman"/>
          <w:color w:val="000000"/>
          <w:sz w:val="28"/>
          <w:szCs w:val="28"/>
        </w:rPr>
        <w:t xml:space="preserve">2.16. Приём граждан ведется должностным лицом, ответственным за предоставление муниципальной услуги (далее – ответственное должностное лицо), в порядке общей очереди либо по предварительной записи. </w:t>
      </w:r>
    </w:p>
    <w:p w:rsidR="00A06AEE" w:rsidRPr="00A06AEE" w:rsidRDefault="00A06AEE" w:rsidP="00F37514">
      <w:pPr>
        <w:spacing w:after="120"/>
        <w:ind w:left="567" w:hanging="27"/>
        <w:jc w:val="both"/>
        <w:rPr>
          <w:color w:val="000000"/>
          <w:sz w:val="26"/>
          <w:szCs w:val="26"/>
        </w:rPr>
      </w:pPr>
      <w:r w:rsidRPr="00A06AEE">
        <w:rPr>
          <w:rFonts w:ascii="Times New Roman" w:hAnsi="Times New Roman"/>
          <w:color w:val="000000"/>
          <w:sz w:val="28"/>
          <w:szCs w:val="28"/>
        </w:rPr>
        <w:t>2.17. 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санитарным правилам и нормам. При организации приёма документов должна быть обеспечена возможность свободного входа и выхода из помещения при необходимости</w:t>
      </w:r>
      <w:r w:rsidRPr="00A06AEE">
        <w:rPr>
          <w:color w:val="000000"/>
          <w:sz w:val="26"/>
          <w:szCs w:val="26"/>
        </w:rPr>
        <w:t>.</w:t>
      </w:r>
    </w:p>
    <w:p w:rsidR="00A06AEE" w:rsidRPr="00A06AEE" w:rsidRDefault="00A06AEE" w:rsidP="00F37514">
      <w:pPr>
        <w:widowControl/>
        <w:suppressAutoHyphens w:val="0"/>
        <w:autoSpaceDE w:val="0"/>
        <w:autoSpaceDN w:val="0"/>
        <w:adjustRightInd w:val="0"/>
        <w:spacing w:after="120"/>
        <w:ind w:left="567" w:hanging="2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 xml:space="preserve">2.18. Заявителям предоставляется возможность осуществить предварительную запись на приём по телефонам, указанным в пункте 1.5 настоящего </w:t>
      </w:r>
      <w:r w:rsidRPr="00A06AEE">
        <w:rPr>
          <w:rFonts w:ascii="Times New Roman" w:eastAsia="Times New Roman" w:hAnsi="Times New Roman"/>
          <w:kern w:val="0"/>
          <w:sz w:val="28"/>
          <w:szCs w:val="28"/>
        </w:rPr>
        <w:lastRenderedPageBreak/>
        <w:t xml:space="preserve">Административного регламента. При предварительной записи Заявитель сообщает </w:t>
      </w:r>
      <w:r w:rsidRPr="00A06AEE">
        <w:rPr>
          <w:rFonts w:ascii="Times New Roman" w:eastAsia="Times New Roman" w:hAnsi="Times New Roman"/>
          <w:color w:val="000000"/>
          <w:kern w:val="0"/>
          <w:sz w:val="28"/>
          <w:szCs w:val="28"/>
        </w:rPr>
        <w:t>ответственному должностному лицу, осуществляющему предварительную запись, желаемое время приёма. При определении времени приёма по телефону ответственное должностное лицо отдела обязано</w:t>
      </w:r>
      <w:r w:rsidRPr="00A06AEE">
        <w:rPr>
          <w:rFonts w:ascii="Times New Roman" w:eastAsia="Times New Roman" w:hAnsi="Times New Roman"/>
          <w:kern w:val="0"/>
          <w:sz w:val="28"/>
          <w:szCs w:val="28"/>
        </w:rPr>
        <w:t xml:space="preserve"> назначить время на основании графика уже запланированного времени приёма граждан и времени, удобного Заявителю.</w:t>
      </w:r>
    </w:p>
    <w:p w:rsidR="00A06AEE" w:rsidRPr="00A06AEE" w:rsidRDefault="00A06AEE" w:rsidP="00F37514">
      <w:pPr>
        <w:tabs>
          <w:tab w:val="left" w:pos="142"/>
          <w:tab w:val="left" w:pos="1134"/>
        </w:tabs>
        <w:autoSpaceDE w:val="0"/>
        <w:spacing w:after="120"/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2.19. 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A06AEE" w:rsidRPr="00A06AEE" w:rsidRDefault="00A06AEE" w:rsidP="00F37514">
      <w:pPr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2.20. На информационных стендах </w:t>
      </w:r>
      <w:bookmarkStart w:id="2" w:name="sub_2166"/>
      <w:r w:rsidRPr="00A06AEE">
        <w:rPr>
          <w:rFonts w:ascii="Times New Roman" w:hAnsi="Times New Roman"/>
          <w:sz w:val="28"/>
          <w:szCs w:val="28"/>
        </w:rPr>
        <w:t>размещается следующая обязательная информация: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график работы;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фамилия, имя, отчество Главы муниципального образования;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номера справочных телефонов, почтовые адреса, адреса электронной почты отдела, адрес официального сайта;</w:t>
      </w:r>
    </w:p>
    <w:p w:rsidR="00A06AEE" w:rsidRPr="00A06AEE" w:rsidRDefault="00A06AEE" w:rsidP="00F37514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>- настоящий Административный регламент (без приложений);</w:t>
      </w:r>
    </w:p>
    <w:p w:rsidR="00A06AEE" w:rsidRPr="00A06AEE" w:rsidRDefault="00A06AEE" w:rsidP="00F37514">
      <w:pPr>
        <w:widowControl/>
        <w:suppressAutoHyphens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/>
          <w:color w:val="FF0000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>- образцы заявлений (приложение 2 к настоящему Административному регламенту);</w:t>
      </w:r>
    </w:p>
    <w:p w:rsidR="00A06AEE" w:rsidRPr="00A06AEE" w:rsidRDefault="00A06AEE" w:rsidP="00F37514">
      <w:pPr>
        <w:spacing w:after="120"/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схема (блок-схема) последовательности действий при предоставлении муниципальной услуги (приложение 1 к настоящему Административному регламенту).</w:t>
      </w:r>
    </w:p>
    <w:p w:rsidR="00A06AEE" w:rsidRPr="00A06AEE" w:rsidRDefault="00A06AEE" w:rsidP="00F37514">
      <w:pPr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2.21. Тексты материалов, размещаемых на информационных стендах, печатаются удобным для чтения шрифтом, без исправлений, наиболее важные места выделяются другим шрифтом. В случае оформления информационных материалов в виде брошюр, требования к размеру шрифта могут быть снижены.</w:t>
      </w:r>
      <w:bookmarkEnd w:id="2"/>
    </w:p>
    <w:p w:rsidR="00A06AEE" w:rsidRPr="00A06AEE" w:rsidRDefault="00A06AEE" w:rsidP="00A06AEE">
      <w:pPr>
        <w:ind w:firstLine="540"/>
        <w:jc w:val="both"/>
        <w:rPr>
          <w:sz w:val="26"/>
          <w:szCs w:val="26"/>
        </w:rPr>
      </w:pPr>
    </w:p>
    <w:p w:rsidR="00A06AEE" w:rsidRPr="00A06AEE" w:rsidRDefault="00A06AEE" w:rsidP="00A06AEE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06AEE" w:rsidRPr="00A06AEE" w:rsidRDefault="00A06AEE" w:rsidP="00A06AEE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A06AEE" w:rsidRPr="00A06AEE" w:rsidRDefault="00A06AEE" w:rsidP="00F37514">
      <w:pPr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2.22. Показателями доступности и качества оказания муниципальной услуги являются: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обеспечение информирования Заявителей о месте нахождения и графике работы;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обеспечение информирования Заявителей о порядке оказания муниципальной услуги;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своевременность приёма Заявителей;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своевременность рассмотрения запросов Заявителей;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lastRenderedPageBreak/>
        <w:t xml:space="preserve">- своевременность </w:t>
      </w:r>
      <w:r w:rsidRPr="00A06AEE">
        <w:rPr>
          <w:rFonts w:ascii="Times New Roman" w:hAnsi="Times New Roman"/>
          <w:color w:val="000000"/>
          <w:sz w:val="28"/>
          <w:szCs w:val="28"/>
        </w:rPr>
        <w:t xml:space="preserve">и оперативность </w:t>
      </w:r>
      <w:r w:rsidRPr="00A06AEE">
        <w:rPr>
          <w:rFonts w:ascii="Times New Roman" w:hAnsi="Times New Roman"/>
          <w:sz w:val="28"/>
          <w:szCs w:val="28"/>
        </w:rPr>
        <w:t>исполнения запросов Заявителей (</w:t>
      </w:r>
      <w:r w:rsidRPr="00A06AEE">
        <w:rPr>
          <w:rFonts w:ascii="Times New Roman" w:hAnsi="Times New Roman"/>
          <w:color w:val="000000"/>
          <w:sz w:val="28"/>
          <w:szCs w:val="28"/>
        </w:rPr>
        <w:t>доля запросов, исполненных в законодательно установленный срок);</w:t>
      </w:r>
    </w:p>
    <w:p w:rsidR="00A06AEE" w:rsidRPr="00A06AEE" w:rsidRDefault="00A06AEE" w:rsidP="00F37514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отсутствие жалоб на качество и своевременность предоставления муниципальной услуги.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6AEE">
        <w:rPr>
          <w:rFonts w:ascii="Times New Roman" w:hAnsi="Times New Roman"/>
          <w:b/>
          <w:bCs/>
          <w:sz w:val="28"/>
          <w:szCs w:val="28"/>
        </w:rPr>
        <w:t xml:space="preserve">III. Состав, последовательность и сроки выполнения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6AEE">
        <w:rPr>
          <w:rFonts w:ascii="Times New Roman" w:hAnsi="Times New Roman"/>
          <w:b/>
          <w:bCs/>
          <w:sz w:val="28"/>
          <w:szCs w:val="28"/>
        </w:rPr>
        <w:t>административных процедур, требования к порядку их выполнения,</w:t>
      </w:r>
      <w:r w:rsidRPr="00A06AEE">
        <w:rPr>
          <w:rFonts w:ascii="Times New Roman" w:hAnsi="Times New Roman"/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форме, а так же особенности выполнения административных процедур в МФЦ.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Описание последовательности действий при предоставлении муниципальной услуги.</w:t>
      </w:r>
    </w:p>
    <w:p w:rsidR="00A06AEE" w:rsidRPr="00A06AEE" w:rsidRDefault="00A06AEE" w:rsidP="00A06AE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</w:p>
    <w:p w:rsidR="00A06AEE" w:rsidRPr="00A06AEE" w:rsidRDefault="00A06AEE" w:rsidP="00F37514">
      <w:pPr>
        <w:shd w:val="clear" w:color="auto" w:fill="FFFFFF"/>
        <w:tabs>
          <w:tab w:val="left" w:pos="1416"/>
        </w:tabs>
        <w:ind w:left="567" w:hanging="2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06AEE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A06AEE">
        <w:rPr>
          <w:rFonts w:ascii="Times New Roman" w:hAnsi="Times New Roman"/>
          <w:color w:val="000000"/>
          <w:spacing w:val="-5"/>
          <w:sz w:val="28"/>
          <w:szCs w:val="28"/>
        </w:rPr>
        <w:t>административные процедуры:</w:t>
      </w:r>
    </w:p>
    <w:p w:rsidR="00A06AEE" w:rsidRPr="00A06AEE" w:rsidRDefault="00A06AEE" w:rsidP="00F37514">
      <w:pPr>
        <w:autoSpaceDE w:val="0"/>
        <w:autoSpaceDN w:val="0"/>
        <w:adjustRightInd w:val="0"/>
        <w:ind w:left="567" w:hanging="28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прием, первичная обработка, регистрация заявления и прилагаемых к нему документов, и направление их должностному лицу для определения исполнителя;</w:t>
      </w:r>
    </w:p>
    <w:p w:rsidR="00A06AEE" w:rsidRPr="00A06AEE" w:rsidRDefault="00A06AEE" w:rsidP="00A06AE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выдача расписки в получении документов;</w:t>
      </w:r>
    </w:p>
    <w:p w:rsidR="00A06AEE" w:rsidRPr="00A06AEE" w:rsidRDefault="00A06AEE" w:rsidP="00F37514">
      <w:pPr>
        <w:autoSpaceDE w:val="0"/>
        <w:autoSpaceDN w:val="0"/>
        <w:adjustRightInd w:val="0"/>
        <w:ind w:left="567" w:hanging="28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рассмотрение  заявления и прилагаемых к нему документов, определить возможность присвоения объекту адресации адреса или аннулирования адреса;</w:t>
      </w:r>
    </w:p>
    <w:p w:rsidR="00A06AEE" w:rsidRPr="00A06AEE" w:rsidRDefault="00A06AEE" w:rsidP="00A06AE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провести осмотр местонахождения объекта (при необходимости);</w:t>
      </w:r>
    </w:p>
    <w:p w:rsidR="00A06AEE" w:rsidRPr="00A06AEE" w:rsidRDefault="00A06AEE" w:rsidP="00F37514">
      <w:pPr>
        <w:autoSpaceDE w:val="0"/>
        <w:autoSpaceDN w:val="0"/>
        <w:adjustRightInd w:val="0"/>
        <w:ind w:left="567" w:hanging="28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принятие решения о присвоении/аннулировании адреса или об отказе в присвоении/аннулировании адреса, </w:t>
      </w:r>
    </w:p>
    <w:p w:rsidR="00A06AEE" w:rsidRPr="00A06AEE" w:rsidRDefault="00A06AEE" w:rsidP="00F37514">
      <w:pPr>
        <w:autoSpaceDE w:val="0"/>
        <w:autoSpaceDN w:val="0"/>
        <w:adjustRightInd w:val="0"/>
        <w:ind w:left="567" w:hanging="28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подготовка проекта распоряжения </w:t>
      </w:r>
      <w:r w:rsidRPr="00A06AEE">
        <w:rPr>
          <w:rFonts w:ascii="Times New Roman" w:hAnsi="Times New Roman"/>
          <w:spacing w:val="-6"/>
          <w:sz w:val="28"/>
          <w:szCs w:val="28"/>
        </w:rPr>
        <w:t xml:space="preserve">о присвоении и изменении нумерации жилых помещений на территории муниципального образования </w:t>
      </w:r>
      <w:r w:rsidRPr="00A06AEE">
        <w:rPr>
          <w:rFonts w:ascii="Times New Roman" w:hAnsi="Times New Roman"/>
          <w:sz w:val="28"/>
          <w:szCs w:val="28"/>
        </w:rPr>
        <w:t xml:space="preserve">либо подготовка письменного мотивированного отказа в предоставлении муниципальной услуги; </w:t>
      </w:r>
    </w:p>
    <w:p w:rsidR="00A06AEE" w:rsidRPr="00A06AEE" w:rsidRDefault="00A06AEE" w:rsidP="00F37514">
      <w:pPr>
        <w:autoSpaceDE w:val="0"/>
        <w:autoSpaceDN w:val="0"/>
        <w:adjustRightInd w:val="0"/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рассмотрение, проверка содержания и принятие распоряжения Администрации;</w:t>
      </w:r>
    </w:p>
    <w:p w:rsidR="00A06AEE" w:rsidRPr="00A06AEE" w:rsidRDefault="00A06AEE" w:rsidP="00A06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внесение сведений в федеральную информационную адресную систему;</w:t>
      </w:r>
    </w:p>
    <w:p w:rsidR="00A06AEE" w:rsidRPr="00A06AEE" w:rsidRDefault="00A06AEE" w:rsidP="00F37514">
      <w:pPr>
        <w:autoSpaceDE w:val="0"/>
        <w:autoSpaceDN w:val="0"/>
        <w:adjustRightInd w:val="0"/>
        <w:ind w:left="567" w:hanging="2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извещение заявителя о подписании распоряжения Администрации и его рассылка.</w:t>
      </w:r>
    </w:p>
    <w:p w:rsidR="00A06AEE" w:rsidRPr="00A06AEE" w:rsidRDefault="00A06AEE" w:rsidP="00A06AEE">
      <w:pPr>
        <w:shd w:val="clear" w:color="auto" w:fill="FFFFFF"/>
        <w:tabs>
          <w:tab w:val="left" w:pos="1416"/>
        </w:tabs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</w:p>
    <w:p w:rsidR="00A06AEE" w:rsidRPr="00A06AEE" w:rsidRDefault="00A06AEE" w:rsidP="00A06AEE">
      <w:pPr>
        <w:keepNext/>
        <w:widowControl/>
        <w:suppressAutoHyphens w:val="0"/>
        <w:ind w:firstLine="540"/>
        <w:jc w:val="both"/>
        <w:outlineLvl w:val="2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b/>
          <w:bCs/>
          <w:color w:val="000000"/>
          <w:spacing w:val="-5"/>
          <w:kern w:val="0"/>
          <w:sz w:val="28"/>
          <w:szCs w:val="28"/>
        </w:rPr>
        <w:t>3.1 Описание последовательности действий при п</w:t>
      </w:r>
      <w:r w:rsidRPr="00A06AEE">
        <w:rPr>
          <w:rFonts w:ascii="Times New Roman" w:eastAsia="Times New Roman" w:hAnsi="Times New Roman"/>
          <w:b/>
          <w:bCs/>
          <w:kern w:val="0"/>
          <w:sz w:val="28"/>
          <w:szCs w:val="28"/>
        </w:rPr>
        <w:t>риеме, первичной обработке, регистрации заявления и прилагаемых к нему документов, и направление их должностному лицу для определения исполнителя</w:t>
      </w:r>
    </w:p>
    <w:p w:rsidR="00A06AEE" w:rsidRPr="00A06AEE" w:rsidRDefault="00A06AEE" w:rsidP="00A06AEE"/>
    <w:p w:rsidR="00A06AEE" w:rsidRPr="00A06AEE" w:rsidRDefault="00A06AEE" w:rsidP="00A06A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 услуги является  поступление в адрес Администрации заявления о п</w:t>
      </w:r>
      <w:r w:rsidRPr="00A06AEE">
        <w:rPr>
          <w:rFonts w:ascii="Times New Roman" w:hAnsi="Times New Roman"/>
          <w:bCs/>
          <w:sz w:val="28"/>
          <w:szCs w:val="28"/>
        </w:rPr>
        <w:t>рисвоении/аннулировании почтовых адресов новым объектам, подтверждение почтовых адресов существующих объектов.</w:t>
      </w:r>
      <w:r w:rsidRPr="00A06AEE">
        <w:rPr>
          <w:rFonts w:ascii="Times New Roman" w:hAnsi="Times New Roman"/>
          <w:sz w:val="28"/>
          <w:szCs w:val="28"/>
        </w:rPr>
        <w:t xml:space="preserve">        Документы, направленные в Администрацию почтовым отправлением, посредством электронных сре</w:t>
      </w:r>
      <w:proofErr w:type="gramStart"/>
      <w:r w:rsidRPr="00A06AEE">
        <w:rPr>
          <w:rFonts w:ascii="Times New Roman" w:hAnsi="Times New Roman"/>
          <w:sz w:val="28"/>
          <w:szCs w:val="28"/>
        </w:rPr>
        <w:t>дств св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язи или полученные при личном обращении заявителя, регистрируются старшим специалистом Администрации в день их поступления. 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lastRenderedPageBreak/>
        <w:t>По желанию заявителя при приеме и регистрации заявления на втором экземпляре старший специалист Администрации  проставляет отметку о принятии заявления.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Срок регистрации заявления  старшим специалистом Администрации составляет 15 минут. В течение данных 15 мин. заявителю так же выдается расписка в получении документов с указанием их перечня и даты получения.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После регистрации старший специалист Администрации в течение рабочего дня передает заявление Главе.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3.2. Глава муниципального образования отписывает заявление старшему специалисту, ответственной за выполнение работ по присвоению и изменению нумерации жилых помещений. 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Старший специалист, рассматривает документы, определяет возможность присвоения/аннулирования  адреса, при необходимости осматривает объект.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3.3. Старший специалист подготавливает проект распоряжения Администрации о присвоении или изменении нумерации жилых помещений или решение об отказе в присвоении/аннулировании адреса (Приложение №3) или мотивированный отказ в предоставлении муниципальной услуги  и направляет его на подпись главе муниципального образования «Мушаковское». В случае принятия решения о присвоении/аннулировании адреса старший специалист заносит сведения в федеральную информационную адресную систему. Распоряжение о присвоении адреса должно содержать: присвоенный адрес, реквизиты и наименования документов, на основании которых принято решение о присвоении адреса, описание местоположения объекта адресации, кадастровые номера (при их наличии), аннулируемый адрес (в случае присвоении нового адреса). Решение об аннулировании адреса должно содержать: аннулируемый адрес, уникальный номер аннулируемого адреса объекта адресации в государственном адресном реестре, причину аннулирования адреса, кадастровый номер объекта и дату его снятия с кадастрового учета (в случае прекращения существования объекта), реквизиты решения о присвоении нового адреса и кадастровый номер (в случае присвоения нового адреса).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3.4.  </w:t>
      </w:r>
      <w:proofErr w:type="gramStart"/>
      <w:r w:rsidRPr="00A06AEE">
        <w:rPr>
          <w:rFonts w:ascii="Times New Roman" w:hAnsi="Times New Roman"/>
          <w:sz w:val="28"/>
          <w:szCs w:val="28"/>
        </w:rPr>
        <w:t>Специалист, ответственный за приём заявлений, извещает заявителя о том, что подготовлен итоговый документ (распоряжение о присвоении/аннулировании адреса,  распоряжение об отказе в присвоении/аннулировании  адреса или мотивированный отказ в предоставлении услуги не позднее следующего рабочего дня со дня подписания итогового документа, посредством телефонного звонка или электронного почтового отправления.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 В случае если заявитель не оставил своего контактного телефона или адреса электронной почты, уведомление не отправляется. В случае приема заявления через МФЦ итоговый документ направляют в МФЦ не позднее следующего рабочего дня со дня подписания итогового документа, не позднее 18 дневного срока </w:t>
      </w:r>
      <w:proofErr w:type="gramStart"/>
      <w:r w:rsidRPr="00A06AEE">
        <w:rPr>
          <w:rFonts w:ascii="Times New Roman" w:hAnsi="Times New Roman"/>
          <w:sz w:val="28"/>
          <w:szCs w:val="28"/>
        </w:rPr>
        <w:t>с даты приема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заявления уполномоченным органом. </w:t>
      </w:r>
    </w:p>
    <w:p w:rsidR="00A06AEE" w:rsidRPr="00A06AEE" w:rsidRDefault="00A06AEE" w:rsidP="00A06A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 (при наличии электронного адреса заявителя) или почтовым </w:t>
      </w:r>
      <w:r w:rsidRPr="00A06AEE">
        <w:rPr>
          <w:rFonts w:ascii="Times New Roman" w:hAnsi="Times New Roman"/>
          <w:sz w:val="28"/>
          <w:szCs w:val="28"/>
        </w:rPr>
        <w:lastRenderedPageBreak/>
        <w:t>отправлением на бумажном носителе не позднее 10 дней со дня истечения срока оказания услуги.</w:t>
      </w:r>
    </w:p>
    <w:p w:rsidR="00A06AEE" w:rsidRPr="00A06AEE" w:rsidRDefault="00A06AEE" w:rsidP="00A06AEE">
      <w:pPr>
        <w:jc w:val="center"/>
        <w:rPr>
          <w:b/>
          <w:sz w:val="26"/>
          <w:szCs w:val="26"/>
        </w:rPr>
      </w:pP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06AEE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06AEE" w:rsidRPr="00A06AEE" w:rsidRDefault="00A06AEE" w:rsidP="00A06AEE">
      <w:pPr>
        <w:jc w:val="both"/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 xml:space="preserve">Требования к порядку и формам контроля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за предоставлением муниципальной услуги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AEE" w:rsidRPr="00A06AEE" w:rsidRDefault="00A06AEE" w:rsidP="00A06AE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лиц.</w:t>
      </w:r>
    </w:p>
    <w:p w:rsidR="00A06AEE" w:rsidRPr="00A06AEE" w:rsidRDefault="00A06AEE" w:rsidP="00A06AE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A06A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A06A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осуществляется в следующих формах:</w:t>
      </w:r>
    </w:p>
    <w:p w:rsidR="00A06AEE" w:rsidRPr="00A06AEE" w:rsidRDefault="00A06AEE" w:rsidP="00A06AEE">
      <w:pPr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текущий контроль;</w:t>
      </w:r>
    </w:p>
    <w:p w:rsidR="00A06AEE" w:rsidRPr="00A06AEE" w:rsidRDefault="00A06AEE" w:rsidP="00A06AEE">
      <w:pPr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внутриведомственный контроль;</w:t>
      </w:r>
    </w:p>
    <w:p w:rsidR="00A06AEE" w:rsidRPr="00A06AEE" w:rsidRDefault="00A06AEE" w:rsidP="00A06AEE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контроль со стороны граждан.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4.4. Система контроля предоставления муниципальной услуги включает в себя:</w:t>
      </w:r>
    </w:p>
    <w:p w:rsidR="00A06AEE" w:rsidRPr="00A06AEE" w:rsidRDefault="00A06AEE" w:rsidP="00A06AEE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sz w:val="26"/>
          <w:szCs w:val="26"/>
        </w:rPr>
        <w:t xml:space="preserve">- </w:t>
      </w:r>
      <w:r w:rsidRPr="00A06AEE">
        <w:rPr>
          <w:rFonts w:ascii="Times New Roman" w:hAnsi="Times New Roman"/>
          <w:sz w:val="28"/>
          <w:szCs w:val="28"/>
        </w:rPr>
        <w:t xml:space="preserve">организацию </w:t>
      </w:r>
      <w:proofErr w:type="gramStart"/>
      <w:r w:rsidRPr="00A06AE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A06AEE" w:rsidRPr="00A06AEE" w:rsidRDefault="00A06AEE" w:rsidP="00A06AEE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проверку хода и качества предоставления муниципальной услуги;</w:t>
      </w:r>
    </w:p>
    <w:p w:rsidR="00A06AEE" w:rsidRPr="00A06AEE" w:rsidRDefault="00A06AEE" w:rsidP="00A06AEE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учет и анализ результатов исполнительской дисциплины должностных лиц.</w:t>
      </w:r>
    </w:p>
    <w:p w:rsidR="00A06AEE" w:rsidRPr="00A06AEE" w:rsidRDefault="00A06AEE" w:rsidP="00A06AEE">
      <w:pPr>
        <w:ind w:left="180" w:hanging="180"/>
        <w:jc w:val="both"/>
        <w:rPr>
          <w:sz w:val="26"/>
          <w:szCs w:val="26"/>
        </w:rPr>
      </w:pP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за исполнением</w:t>
      </w:r>
      <w:r w:rsidRPr="00A06AE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A06AEE">
        <w:rPr>
          <w:rFonts w:ascii="Times New Roman" w:hAnsi="Times New Roman"/>
          <w:b/>
          <w:sz w:val="28"/>
          <w:szCs w:val="28"/>
        </w:rPr>
        <w:t xml:space="preserve">должностными лицами  отдела положений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 xml:space="preserve">Административного регламента и иных правовых актов,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6AEE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A06AEE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 услуги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4.5. Текущий </w:t>
      </w:r>
      <w:proofErr w:type="gramStart"/>
      <w:r w:rsidRPr="00A06A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муниципального образования.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иными должностными лицами  положений настоящего Административного регламента – постоянно на протяжении предоставления муниципальной услуги.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lastRenderedPageBreak/>
        <w:t xml:space="preserve">плановых и внеплановых проверок полноты и качества предоставления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 xml:space="preserve">муниципальной  услуги, в том числе порядок и формы контроля 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4.6. Основанием для проведения плановых проверок являются годовой план работы </w:t>
      </w: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4.7. Внеплановые проверки проводятся по решению Главы на основании конкретного обращения Заявителя.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4.8. При проведении проверки осуществляется контроль </w:t>
      </w:r>
      <w:proofErr w:type="gramStart"/>
      <w:r w:rsidRPr="00A06AEE">
        <w:rPr>
          <w:rFonts w:ascii="Times New Roman" w:hAnsi="Times New Roman"/>
          <w:sz w:val="28"/>
          <w:szCs w:val="28"/>
        </w:rPr>
        <w:t>за</w:t>
      </w:r>
      <w:proofErr w:type="gramEnd"/>
      <w:r w:rsidRPr="00A06AEE">
        <w:rPr>
          <w:rFonts w:ascii="Times New Roman" w:hAnsi="Times New Roman"/>
          <w:sz w:val="28"/>
          <w:szCs w:val="28"/>
        </w:rPr>
        <w:t>:</w:t>
      </w:r>
    </w:p>
    <w:p w:rsidR="00A06AEE" w:rsidRPr="00A06AEE" w:rsidRDefault="00A06AEE" w:rsidP="00A06AEE">
      <w:pPr>
        <w:widowControl/>
        <w:tabs>
          <w:tab w:val="left" w:pos="1134"/>
        </w:tabs>
        <w:suppressAutoHyphens w:val="0"/>
        <w:ind w:left="180" w:hanging="18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>- обеспечением прав Заявителей на получение муниципальной услуги;</w:t>
      </w:r>
    </w:p>
    <w:p w:rsidR="00A06AEE" w:rsidRPr="00A06AEE" w:rsidRDefault="00A06AEE" w:rsidP="00A06AEE">
      <w:pPr>
        <w:widowControl/>
        <w:tabs>
          <w:tab w:val="left" w:pos="1134"/>
        </w:tabs>
        <w:suppressAutoHyphens w:val="0"/>
        <w:ind w:left="180" w:hanging="18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>- исполнением нормативных правовых актов, регулирующих предоставление муниципальной услуги;</w:t>
      </w:r>
    </w:p>
    <w:p w:rsidR="00A06AEE" w:rsidRPr="00A06AEE" w:rsidRDefault="00A06AEE" w:rsidP="00A06AEE">
      <w:pPr>
        <w:widowControl/>
        <w:tabs>
          <w:tab w:val="left" w:pos="1134"/>
        </w:tabs>
        <w:suppressAutoHyphens w:val="0"/>
        <w:spacing w:after="120"/>
        <w:ind w:left="180" w:hanging="18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A06AEE">
        <w:rPr>
          <w:rFonts w:ascii="Times New Roman" w:eastAsia="Times New Roman" w:hAnsi="Times New Roman"/>
          <w:kern w:val="0"/>
          <w:sz w:val="28"/>
          <w:szCs w:val="28"/>
        </w:rPr>
        <w:t>- своевременностью, полнотой и качеством предоставления муниципальной услуги.</w:t>
      </w: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4.9.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A06AEE" w:rsidRPr="00A06AEE" w:rsidRDefault="00A06AEE" w:rsidP="00A06AEE">
      <w:pPr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4.10.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Ответственность должностных лиц</w:t>
      </w:r>
      <w:r w:rsidRPr="00A06AEE">
        <w:rPr>
          <w:rFonts w:ascii="Times New Roman" w:hAnsi="Times New Roman"/>
          <w:sz w:val="28"/>
          <w:szCs w:val="28"/>
        </w:rPr>
        <w:t xml:space="preserve"> </w:t>
      </w:r>
      <w:r w:rsidRPr="00A06AEE">
        <w:rPr>
          <w:rFonts w:ascii="Times New Roman" w:hAnsi="Times New Roman"/>
          <w:b/>
          <w:sz w:val="28"/>
          <w:szCs w:val="28"/>
        </w:rPr>
        <w:t>Администрации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  <w:r w:rsidRPr="00A06AEE">
        <w:rPr>
          <w:rFonts w:ascii="Times New Roman" w:hAnsi="Times New Roman"/>
          <w:b/>
          <w:sz w:val="28"/>
          <w:szCs w:val="28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A06AEE" w:rsidRPr="00A06AEE" w:rsidRDefault="00A06AEE" w:rsidP="00A06A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AEE" w:rsidRPr="00A06AEE" w:rsidRDefault="00A06AEE" w:rsidP="00A06AE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4.11.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A06AEE" w:rsidRPr="00A06AEE" w:rsidRDefault="00A06AEE" w:rsidP="00A06AEE">
      <w:pPr>
        <w:autoSpaceDE w:val="0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4.12. Ответственность за предоставление муниципальной услуги и соблюдение установленных сроков её осуществления несет начальник отдела.</w:t>
      </w:r>
    </w:p>
    <w:p w:rsidR="00A06AEE" w:rsidRPr="00A06AEE" w:rsidRDefault="00A06AEE" w:rsidP="00A06AE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Ответственное должностное лицо отдела, уполномоченные на предоставление муниципальной услуги, несет дисциплинарную ответственность </w:t>
      </w:r>
      <w:proofErr w:type="gramStart"/>
      <w:r w:rsidRPr="00A06AEE">
        <w:rPr>
          <w:rFonts w:ascii="Times New Roman" w:hAnsi="Times New Roman"/>
          <w:sz w:val="28"/>
          <w:szCs w:val="28"/>
        </w:rPr>
        <w:t>за</w:t>
      </w:r>
      <w:proofErr w:type="gramEnd"/>
      <w:r w:rsidRPr="00A06AEE">
        <w:rPr>
          <w:rFonts w:ascii="Times New Roman" w:hAnsi="Times New Roman"/>
          <w:sz w:val="28"/>
          <w:szCs w:val="28"/>
        </w:rPr>
        <w:t>:</w:t>
      </w:r>
    </w:p>
    <w:p w:rsidR="00A06AEE" w:rsidRPr="00A06AEE" w:rsidRDefault="00A06AEE" w:rsidP="00A06AEE">
      <w:pPr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исполнение нормативных правовых актов, регулирующих предоставление муниципальной услуги, предусмотренных настоящим Административным регламентом.</w:t>
      </w:r>
    </w:p>
    <w:p w:rsidR="00A06AEE" w:rsidRPr="00A06AEE" w:rsidRDefault="00A06AEE" w:rsidP="00A06AEE">
      <w:pPr>
        <w:keepNext/>
        <w:widowControl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</w:rPr>
      </w:pPr>
    </w:p>
    <w:p w:rsidR="00A06AEE" w:rsidRPr="00A06AEE" w:rsidRDefault="00A06AEE" w:rsidP="00A06AEE">
      <w:pPr>
        <w:keepNext/>
        <w:widowControl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A06AEE">
        <w:rPr>
          <w:rFonts w:ascii="Times New Roman" w:eastAsia="Times New Roman" w:hAnsi="Times New Roman"/>
          <w:b/>
          <w:bCs/>
          <w:kern w:val="32"/>
          <w:sz w:val="28"/>
          <w:szCs w:val="28"/>
          <w:lang w:val="en-US"/>
        </w:rPr>
        <w:t>V</w:t>
      </w:r>
      <w:r w:rsidRPr="00A06AEE">
        <w:rPr>
          <w:rFonts w:ascii="Times New Roman" w:eastAsia="Times New Roman" w:hAnsi="Times New Roman"/>
          <w:b/>
          <w:bCs/>
          <w:kern w:val="32"/>
          <w:sz w:val="28"/>
          <w:szCs w:val="28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</w:t>
      </w:r>
      <w:r w:rsidRPr="00A06AEE">
        <w:rPr>
          <w:rFonts w:ascii="Times New Roman" w:eastAsia="Times New Roman" w:hAnsi="Times New Roman"/>
          <w:b/>
          <w:bCs/>
          <w:color w:val="FF0000"/>
          <w:kern w:val="32"/>
          <w:sz w:val="28"/>
          <w:szCs w:val="28"/>
        </w:rPr>
        <w:t xml:space="preserve"> </w:t>
      </w:r>
      <w:r w:rsidRPr="00A06AEE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муниципальных служащих</w:t>
      </w:r>
    </w:p>
    <w:p w:rsidR="00A06AEE" w:rsidRPr="00A06AEE" w:rsidRDefault="00A06AEE" w:rsidP="00A06AEE">
      <w:pPr>
        <w:ind w:firstLine="567"/>
        <w:rPr>
          <w:sz w:val="28"/>
          <w:szCs w:val="28"/>
        </w:rPr>
      </w:pP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5.1. Решения, принятые в ходе предоставления муниципальной услуги, действия (бездействие) должностных лиц могут быть обжалованы Заявителем в досудебном (внесудебном) порядке.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5.2. Заявитель вправе обратиться с жалобой на действия (бездействие) должностных лиц и решения, осуществляемые (принятые) в ходе предоставления муниципальной услуги на основании настоящего Административного регламента (далее – жалоба) к Главе (при его отсутствии -  должностному лицу, исполняющему его обязанности).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 или в электронной форме в Администрацию. 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5.4. Жалоба может быть направлена по почте,  а также может быть принята на личном приеме заявителя.</w:t>
      </w:r>
    </w:p>
    <w:p w:rsidR="00A06AEE" w:rsidRPr="00A06AEE" w:rsidRDefault="00A06AEE" w:rsidP="00A06AEE">
      <w:pPr>
        <w:ind w:firstLine="567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лица,  решения и действия (бездействие) которых обжалуются;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 должностного лица;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5.6. Поступившие письменные и в форме электронного документа жалобы подлежат обязательной регистрации. Жалобы регистрируются старшим специалистом в установленном порядке в день поступления и направляются на рассмотрение Главы  (в его отсутствие – должностному лицу, исполняющему его обязанности).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A06AEE">
        <w:rPr>
          <w:rFonts w:ascii="Times New Roman" w:hAnsi="Times New Roman"/>
          <w:sz w:val="28"/>
          <w:szCs w:val="28"/>
        </w:rPr>
        <w:t>Жалоба подлежит рассмотрению Главой (в его отсутствие – должностным  лицом, исполняющим его обязанности) в течение 15 рабочих дней со дня её регистрации, а в случае обжалования отказа Главы,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5.8. Глава (в его отсутствие – должностное лицо, исполняющее его обязанности):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- обеспечивает объективное, всестороннее и своевременное рассмотрение </w:t>
      </w:r>
      <w:r w:rsidRPr="00A06AEE">
        <w:rPr>
          <w:rFonts w:ascii="Times New Roman" w:hAnsi="Times New Roman"/>
          <w:sz w:val="28"/>
          <w:szCs w:val="28"/>
        </w:rPr>
        <w:lastRenderedPageBreak/>
        <w:t>жалобы, в том числе в случае необходимости с участием заявителя или его представителя;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определяет должностное лицо, ответственное за рассмотрение жалобы;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в соответствии с действующим законодательством запрашивает дополнительные документы 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- по результатам рассмотрения жалобы принимает меры, направленные на восстановление или</w:t>
      </w:r>
      <w:r w:rsidRPr="00A06AEE">
        <w:rPr>
          <w:sz w:val="26"/>
          <w:szCs w:val="26"/>
        </w:rPr>
        <w:t xml:space="preserve"> </w:t>
      </w:r>
      <w:r w:rsidRPr="00A06AEE">
        <w:rPr>
          <w:rFonts w:ascii="Times New Roman" w:hAnsi="Times New Roman"/>
          <w:sz w:val="28"/>
          <w:szCs w:val="28"/>
        </w:rPr>
        <w:t>защиту нарушенных прав и законных интересов заявителя, даёт письменный ответ по существу поставленных в жалобе вопросов.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5.9. Обращения заявителей, содержащие обжалование решений, действий (бездействия) конкретных должностных лиц Администрации не могут направляться этим должностным лицам для рассмотрения  и (или) ответа.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5.10. По результатам рассмотрения жалобы Глава принимает одно из следующих решений: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AE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РФ, муниципальными правовыми актами, а также в иных формах;</w:t>
      </w:r>
      <w:proofErr w:type="gramEnd"/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5.7. настоящего регламента, заявителю в письменной форме и по желанию заявителя</w:t>
      </w:r>
      <w:r w:rsidRPr="00A06AEE">
        <w:rPr>
          <w:sz w:val="26"/>
          <w:szCs w:val="26"/>
        </w:rPr>
        <w:t xml:space="preserve"> </w:t>
      </w:r>
      <w:r w:rsidRPr="00A06AEE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5.12.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 5.3. настоящего регламента, незамедлительно направляет имеющиеся материалы в органы прокуратуры.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 xml:space="preserve">5.13. Если заявитель не удовлетворен решением, принятым в ходе рассмотрения жалобы, если решение не было принято, жалоба может быть подана в Администрацию МО «Киясовский район» по адресу </w:t>
      </w:r>
      <w:proofErr w:type="gramStart"/>
      <w:r w:rsidRPr="00A06AEE">
        <w:rPr>
          <w:rFonts w:ascii="Times New Roman" w:hAnsi="Times New Roman"/>
          <w:sz w:val="28"/>
          <w:szCs w:val="28"/>
        </w:rPr>
        <w:t>:У</w:t>
      </w:r>
      <w:proofErr w:type="gramEnd"/>
      <w:r w:rsidRPr="00A06AEE">
        <w:rPr>
          <w:rFonts w:ascii="Times New Roman" w:hAnsi="Times New Roman"/>
          <w:sz w:val="28"/>
          <w:szCs w:val="28"/>
        </w:rPr>
        <w:t xml:space="preserve">Р, Киясовский район, с. </w:t>
      </w:r>
      <w:proofErr w:type="spellStart"/>
      <w:r w:rsidRPr="00A06AEE">
        <w:rPr>
          <w:rFonts w:ascii="Times New Roman" w:hAnsi="Times New Roman"/>
          <w:sz w:val="28"/>
          <w:szCs w:val="28"/>
        </w:rPr>
        <w:t>Киясово</w:t>
      </w:r>
      <w:proofErr w:type="spellEnd"/>
      <w:r w:rsidRPr="00A06AEE">
        <w:rPr>
          <w:rFonts w:ascii="Times New Roman" w:hAnsi="Times New Roman"/>
          <w:sz w:val="28"/>
          <w:szCs w:val="28"/>
        </w:rPr>
        <w:t>, ул. Красная, 2, тел. (34133) 3-27-50; Е-</w:t>
      </w:r>
      <w:r w:rsidRPr="00A06AEE">
        <w:rPr>
          <w:rFonts w:ascii="Times New Roman" w:hAnsi="Times New Roman"/>
          <w:sz w:val="28"/>
          <w:szCs w:val="28"/>
          <w:lang w:val="en-US"/>
        </w:rPr>
        <w:t>mail</w:t>
      </w:r>
      <w:r w:rsidRPr="00A06AEE">
        <w:rPr>
          <w:rFonts w:ascii="Times New Roman" w:hAnsi="Times New Roman"/>
          <w:sz w:val="28"/>
          <w:szCs w:val="28"/>
        </w:rPr>
        <w:t xml:space="preserve">:  </w:t>
      </w:r>
      <w:hyperlink r:id="rId6" w:history="1">
        <w:r w:rsidRPr="00A06A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kiyasad</w:t>
        </w:r>
        <w:r w:rsidRPr="00A06AEE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A06A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udm</w:t>
        </w:r>
        <w:r w:rsidRPr="00A06AE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06AE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net</w:t>
        </w:r>
      </w:hyperlink>
      <w:r w:rsidRPr="00A06AEE">
        <w:rPr>
          <w:rFonts w:ascii="Times New Roman" w:hAnsi="Times New Roman"/>
          <w:sz w:val="28"/>
          <w:szCs w:val="28"/>
        </w:rPr>
        <w:t>.</w:t>
      </w:r>
    </w:p>
    <w:p w:rsidR="00A06AEE" w:rsidRPr="00A06AEE" w:rsidRDefault="00A06AEE" w:rsidP="00A06AE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5.14. В соответствии с законодательством РФ заявитель, чьи права были нарушены, вправе обратиться с жалобой в Администрацию МО «Киясовский район», а также в органы прокуратуры и суда.</w:t>
      </w:r>
    </w:p>
    <w:p w:rsidR="00A06AEE" w:rsidRPr="00A06AEE" w:rsidRDefault="00A06AEE" w:rsidP="00A06AEE">
      <w:pPr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 xml:space="preserve">  </w:t>
      </w: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</w:p>
    <w:p w:rsidR="00A06AEE" w:rsidRPr="00A06AEE" w:rsidRDefault="00A06AEE" w:rsidP="00A06AEE">
      <w:pPr>
        <w:autoSpaceDE w:val="0"/>
        <w:jc w:val="right"/>
        <w:rPr>
          <w:rFonts w:ascii="Times New Roman" w:hAnsi="Times New Roman"/>
          <w:bCs/>
          <w:sz w:val="28"/>
          <w:szCs w:val="28"/>
        </w:rPr>
      </w:pPr>
      <w:r w:rsidRPr="00A06AEE">
        <w:rPr>
          <w:rFonts w:ascii="Times New Roman" w:hAnsi="Times New Roman"/>
          <w:bCs/>
          <w:sz w:val="28"/>
          <w:szCs w:val="28"/>
        </w:rPr>
        <w:t>Приложение № 1</w:t>
      </w:r>
    </w:p>
    <w:p w:rsidR="00A06AEE" w:rsidRPr="00A06AEE" w:rsidRDefault="00A06AEE" w:rsidP="00A06AEE">
      <w:pPr>
        <w:widowControl/>
        <w:autoSpaceDE w:val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6AEE">
        <w:rPr>
          <w:rFonts w:ascii="Times New Roman" w:eastAsia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A06AEE" w:rsidRPr="00A06AEE" w:rsidRDefault="00A06AEE" w:rsidP="00A06AEE">
      <w:pPr>
        <w:jc w:val="right"/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rPr>
          <w:rFonts w:ascii="Times New Roman" w:hAnsi="Times New Roman"/>
          <w:sz w:val="28"/>
          <w:szCs w:val="28"/>
        </w:rPr>
      </w:pPr>
    </w:p>
    <w:p w:rsidR="00A06AEE" w:rsidRPr="00A06AEE" w:rsidRDefault="00A06AEE" w:rsidP="00A06AEE">
      <w:pPr>
        <w:jc w:val="center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БЛОК-СХЕМА</w:t>
      </w:r>
    </w:p>
    <w:p w:rsidR="00A06AEE" w:rsidRPr="00A06AEE" w:rsidRDefault="00A06AEE" w:rsidP="00A06AEE">
      <w:pPr>
        <w:tabs>
          <w:tab w:val="left" w:pos="1134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последовательности действий при предоставлении услуги:</w:t>
      </w:r>
    </w:p>
    <w:p w:rsidR="00A06AEE" w:rsidRPr="00A06AEE" w:rsidRDefault="00A06AEE" w:rsidP="00A06AEE">
      <w:pPr>
        <w:tabs>
          <w:tab w:val="left" w:pos="1134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 w:rsidRPr="00A06AEE">
        <w:rPr>
          <w:rFonts w:ascii="Times New Roman" w:hAnsi="Times New Roman"/>
          <w:sz w:val="28"/>
          <w:szCs w:val="28"/>
        </w:rPr>
        <w:t>«</w:t>
      </w:r>
      <w:r w:rsidRPr="00A06AEE">
        <w:rPr>
          <w:rFonts w:ascii="Times New Roman" w:hAnsi="Times New Roman"/>
          <w:bCs/>
          <w:sz w:val="28"/>
          <w:szCs w:val="28"/>
        </w:rPr>
        <w:t>Присвоение почтовых адресов новым объектам, подтверждение почтовых адресов существующих объектов</w:t>
      </w:r>
      <w:r w:rsidRPr="00A06AEE">
        <w:rPr>
          <w:rFonts w:ascii="Times New Roman" w:hAnsi="Times New Roman"/>
          <w:sz w:val="28"/>
          <w:szCs w:val="28"/>
        </w:rPr>
        <w:t>»</w:t>
      </w:r>
    </w:p>
    <w:p w:rsidR="00A06AEE" w:rsidRPr="00A06AEE" w:rsidRDefault="00A06AEE" w:rsidP="00A06AEE">
      <w:pPr>
        <w:tabs>
          <w:tab w:val="left" w:pos="1134"/>
        </w:tabs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278765</wp:posOffset>
                </wp:positionV>
                <wp:extent cx="2997835" cy="584200"/>
                <wp:effectExtent l="13335" t="5715" r="825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Обращение заявителя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35pt;margin-top:21.95pt;width:236.0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Обращение заявителя в администрацию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1428115</wp:posOffset>
                </wp:positionV>
                <wp:extent cx="2997835" cy="590550"/>
                <wp:effectExtent l="13335" t="12065" r="8255" b="698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представленного перечня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7" type="#_x0000_t202" style="position:absolute;left:0;text-align:left;margin-left:135pt;margin-top:112.45pt;width:236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представленного перечня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2478405</wp:posOffset>
                </wp:positionV>
                <wp:extent cx="2535555" cy="574675"/>
                <wp:effectExtent l="5715" t="5080" r="11430" b="1079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представлен не полный перечень документов</w:t>
                            </w:r>
                          </w:p>
                          <w:p w:rsidR="00A06AEE" w:rsidRDefault="00A06AEE" w:rsidP="00A06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298.65pt;margin-top:195.15pt;width:199.6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представлен не полный перечень документов</w:t>
                      </w:r>
                    </w:p>
                    <w:p w:rsidR="00A06AEE" w:rsidRDefault="00A06AEE" w:rsidP="00A06A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3599815</wp:posOffset>
                </wp:positionV>
                <wp:extent cx="2649855" cy="689610"/>
                <wp:effectExtent l="13335" t="12065" r="13335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отказ заявителю в присвоении (уточнении) адреса, возврат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4in;margin-top:283.45pt;width:208.6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отказ заявителю в присвоении (уточнении) адреса, возврат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2476500</wp:posOffset>
                </wp:positionV>
                <wp:extent cx="2758440" cy="574675"/>
                <wp:effectExtent l="5715" t="12700" r="7620" b="1270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представлен полный перечень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27.15pt;margin-top:195pt;width:217.2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представлен полный перечень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3625850</wp:posOffset>
                </wp:positionV>
                <wp:extent cx="2758440" cy="689610"/>
                <wp:effectExtent l="5715" t="9525" r="7620" b="571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Регистрация заявления, направление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27.15pt;margin-top:285.5pt;width:217.2pt;height:5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Регистрация заявления, направление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4890135</wp:posOffset>
                </wp:positionV>
                <wp:extent cx="2758440" cy="919480"/>
                <wp:effectExtent l="5715" t="6985" r="7620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Изучение документов, обследование территории на месте, подготовка проекта постановления,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27.15pt;margin-top:385.05pt;width:217.2pt;height:7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Изучение документов, обследование территории на месте, подготовка проекта постановления, подписание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6384290</wp:posOffset>
                </wp:positionV>
                <wp:extent cx="2758440" cy="804545"/>
                <wp:effectExtent l="5715" t="5715" r="7620" b="889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AEE" w:rsidRDefault="00A06AEE" w:rsidP="00A06AEE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Выдача копии постановления (выписки из постановления). Подпись в получении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27.15pt;margin-top:502.7pt;width:217.2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">
                <v:textbox>
                  <w:txbxContent>
                    <w:p w:rsidR="00A06AEE" w:rsidRDefault="00A06AEE" w:rsidP="00A06AEE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Выдача копии постановления (выписки из постановления). Подпись в получении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867410</wp:posOffset>
                </wp:positionV>
                <wp:extent cx="0" cy="574675"/>
                <wp:effectExtent l="60325" t="13335" r="53975" b="215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68.3pt" to="262.4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2016760</wp:posOffset>
                </wp:positionV>
                <wp:extent cx="1494155" cy="459740"/>
                <wp:effectExtent l="33020" t="10160" r="6350" b="539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415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158.8pt" to="262.4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2016760</wp:posOffset>
                </wp:positionV>
                <wp:extent cx="1724025" cy="459740"/>
                <wp:effectExtent l="12700" t="10160" r="34925" b="539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5pt,158.8pt" to="398.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3051175</wp:posOffset>
                </wp:positionV>
                <wp:extent cx="0" cy="574675"/>
                <wp:effectExtent l="60325" t="6350" r="5397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2pt,240.25pt" to="398.2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m2Xw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3051175</wp:posOffset>
                </wp:positionV>
                <wp:extent cx="0" cy="574675"/>
                <wp:effectExtent l="61595" t="6350" r="5270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240.25pt" to="144.8pt,2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4315460</wp:posOffset>
                </wp:positionV>
                <wp:extent cx="0" cy="574675"/>
                <wp:effectExtent l="61595" t="13335" r="5270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39.8pt" to="144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5809615</wp:posOffset>
                </wp:positionV>
                <wp:extent cx="0" cy="574675"/>
                <wp:effectExtent l="61595" t="12065" r="5270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457.45pt" to="144.8pt,5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">
                <v:stroke endarrow="block"/>
              </v:line>
            </w:pict>
          </mc:Fallback>
        </mc:AlternateContent>
      </w:r>
    </w:p>
    <w:p w:rsidR="00A06AEE" w:rsidRPr="00A06AEE" w:rsidRDefault="00A06AEE" w:rsidP="00A06AEE"/>
    <w:p w:rsidR="00A06AEE" w:rsidRPr="00A06AEE" w:rsidRDefault="00A06AEE" w:rsidP="00A06AEE"/>
    <w:p w:rsidR="00A06AEE" w:rsidRPr="00A06AEE" w:rsidRDefault="00A06AEE" w:rsidP="00A06AEE"/>
    <w:p w:rsidR="00A06AEE" w:rsidRDefault="00A06AEE" w:rsidP="00342B38">
      <w:pPr>
        <w:ind w:left="426"/>
      </w:pPr>
    </w:p>
    <w:sectPr w:rsidR="00A06AEE" w:rsidSect="00F37514">
      <w:pgSz w:w="11909" w:h="16834"/>
      <w:pgMar w:top="1259" w:right="851" w:bottom="1259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38"/>
    <w:rsid w:val="001A41BA"/>
    <w:rsid w:val="00342B38"/>
    <w:rsid w:val="003967A1"/>
    <w:rsid w:val="004E7F86"/>
    <w:rsid w:val="005A658D"/>
    <w:rsid w:val="006A2032"/>
    <w:rsid w:val="0075422B"/>
    <w:rsid w:val="007A642A"/>
    <w:rsid w:val="00A06AEE"/>
    <w:rsid w:val="00A26C14"/>
    <w:rsid w:val="00AD5798"/>
    <w:rsid w:val="00D66C44"/>
    <w:rsid w:val="00F1225F"/>
    <w:rsid w:val="00F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8"/>
    <w:pPr>
      <w:widowControl w:val="0"/>
      <w:suppressAutoHyphens/>
      <w:jc w:val="left"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widowControl/>
      <w:suppressAutoHyphens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widowControl/>
      <w:suppressAutoHyphens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38"/>
    <w:pPr>
      <w:widowControl w:val="0"/>
      <w:suppressAutoHyphens/>
      <w:jc w:val="left"/>
    </w:pPr>
    <w:rPr>
      <w:rFonts w:ascii="Arial" w:eastAsia="Lucida Sans Unicode" w:hAnsi="Arial"/>
      <w:kern w:val="2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keepLines/>
      <w:widowControl/>
      <w:suppressAutoHyphens w:val="0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widowControl/>
      <w:suppressAutoHyphens w:val="0"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yasad@ud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User</cp:lastModifiedBy>
  <cp:revision>12</cp:revision>
  <cp:lastPrinted>2016-04-08T04:27:00Z</cp:lastPrinted>
  <dcterms:created xsi:type="dcterms:W3CDTF">2016-03-31T10:45:00Z</dcterms:created>
  <dcterms:modified xsi:type="dcterms:W3CDTF">2020-06-02T06:57:00Z</dcterms:modified>
</cp:coreProperties>
</file>