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CA" w:rsidRPr="00F52740" w:rsidRDefault="00C32FCA" w:rsidP="00C32FCA">
      <w:pPr>
        <w:jc w:val="center"/>
        <w:rPr>
          <w:sz w:val="28"/>
          <w:szCs w:val="28"/>
        </w:rPr>
      </w:pPr>
      <w:r w:rsidRPr="00F52740">
        <w:rPr>
          <w:sz w:val="28"/>
          <w:szCs w:val="28"/>
        </w:rPr>
        <w:t>Решение</w:t>
      </w:r>
    </w:p>
    <w:p w:rsidR="00C32FCA" w:rsidRPr="00F52740" w:rsidRDefault="00C32FCA" w:rsidP="00C32FCA">
      <w:pPr>
        <w:jc w:val="center"/>
        <w:rPr>
          <w:sz w:val="28"/>
          <w:szCs w:val="28"/>
        </w:rPr>
      </w:pPr>
      <w:r w:rsidRPr="00F52740">
        <w:rPr>
          <w:sz w:val="28"/>
          <w:szCs w:val="28"/>
        </w:rPr>
        <w:t>Совета депутатов муниципального образования «</w:t>
      </w:r>
      <w:proofErr w:type="spellStart"/>
      <w:r w:rsidRPr="00F52740">
        <w:rPr>
          <w:sz w:val="28"/>
          <w:szCs w:val="28"/>
        </w:rPr>
        <w:t>Мушаковское</w:t>
      </w:r>
      <w:proofErr w:type="spellEnd"/>
      <w:r w:rsidRPr="00F52740">
        <w:rPr>
          <w:sz w:val="28"/>
          <w:szCs w:val="28"/>
        </w:rPr>
        <w:t>»</w:t>
      </w:r>
    </w:p>
    <w:p w:rsidR="00C32FCA" w:rsidRPr="00F52740" w:rsidRDefault="00C32FCA" w:rsidP="00C32FCA">
      <w:pPr>
        <w:jc w:val="center"/>
        <w:rPr>
          <w:sz w:val="28"/>
          <w:szCs w:val="28"/>
        </w:rPr>
      </w:pPr>
    </w:p>
    <w:p w:rsidR="00C32FCA" w:rsidRPr="00F52740" w:rsidRDefault="00C32FCA" w:rsidP="00C32FCA">
      <w:pPr>
        <w:jc w:val="center"/>
        <w:rPr>
          <w:b/>
          <w:sz w:val="28"/>
          <w:szCs w:val="28"/>
        </w:rPr>
      </w:pPr>
      <w:r w:rsidRPr="00F52740">
        <w:rPr>
          <w:b/>
          <w:sz w:val="28"/>
          <w:szCs w:val="28"/>
        </w:rPr>
        <w:t>О выполнении плана социально-экономического развития муниципального образования за 2013 год</w:t>
      </w:r>
    </w:p>
    <w:p w:rsidR="00C32FCA" w:rsidRPr="00F52740" w:rsidRDefault="00C32FCA" w:rsidP="00C32FCA">
      <w:pPr>
        <w:jc w:val="center"/>
        <w:rPr>
          <w:b/>
          <w:sz w:val="28"/>
          <w:szCs w:val="28"/>
        </w:rPr>
      </w:pPr>
    </w:p>
    <w:p w:rsidR="00C32FCA" w:rsidRPr="00F52740" w:rsidRDefault="00C32FCA" w:rsidP="00C32FCA">
      <w:pPr>
        <w:jc w:val="both"/>
        <w:rPr>
          <w:sz w:val="28"/>
          <w:szCs w:val="28"/>
        </w:rPr>
      </w:pPr>
      <w:r w:rsidRPr="00F52740">
        <w:rPr>
          <w:b/>
          <w:sz w:val="28"/>
          <w:szCs w:val="28"/>
        </w:rPr>
        <w:t xml:space="preserve">          </w:t>
      </w:r>
      <w:r w:rsidRPr="00F52740">
        <w:rPr>
          <w:sz w:val="28"/>
          <w:szCs w:val="28"/>
        </w:rPr>
        <w:t>В соответствии со ст. 26 Устава муниципального образования «</w:t>
      </w:r>
      <w:proofErr w:type="spellStart"/>
      <w:r w:rsidRPr="00F52740">
        <w:rPr>
          <w:sz w:val="28"/>
          <w:szCs w:val="28"/>
        </w:rPr>
        <w:t>Мушаковское</w:t>
      </w:r>
      <w:proofErr w:type="spellEnd"/>
      <w:r w:rsidRPr="00F52740">
        <w:rPr>
          <w:sz w:val="28"/>
          <w:szCs w:val="28"/>
        </w:rPr>
        <w:t xml:space="preserve">» Совет депутатов </w:t>
      </w:r>
    </w:p>
    <w:p w:rsidR="00C32FCA" w:rsidRPr="00F52740" w:rsidRDefault="00C32FCA" w:rsidP="00C32FCA">
      <w:pPr>
        <w:jc w:val="both"/>
        <w:rPr>
          <w:sz w:val="28"/>
          <w:szCs w:val="28"/>
        </w:rPr>
      </w:pPr>
    </w:p>
    <w:p w:rsidR="00C32FCA" w:rsidRPr="00F52740" w:rsidRDefault="00C32FCA" w:rsidP="00C32FCA">
      <w:pPr>
        <w:jc w:val="both"/>
        <w:rPr>
          <w:sz w:val="28"/>
          <w:szCs w:val="28"/>
        </w:rPr>
      </w:pPr>
      <w:r w:rsidRPr="00F52740">
        <w:rPr>
          <w:sz w:val="28"/>
          <w:szCs w:val="28"/>
        </w:rPr>
        <w:t>РЕШАЕТ:</w:t>
      </w:r>
    </w:p>
    <w:p w:rsidR="00C32FCA" w:rsidRPr="00F52740" w:rsidRDefault="00C32FCA" w:rsidP="00C32FCA">
      <w:pPr>
        <w:jc w:val="both"/>
        <w:rPr>
          <w:sz w:val="28"/>
          <w:szCs w:val="28"/>
        </w:rPr>
      </w:pPr>
    </w:p>
    <w:p w:rsidR="00C32FCA" w:rsidRPr="00F52740" w:rsidRDefault="00C32FCA" w:rsidP="00C32FCA">
      <w:pPr>
        <w:jc w:val="both"/>
        <w:rPr>
          <w:sz w:val="28"/>
          <w:szCs w:val="28"/>
        </w:rPr>
      </w:pPr>
      <w:r w:rsidRPr="00F52740">
        <w:rPr>
          <w:sz w:val="28"/>
          <w:szCs w:val="28"/>
        </w:rPr>
        <w:t xml:space="preserve">         1. Информацию о выполнении плана социально-экономического развития муниципального образования «</w:t>
      </w:r>
      <w:proofErr w:type="spellStart"/>
      <w:r w:rsidRPr="00F52740">
        <w:rPr>
          <w:sz w:val="28"/>
          <w:szCs w:val="28"/>
        </w:rPr>
        <w:t>Мушаковское</w:t>
      </w:r>
      <w:proofErr w:type="spellEnd"/>
      <w:r w:rsidRPr="00F52740">
        <w:rPr>
          <w:sz w:val="28"/>
          <w:szCs w:val="28"/>
        </w:rPr>
        <w:t>» принять к сведению. (Информация прилагается).</w:t>
      </w:r>
    </w:p>
    <w:p w:rsidR="00C32FCA" w:rsidRPr="00F52740" w:rsidRDefault="00C32FCA" w:rsidP="00C32FCA">
      <w:pPr>
        <w:jc w:val="both"/>
        <w:rPr>
          <w:sz w:val="28"/>
          <w:szCs w:val="28"/>
        </w:rPr>
      </w:pPr>
      <w:r w:rsidRPr="00F52740">
        <w:rPr>
          <w:sz w:val="28"/>
          <w:szCs w:val="28"/>
        </w:rPr>
        <w:t xml:space="preserve">         2. Направить усилия сельской администрации на выполнение плана социально-экономического развития муниципального образования «</w:t>
      </w:r>
      <w:proofErr w:type="spellStart"/>
      <w:r w:rsidRPr="00F52740">
        <w:rPr>
          <w:sz w:val="28"/>
          <w:szCs w:val="28"/>
        </w:rPr>
        <w:t>Мушаковское</w:t>
      </w:r>
      <w:proofErr w:type="spellEnd"/>
      <w:r w:rsidRPr="00F52740">
        <w:rPr>
          <w:sz w:val="28"/>
          <w:szCs w:val="28"/>
        </w:rPr>
        <w:t>» на 2014 год.</w:t>
      </w:r>
    </w:p>
    <w:p w:rsidR="00C32FCA" w:rsidRPr="00F52740" w:rsidRDefault="00C32FCA" w:rsidP="00C32FCA">
      <w:pPr>
        <w:jc w:val="both"/>
        <w:rPr>
          <w:sz w:val="28"/>
          <w:szCs w:val="28"/>
        </w:rPr>
      </w:pPr>
      <w:r w:rsidRPr="00F52740">
        <w:rPr>
          <w:sz w:val="28"/>
          <w:szCs w:val="28"/>
        </w:rPr>
        <w:t xml:space="preserve">         3. Опубликовать настоящее решение в Вестнике правовых актов органов местного самоуправления муниципального образования «</w:t>
      </w:r>
      <w:proofErr w:type="spellStart"/>
      <w:r w:rsidRPr="00F52740">
        <w:rPr>
          <w:sz w:val="28"/>
          <w:szCs w:val="28"/>
        </w:rPr>
        <w:t>Мушаковское</w:t>
      </w:r>
      <w:proofErr w:type="spellEnd"/>
      <w:r w:rsidRPr="00F52740">
        <w:rPr>
          <w:sz w:val="28"/>
          <w:szCs w:val="28"/>
        </w:rPr>
        <w:t>».</w:t>
      </w:r>
    </w:p>
    <w:p w:rsidR="00C32FCA" w:rsidRPr="00F52740" w:rsidRDefault="00C32FCA" w:rsidP="00C32FCA">
      <w:pPr>
        <w:jc w:val="both"/>
        <w:rPr>
          <w:sz w:val="28"/>
          <w:szCs w:val="28"/>
        </w:rPr>
      </w:pPr>
    </w:p>
    <w:p w:rsidR="00C32FCA" w:rsidRPr="00F52740" w:rsidRDefault="00C32FCA" w:rsidP="00C32FCA">
      <w:pPr>
        <w:jc w:val="both"/>
        <w:rPr>
          <w:sz w:val="28"/>
          <w:szCs w:val="28"/>
        </w:rPr>
      </w:pPr>
      <w:r w:rsidRPr="00F52740">
        <w:rPr>
          <w:sz w:val="28"/>
          <w:szCs w:val="28"/>
        </w:rPr>
        <w:t>Глава МО «</w:t>
      </w:r>
      <w:proofErr w:type="spellStart"/>
      <w:r w:rsidRPr="00F52740">
        <w:rPr>
          <w:sz w:val="28"/>
          <w:szCs w:val="28"/>
        </w:rPr>
        <w:t>Мушаковское</w:t>
      </w:r>
      <w:proofErr w:type="spellEnd"/>
      <w:r w:rsidRPr="00F52740">
        <w:rPr>
          <w:sz w:val="28"/>
          <w:szCs w:val="28"/>
        </w:rPr>
        <w:t>»                                                    В.П.Горбунов</w:t>
      </w:r>
    </w:p>
    <w:p w:rsidR="00C32FCA" w:rsidRPr="00F52740" w:rsidRDefault="00C32FCA" w:rsidP="00C32FCA">
      <w:pPr>
        <w:jc w:val="both"/>
        <w:rPr>
          <w:sz w:val="28"/>
          <w:szCs w:val="28"/>
        </w:rPr>
      </w:pPr>
    </w:p>
    <w:p w:rsidR="00C32FCA" w:rsidRPr="00F52740" w:rsidRDefault="00C32FCA" w:rsidP="00C32FCA">
      <w:pPr>
        <w:jc w:val="both"/>
        <w:rPr>
          <w:sz w:val="28"/>
          <w:szCs w:val="28"/>
        </w:rPr>
      </w:pPr>
      <w:r w:rsidRPr="00F52740">
        <w:rPr>
          <w:sz w:val="28"/>
          <w:szCs w:val="28"/>
        </w:rPr>
        <w:t xml:space="preserve">село </w:t>
      </w:r>
      <w:proofErr w:type="spellStart"/>
      <w:r w:rsidRPr="00F52740">
        <w:rPr>
          <w:sz w:val="28"/>
          <w:szCs w:val="28"/>
        </w:rPr>
        <w:t>Мушак</w:t>
      </w:r>
      <w:proofErr w:type="spellEnd"/>
    </w:p>
    <w:p w:rsidR="00C32FCA" w:rsidRPr="00F52740" w:rsidRDefault="00C32FCA" w:rsidP="00C32FCA">
      <w:pPr>
        <w:jc w:val="both"/>
        <w:rPr>
          <w:sz w:val="28"/>
          <w:szCs w:val="28"/>
        </w:rPr>
      </w:pPr>
      <w:r w:rsidRPr="00F52740">
        <w:rPr>
          <w:sz w:val="28"/>
          <w:szCs w:val="28"/>
        </w:rPr>
        <w:t>26 февраля 2014 года</w:t>
      </w:r>
    </w:p>
    <w:p w:rsidR="00C32FCA" w:rsidRPr="00F52740" w:rsidRDefault="00C32FCA" w:rsidP="00C32FCA">
      <w:pPr>
        <w:jc w:val="both"/>
        <w:rPr>
          <w:sz w:val="28"/>
          <w:szCs w:val="28"/>
        </w:rPr>
      </w:pPr>
      <w:r w:rsidRPr="00F52740">
        <w:rPr>
          <w:sz w:val="28"/>
          <w:szCs w:val="28"/>
        </w:rPr>
        <w:t>№ 82</w:t>
      </w:r>
    </w:p>
    <w:p w:rsidR="00C32FCA" w:rsidRPr="00C32FCA" w:rsidRDefault="00C32FCA" w:rsidP="00C32FCA"/>
    <w:p w:rsidR="00C32FCA" w:rsidRDefault="00C32FCA" w:rsidP="00C32FCA"/>
    <w:p w:rsidR="00F52740" w:rsidRPr="00C32FCA" w:rsidRDefault="00F52740" w:rsidP="00C32FCA"/>
    <w:p w:rsidR="00C32FCA" w:rsidRDefault="00C32FCA" w:rsidP="00CF78D9">
      <w:pPr>
        <w:jc w:val="center"/>
        <w:rPr>
          <w:b/>
          <w:sz w:val="28"/>
          <w:szCs w:val="28"/>
        </w:rPr>
      </w:pPr>
      <w:r w:rsidRPr="00C32FCA">
        <w:rPr>
          <w:b/>
          <w:sz w:val="28"/>
          <w:szCs w:val="28"/>
        </w:rPr>
        <w:t>Информация о выполнении плана социально-экономического развития муниципального образо</w:t>
      </w:r>
      <w:r w:rsidR="00CF78D9">
        <w:rPr>
          <w:b/>
          <w:sz w:val="28"/>
          <w:szCs w:val="28"/>
        </w:rPr>
        <w:t>вания «</w:t>
      </w:r>
      <w:proofErr w:type="spellStart"/>
      <w:r w:rsidR="00CF78D9">
        <w:rPr>
          <w:b/>
          <w:sz w:val="28"/>
          <w:szCs w:val="28"/>
        </w:rPr>
        <w:t>Мушаковское</w:t>
      </w:r>
      <w:proofErr w:type="spellEnd"/>
      <w:r w:rsidR="00CF78D9">
        <w:rPr>
          <w:b/>
          <w:sz w:val="28"/>
          <w:szCs w:val="28"/>
        </w:rPr>
        <w:t>» за 2013 год</w:t>
      </w:r>
    </w:p>
    <w:p w:rsidR="00F52740" w:rsidRPr="00C32FCA" w:rsidRDefault="00F52740" w:rsidP="00CF78D9">
      <w:pPr>
        <w:jc w:val="center"/>
        <w:rPr>
          <w:b/>
          <w:sz w:val="28"/>
          <w:szCs w:val="28"/>
        </w:rPr>
      </w:pPr>
    </w:p>
    <w:p w:rsidR="00C32FCA" w:rsidRPr="00C32FCA" w:rsidRDefault="00C32FCA" w:rsidP="00C32FCA">
      <w:pPr>
        <w:overflowPunct w:val="0"/>
        <w:autoSpaceDE w:val="0"/>
        <w:autoSpaceDN w:val="0"/>
        <w:adjustRightInd w:val="0"/>
        <w:jc w:val="center"/>
        <w:textAlignment w:val="baseline"/>
        <w:rPr>
          <w:color w:val="052635"/>
          <w:sz w:val="28"/>
          <w:szCs w:val="28"/>
        </w:rPr>
      </w:pPr>
      <w:r w:rsidRPr="00C32FCA">
        <w:rPr>
          <w:color w:val="052635"/>
          <w:sz w:val="28"/>
          <w:szCs w:val="28"/>
        </w:rPr>
        <w:t xml:space="preserve">Индивидуальный предприниматель </w:t>
      </w:r>
      <w:proofErr w:type="spellStart"/>
      <w:r w:rsidRPr="00C32FCA">
        <w:rPr>
          <w:color w:val="052635"/>
          <w:sz w:val="28"/>
          <w:szCs w:val="28"/>
        </w:rPr>
        <w:t>Мазитов</w:t>
      </w:r>
      <w:proofErr w:type="spellEnd"/>
      <w:r w:rsidRPr="00C32FCA">
        <w:rPr>
          <w:color w:val="052635"/>
          <w:sz w:val="28"/>
          <w:szCs w:val="28"/>
        </w:rPr>
        <w:t xml:space="preserve"> </w:t>
      </w:r>
      <w:proofErr w:type="spellStart"/>
      <w:r w:rsidRPr="00C32FCA">
        <w:rPr>
          <w:color w:val="052635"/>
          <w:sz w:val="28"/>
          <w:szCs w:val="28"/>
        </w:rPr>
        <w:t>Фирдинат</w:t>
      </w:r>
      <w:proofErr w:type="spellEnd"/>
      <w:r w:rsidRPr="00C32FCA">
        <w:rPr>
          <w:color w:val="052635"/>
          <w:sz w:val="28"/>
          <w:szCs w:val="28"/>
        </w:rPr>
        <w:t xml:space="preserve"> </w:t>
      </w:r>
      <w:proofErr w:type="spellStart"/>
      <w:r w:rsidRPr="00C32FCA">
        <w:rPr>
          <w:color w:val="052635"/>
          <w:sz w:val="28"/>
          <w:szCs w:val="28"/>
        </w:rPr>
        <w:t>Гильмигаянович</w:t>
      </w:r>
      <w:proofErr w:type="spellEnd"/>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 Нашему предприятию в декабре исполнится 10 лет. Наш коллектив в 2013 году занесен на Доску Почета Киясовского района. Коллектив очень дружный, крепкий.  В 2014 году планируем построить коровник на 100 голов. Каждый год приобретаем технику, закупили 16 лошадей. Для нас на сегодняшний день важный вопрос – это кадры. Дальнейшее наше развитие в кадрах.</w:t>
      </w:r>
      <w:r w:rsidRPr="00C32FCA">
        <w:t xml:space="preserve"> Нужны зоотехники, ветеринары, доярки. Очень хотелось бы возродить традицию выступлений культработников, художественных коллективов непосредственно на производственных участках.</w:t>
      </w:r>
      <w:r w:rsidRPr="00C32FCA">
        <w:rPr>
          <w:rFonts w:ascii="Verdana" w:hAnsi="Verdana"/>
          <w:color w:val="052635"/>
          <w:sz w:val="19"/>
          <w:szCs w:val="19"/>
        </w:rPr>
        <w:t xml:space="preserve"> </w:t>
      </w:r>
      <w:r w:rsidRPr="00C32FCA">
        <w:rPr>
          <w:color w:val="052635"/>
        </w:rPr>
        <w:t xml:space="preserve">На местах эту традицию должны продолжать работники учреждений культуры. Ф.Г. </w:t>
      </w:r>
      <w:proofErr w:type="spellStart"/>
      <w:r w:rsidRPr="00C32FCA">
        <w:rPr>
          <w:color w:val="052635"/>
        </w:rPr>
        <w:t>Мазитов</w:t>
      </w:r>
      <w:proofErr w:type="spellEnd"/>
      <w:r w:rsidRPr="00C32FCA">
        <w:rPr>
          <w:color w:val="052635"/>
        </w:rPr>
        <w:t xml:space="preserve"> поднял на собрании еще одну проблему районного масштаба. «Сегодня все говорят о создании высокотехнологичных рабочих мест, прогресс идет в сельскохозяйственной производстве и в любой другой сфере жизни. Усовершенствованная техника приходит на смену устаревшим агрегатам, а работать на ней зачастую некому». </w:t>
      </w:r>
    </w:p>
    <w:p w:rsidR="00C32FCA" w:rsidRPr="00C32FCA" w:rsidRDefault="00C32FCA" w:rsidP="00C32FCA">
      <w:pPr>
        <w:overflowPunct w:val="0"/>
        <w:autoSpaceDE w:val="0"/>
        <w:autoSpaceDN w:val="0"/>
        <w:adjustRightInd w:val="0"/>
        <w:jc w:val="both"/>
        <w:textAlignment w:val="baseline"/>
        <w:rPr>
          <w:color w:val="052635"/>
        </w:rPr>
      </w:pPr>
    </w:p>
    <w:p w:rsidR="00C32FCA" w:rsidRPr="00C32FCA" w:rsidRDefault="00C32FCA" w:rsidP="00C32FCA">
      <w:pPr>
        <w:overflowPunct w:val="0"/>
        <w:autoSpaceDE w:val="0"/>
        <w:autoSpaceDN w:val="0"/>
        <w:adjustRightInd w:val="0"/>
        <w:jc w:val="both"/>
        <w:textAlignment w:val="baseline"/>
        <w:rPr>
          <w:sz w:val="28"/>
          <w:szCs w:val="28"/>
        </w:rPr>
      </w:pPr>
      <w:r w:rsidRPr="00C32FCA">
        <w:rPr>
          <w:color w:val="052635"/>
          <w:sz w:val="28"/>
          <w:szCs w:val="28"/>
        </w:rPr>
        <w:t xml:space="preserve">Индивидуальный предприниматель  </w:t>
      </w:r>
      <w:proofErr w:type="spellStart"/>
      <w:r w:rsidRPr="00C32FCA">
        <w:rPr>
          <w:color w:val="052635"/>
          <w:sz w:val="28"/>
          <w:szCs w:val="28"/>
        </w:rPr>
        <w:t>Минилбаева</w:t>
      </w:r>
      <w:proofErr w:type="spellEnd"/>
      <w:r w:rsidRPr="00C32FCA">
        <w:rPr>
          <w:color w:val="052635"/>
          <w:sz w:val="28"/>
          <w:szCs w:val="28"/>
        </w:rPr>
        <w:t xml:space="preserve"> </w:t>
      </w:r>
      <w:proofErr w:type="spellStart"/>
      <w:r w:rsidRPr="00C32FCA">
        <w:rPr>
          <w:color w:val="052635"/>
          <w:sz w:val="28"/>
          <w:szCs w:val="28"/>
        </w:rPr>
        <w:t>Айсылу</w:t>
      </w:r>
      <w:proofErr w:type="spellEnd"/>
      <w:r w:rsidRPr="00C32FCA">
        <w:rPr>
          <w:color w:val="052635"/>
          <w:sz w:val="28"/>
          <w:szCs w:val="28"/>
        </w:rPr>
        <w:t xml:space="preserve"> </w:t>
      </w:r>
      <w:proofErr w:type="spellStart"/>
      <w:r w:rsidRPr="00C32FCA">
        <w:rPr>
          <w:color w:val="052635"/>
          <w:sz w:val="28"/>
          <w:szCs w:val="28"/>
        </w:rPr>
        <w:t>Гаскаровна</w:t>
      </w:r>
      <w:proofErr w:type="spellEnd"/>
      <w:r w:rsidRPr="00C32FCA">
        <w:rPr>
          <w:color w:val="052635"/>
          <w:sz w:val="28"/>
          <w:szCs w:val="28"/>
        </w:rPr>
        <w:t>.</w:t>
      </w:r>
      <w:r w:rsidRPr="00C32FCA">
        <w:rPr>
          <w:sz w:val="28"/>
          <w:szCs w:val="28"/>
        </w:rPr>
        <w:t xml:space="preserve"> </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lastRenderedPageBreak/>
        <w:t xml:space="preserve">       На сегодняшний день безработица и страх перед безработицей достигает пика, страна нуждается в большом количестве произведенной продукции и сфере услуг. Особое значение в этом приобретает малый бизнес.</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Я являюсь индивидуальным предпринимателем, а также директором общества с ограниченной ответственностью «Салават». Деятельность организации ИП заключается в розничной торговле продуктов питания, промтоваров и алкогольной продукции. Ассортимент продукции представляет собой товары повседневного спроса, а именно хлеб, молоко, фрукты, овощи, мясные полуфабрикаты, а также товары бытовой химии, хозяйственный инвентарь и прочее. </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Общество с ограниченной ответственностью «Салават» занимается розничной торговлей алкогольной продукции. К ней относятся </w:t>
      </w:r>
      <w:proofErr w:type="spellStart"/>
      <w:proofErr w:type="gramStart"/>
      <w:r w:rsidRPr="00C32FCA">
        <w:rPr>
          <w:color w:val="052635"/>
        </w:rPr>
        <w:t>вино-водочная</w:t>
      </w:r>
      <w:proofErr w:type="spellEnd"/>
      <w:proofErr w:type="gramEnd"/>
      <w:r w:rsidRPr="00C32FCA">
        <w:rPr>
          <w:color w:val="052635"/>
        </w:rPr>
        <w:t xml:space="preserve"> продукция, пиво, пивные напитки, алкогольные и безалкогольные коктейли. </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Количество торговых точек составляет 6 объектов. </w:t>
      </w:r>
      <w:proofErr w:type="gramStart"/>
      <w:r w:rsidRPr="00C32FCA">
        <w:rPr>
          <w:color w:val="052635"/>
        </w:rPr>
        <w:t>В</w:t>
      </w:r>
      <w:proofErr w:type="gramEnd"/>
      <w:r w:rsidRPr="00C32FCA">
        <w:rPr>
          <w:color w:val="052635"/>
        </w:rPr>
        <w:t xml:space="preserve"> с. Киясово находится 2 магазина, в д. </w:t>
      </w:r>
      <w:proofErr w:type="spellStart"/>
      <w:r w:rsidRPr="00C32FCA">
        <w:rPr>
          <w:color w:val="052635"/>
        </w:rPr>
        <w:t>Карамас</w:t>
      </w:r>
      <w:proofErr w:type="spellEnd"/>
      <w:r w:rsidRPr="00C32FCA">
        <w:rPr>
          <w:color w:val="052635"/>
        </w:rPr>
        <w:t xml:space="preserve"> – </w:t>
      </w:r>
      <w:proofErr w:type="spellStart"/>
      <w:r w:rsidRPr="00C32FCA">
        <w:rPr>
          <w:color w:val="052635"/>
        </w:rPr>
        <w:t>Пельга</w:t>
      </w:r>
      <w:proofErr w:type="spellEnd"/>
      <w:r w:rsidRPr="00C32FCA">
        <w:rPr>
          <w:color w:val="052635"/>
        </w:rPr>
        <w:t xml:space="preserve">, д. </w:t>
      </w:r>
      <w:proofErr w:type="spellStart"/>
      <w:r w:rsidRPr="00C32FCA">
        <w:rPr>
          <w:color w:val="052635"/>
        </w:rPr>
        <w:t>Байсары</w:t>
      </w:r>
      <w:proofErr w:type="spellEnd"/>
      <w:r w:rsidRPr="00C32FCA">
        <w:rPr>
          <w:color w:val="052635"/>
        </w:rPr>
        <w:t xml:space="preserve">. с. </w:t>
      </w:r>
      <w:proofErr w:type="spellStart"/>
      <w:r w:rsidRPr="00C32FCA">
        <w:rPr>
          <w:color w:val="052635"/>
        </w:rPr>
        <w:t>Мушак</w:t>
      </w:r>
      <w:proofErr w:type="spellEnd"/>
      <w:r w:rsidRPr="00C32FCA">
        <w:rPr>
          <w:color w:val="052635"/>
        </w:rPr>
        <w:t xml:space="preserve"> и д. </w:t>
      </w:r>
      <w:proofErr w:type="spellStart"/>
      <w:r w:rsidRPr="00C32FCA">
        <w:rPr>
          <w:color w:val="052635"/>
        </w:rPr>
        <w:t>Тавзямал</w:t>
      </w:r>
      <w:proofErr w:type="spellEnd"/>
      <w:r w:rsidRPr="00C32FCA">
        <w:rPr>
          <w:color w:val="052635"/>
        </w:rPr>
        <w:t xml:space="preserve"> – по 1 магазину. </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На предприятии работает квалифицированный персонал. Количество рабочих мест в ИП составляет 10 человек, а в ООО – 9 человек. Итого мною предоставлено 19 рабочих мест. </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Основными проблемами деятельности предприятий является рост цен от поставщиков оптовой торговли. Так как численность населения в деревнях низкая, повышение цен на продукцию очень влияет на получение прибыли. Растет также конкуренция, что также влияет на уровень дохода. Ведь основной деятельностью предприятий является удовлетворение потребностей покупателей, создание новых рабочих мест, сокращение безработицы.</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Помимо предпринимательской деятельности я занимаюсь личным подсобным хозяйством. Развитие животноводства и сельского хозяйства имеет огромное значение в продвижении нашего района. На сегодняшний день в личном хозяйстве содержится  28 коров, 3 быка, 10 телят  и 3 лошади. Занято 9 рабочих мест. </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 xml:space="preserve">          Площадь сельскохозяйственных угодий на посев и обработку составляет 240 га.  В ЛПХ имеется 10 ед. сельскохозяйственной техники, 1 зерноуборочных комбайна, 3 тракторов МТЗ, 2 грузовых автомобиля. </w:t>
      </w:r>
    </w:p>
    <w:p w:rsidR="00C32FCA" w:rsidRDefault="00C32FCA" w:rsidP="00CF78D9">
      <w:pPr>
        <w:overflowPunct w:val="0"/>
        <w:autoSpaceDE w:val="0"/>
        <w:autoSpaceDN w:val="0"/>
        <w:adjustRightInd w:val="0"/>
        <w:jc w:val="both"/>
        <w:textAlignment w:val="baseline"/>
        <w:rPr>
          <w:color w:val="052635"/>
        </w:rPr>
      </w:pPr>
      <w:r w:rsidRPr="00C32FCA">
        <w:rPr>
          <w:color w:val="052635"/>
        </w:rPr>
        <w:t xml:space="preserve">         Я считаю, организация рабочих мест, трудоустройство молодёжи, развитие личного подсобного хозяйства (животноводства и сельского хозяйства) в нашем районе является решением многих социальных проблем, таких как борьба с алкоголизмом, профилактика правонарушений, повышения уровн</w:t>
      </w:r>
      <w:r w:rsidR="00CF78D9">
        <w:rPr>
          <w:color w:val="052635"/>
        </w:rPr>
        <w:t xml:space="preserve">я жизни селян и многих других. </w:t>
      </w:r>
    </w:p>
    <w:p w:rsidR="00F52740" w:rsidRPr="00CF78D9" w:rsidRDefault="00F52740" w:rsidP="00CF78D9">
      <w:pPr>
        <w:overflowPunct w:val="0"/>
        <w:autoSpaceDE w:val="0"/>
        <w:autoSpaceDN w:val="0"/>
        <w:adjustRightInd w:val="0"/>
        <w:jc w:val="both"/>
        <w:textAlignment w:val="baseline"/>
        <w:rPr>
          <w:color w:val="052635"/>
        </w:rPr>
      </w:pPr>
    </w:p>
    <w:p w:rsidR="00C32FCA" w:rsidRPr="00C32FCA" w:rsidRDefault="00C32FCA" w:rsidP="00C32FCA">
      <w:pPr>
        <w:overflowPunct w:val="0"/>
        <w:autoSpaceDE w:val="0"/>
        <w:autoSpaceDN w:val="0"/>
        <w:adjustRightInd w:val="0"/>
        <w:jc w:val="center"/>
        <w:textAlignment w:val="baseline"/>
        <w:rPr>
          <w:sz w:val="28"/>
          <w:szCs w:val="28"/>
        </w:rPr>
      </w:pPr>
      <w:r w:rsidRPr="00C32FCA">
        <w:rPr>
          <w:sz w:val="28"/>
          <w:szCs w:val="28"/>
        </w:rPr>
        <w:t>МКОУ «</w:t>
      </w:r>
      <w:proofErr w:type="spellStart"/>
      <w:r w:rsidRPr="00C32FCA">
        <w:rPr>
          <w:sz w:val="28"/>
          <w:szCs w:val="28"/>
        </w:rPr>
        <w:t>Мушаковская</w:t>
      </w:r>
      <w:proofErr w:type="spellEnd"/>
      <w:r w:rsidRPr="00C32FCA">
        <w:rPr>
          <w:sz w:val="28"/>
          <w:szCs w:val="28"/>
        </w:rPr>
        <w:t xml:space="preserve"> общеобразовательная средняя школа»,</w:t>
      </w:r>
    </w:p>
    <w:p w:rsidR="00C32FCA" w:rsidRPr="00C32FCA" w:rsidRDefault="00C32FCA" w:rsidP="00C32FCA">
      <w:pPr>
        <w:overflowPunct w:val="0"/>
        <w:autoSpaceDE w:val="0"/>
        <w:autoSpaceDN w:val="0"/>
        <w:adjustRightInd w:val="0"/>
        <w:jc w:val="center"/>
        <w:textAlignment w:val="baseline"/>
        <w:rPr>
          <w:sz w:val="28"/>
          <w:szCs w:val="28"/>
        </w:rPr>
      </w:pPr>
      <w:r w:rsidRPr="00C32FCA">
        <w:rPr>
          <w:sz w:val="28"/>
          <w:szCs w:val="28"/>
        </w:rPr>
        <w:t xml:space="preserve">директор Юнусова </w:t>
      </w:r>
      <w:proofErr w:type="spellStart"/>
      <w:r w:rsidRPr="00C32FCA">
        <w:rPr>
          <w:sz w:val="28"/>
          <w:szCs w:val="28"/>
        </w:rPr>
        <w:t>Гульнара</w:t>
      </w:r>
      <w:proofErr w:type="spellEnd"/>
      <w:r w:rsidRPr="00C32FCA">
        <w:rPr>
          <w:sz w:val="28"/>
          <w:szCs w:val="28"/>
        </w:rPr>
        <w:t xml:space="preserve"> </w:t>
      </w:r>
      <w:proofErr w:type="spellStart"/>
      <w:r w:rsidRPr="00C32FCA">
        <w:rPr>
          <w:sz w:val="28"/>
          <w:szCs w:val="28"/>
        </w:rPr>
        <w:t>Талгатовна</w:t>
      </w:r>
      <w:proofErr w:type="spellEnd"/>
      <w:r w:rsidRPr="00C32FCA">
        <w:rPr>
          <w:sz w:val="28"/>
          <w:szCs w:val="28"/>
        </w:rPr>
        <w:t>.</w:t>
      </w:r>
    </w:p>
    <w:p w:rsidR="00C32FCA" w:rsidRPr="00C32FCA" w:rsidRDefault="00C32FCA" w:rsidP="00C32FCA">
      <w:pPr>
        <w:overflowPunct w:val="0"/>
        <w:autoSpaceDE w:val="0"/>
        <w:autoSpaceDN w:val="0"/>
        <w:adjustRightInd w:val="0"/>
        <w:jc w:val="both"/>
        <w:textAlignment w:val="baseline"/>
      </w:pPr>
      <w:r w:rsidRPr="00C32FCA">
        <w:t>Муниципальное казённое общеобразовательное учреждение «</w:t>
      </w:r>
      <w:proofErr w:type="spellStart"/>
      <w:r w:rsidRPr="00C32FCA">
        <w:t>Мушаковская</w:t>
      </w:r>
      <w:proofErr w:type="spellEnd"/>
      <w:r w:rsidRPr="00C32FCA">
        <w:t xml:space="preserve"> средняя общеобразовательная школа» муниципального образования «Киясовский район» было основано в 1864 году.</w:t>
      </w:r>
    </w:p>
    <w:p w:rsidR="00C32FCA" w:rsidRPr="00C32FCA" w:rsidRDefault="00C32FCA" w:rsidP="00C32FCA">
      <w:pPr>
        <w:overflowPunct w:val="0"/>
        <w:autoSpaceDE w:val="0"/>
        <w:autoSpaceDN w:val="0"/>
        <w:adjustRightInd w:val="0"/>
        <w:jc w:val="both"/>
        <w:textAlignment w:val="baseline"/>
      </w:pPr>
      <w:r w:rsidRPr="00C32FCA">
        <w:t xml:space="preserve"> В организации на сегодняшний день трудятся 33 человека. 17 – педагогический персонал (4 совместителя)  и 16 обслуживающий персонал 3 из </w:t>
      </w:r>
      <w:proofErr w:type="gramStart"/>
      <w:r w:rsidRPr="00C32FCA">
        <w:t>которых</w:t>
      </w:r>
      <w:proofErr w:type="gramEnd"/>
      <w:r w:rsidRPr="00C32FCA">
        <w:t xml:space="preserve"> - сезонные работники.</w:t>
      </w:r>
    </w:p>
    <w:p w:rsidR="00C32FCA" w:rsidRPr="00C32FCA" w:rsidRDefault="00C32FCA" w:rsidP="00C32FCA">
      <w:pPr>
        <w:overflowPunct w:val="0"/>
        <w:autoSpaceDE w:val="0"/>
        <w:autoSpaceDN w:val="0"/>
        <w:adjustRightInd w:val="0"/>
        <w:jc w:val="both"/>
        <w:textAlignment w:val="baseline"/>
      </w:pPr>
      <w:r w:rsidRPr="00C32FCA">
        <w:t xml:space="preserve">На сегодняшний день в школе обучаются 46 детей,  10 классов-комплектов, средняя наполняемость классов – 5 учеников.  </w:t>
      </w:r>
      <w:proofErr w:type="gramStart"/>
      <w:r w:rsidRPr="00C32FCA">
        <w:t>Количество детей из многодетных семей – 19,  из малообеспеченных – 4,  один ребенок – инвалид, неблагополучные семьи – 2.</w:t>
      </w:r>
      <w:proofErr w:type="gramEnd"/>
    </w:p>
    <w:p w:rsidR="00C32FCA" w:rsidRPr="00C32FCA" w:rsidRDefault="00C32FCA" w:rsidP="00C32FCA">
      <w:pPr>
        <w:overflowPunct w:val="0"/>
        <w:autoSpaceDE w:val="0"/>
        <w:autoSpaceDN w:val="0"/>
        <w:adjustRightInd w:val="0"/>
        <w:jc w:val="both"/>
        <w:textAlignment w:val="baseline"/>
      </w:pPr>
      <w:r w:rsidRPr="00C32FCA">
        <w:t xml:space="preserve"> Школа работает над темой: «Современные подходы к организации образовательного процесса в условиях перехода на федеральные государственные стандарты второго поколения»</w:t>
      </w:r>
    </w:p>
    <w:p w:rsidR="00C32FCA" w:rsidRPr="00C32FCA" w:rsidRDefault="00C32FCA" w:rsidP="00C32FCA">
      <w:pPr>
        <w:overflowPunct w:val="0"/>
        <w:autoSpaceDE w:val="0"/>
        <w:autoSpaceDN w:val="0"/>
        <w:adjustRightInd w:val="0"/>
        <w:jc w:val="both"/>
        <w:textAlignment w:val="baseline"/>
      </w:pPr>
      <w:r w:rsidRPr="00C32FCA">
        <w:t xml:space="preserve"> Обучение в 1-2 классах ведется по ФГОС. Через </w:t>
      </w:r>
      <w:proofErr w:type="spellStart"/>
      <w:r w:rsidRPr="00C32FCA">
        <w:t>МОиН</w:t>
      </w:r>
      <w:proofErr w:type="spellEnd"/>
      <w:r w:rsidRPr="00C32FCA">
        <w:t xml:space="preserve"> УР для учащихся 1 класса были приобретены: интерактивная доска, проектор, мобильный компьютер педагога.</w:t>
      </w:r>
    </w:p>
    <w:p w:rsidR="00C32FCA" w:rsidRPr="00C32FCA" w:rsidRDefault="00C32FCA" w:rsidP="00C32FCA">
      <w:pPr>
        <w:overflowPunct w:val="0"/>
        <w:autoSpaceDE w:val="0"/>
        <w:autoSpaceDN w:val="0"/>
        <w:adjustRightInd w:val="0"/>
        <w:jc w:val="both"/>
        <w:textAlignment w:val="baseline"/>
      </w:pPr>
      <w:r w:rsidRPr="00C32FCA">
        <w:t xml:space="preserve"> Каждый год учащиеся нашей школы участвуют  в муниципальном этапе Всероссийской олимпиады школьников. В прошлом учебном году – 10 призеров и 1 победитель. Ежегодно участвуем в военно-спортивной игре «Победа», занимаем призовые места. В строевой подготовке заняли 1 место. В конкурсе инспекторов движения «Безопасное колесо» наша команда заняла 1 место. В конкурсе юных инспекторов движения «Веселый светофор» наша </w:t>
      </w:r>
      <w:r w:rsidRPr="00C32FCA">
        <w:lastRenderedPageBreak/>
        <w:t>команда заняла 3 место.  В конкурсе сочинений «Если бы я был главой администрации» - 2 место. Ежегодно участвуем в научно-практической конференции «</w:t>
      </w:r>
      <w:proofErr w:type="gramStart"/>
      <w:r w:rsidRPr="00C32FCA">
        <w:t>Удивительное</w:t>
      </w:r>
      <w:proofErr w:type="gramEnd"/>
      <w:r w:rsidRPr="00C32FCA">
        <w:t xml:space="preserve"> рядом». Это и спортивные соревнования, где наши ребята занимают призовые места. Ежегодно участвуем в международном конкурсе по математике «Кенгуру», по русскому языку «Русский медвежонок». В общероссийской предметной олимпиаде «Зимняя сессия»  по физике вошла в 10 </w:t>
      </w:r>
      <w:proofErr w:type="gramStart"/>
      <w:r w:rsidRPr="00C32FCA">
        <w:t>лучших</w:t>
      </w:r>
      <w:proofErr w:type="gramEnd"/>
      <w:r w:rsidRPr="00C32FCA">
        <w:t xml:space="preserve"> ученица 9 класса </w:t>
      </w:r>
      <w:proofErr w:type="spellStart"/>
      <w:r w:rsidRPr="00C32FCA">
        <w:t>Яппарова</w:t>
      </w:r>
      <w:proofErr w:type="spellEnd"/>
      <w:r w:rsidRPr="00C32FCA">
        <w:t xml:space="preserve"> </w:t>
      </w:r>
      <w:proofErr w:type="spellStart"/>
      <w:r w:rsidRPr="00C32FCA">
        <w:t>Гульназ</w:t>
      </w:r>
      <w:proofErr w:type="spellEnd"/>
      <w:r w:rsidRPr="00C32FCA">
        <w:t xml:space="preserve">, заняла – 9 место. В районном конкурсе «Моя Родина – цветущий край», посвященном году окружающей среды среди общеобразовательных школ заняли 2 место. В районной спартакиаде среди работников образования заняли 2 место. </w:t>
      </w:r>
    </w:p>
    <w:p w:rsidR="00C32FCA" w:rsidRDefault="00C32FCA" w:rsidP="00C32FCA">
      <w:pPr>
        <w:overflowPunct w:val="0"/>
        <w:autoSpaceDE w:val="0"/>
        <w:autoSpaceDN w:val="0"/>
        <w:adjustRightInd w:val="0"/>
        <w:jc w:val="both"/>
        <w:textAlignment w:val="baseline"/>
      </w:pPr>
      <w:r w:rsidRPr="00C32FCA">
        <w:t xml:space="preserve">Также хочется отметить, что учащиеся нашей школы  участвуют в различных акциях.   Каждый класс несет шефство над пожилыми людьми. Поздравляют в праздники, помогают по хозяйству.  В школе работают 2 секции: по легкой атлетике (Санников) и по боксу (Ермаков А.П.) дети секции посещают с удовольствием.  В сентябре школа прошла процедуру аккредитации. Выпускные классы писали контрольные работы. В 4 классе писали контрольную по русскому языку, успешность составила 92%, в 9,11 классе писали химию, успешность составила -100%. Решение коллегии аккредитовать сроком на 12 лет. В школе работает музейная комната, руководитель </w:t>
      </w:r>
      <w:proofErr w:type="spellStart"/>
      <w:r w:rsidRPr="00C32FCA">
        <w:t>Яппарова</w:t>
      </w:r>
      <w:proofErr w:type="spellEnd"/>
      <w:r w:rsidRPr="00C32FCA">
        <w:t xml:space="preserve"> Р.Х., собирает материал о школе, о выпускниках школы. В 2014 году исполняется 150 лет со дня основания школы. И в 2014 г. планируются меро</w:t>
      </w:r>
      <w:r w:rsidR="00CF78D9">
        <w:t>приятия, посвященные этой дате.</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proofErr w:type="spellStart"/>
      <w:r w:rsidRPr="00C32FCA">
        <w:rPr>
          <w:sz w:val="28"/>
          <w:szCs w:val="28"/>
        </w:rPr>
        <w:t>Мушаковская</w:t>
      </w:r>
      <w:proofErr w:type="spellEnd"/>
      <w:r w:rsidRPr="00C32FCA">
        <w:rPr>
          <w:sz w:val="28"/>
          <w:szCs w:val="28"/>
        </w:rPr>
        <w:t xml:space="preserve"> библиотека, библиотекарь Горбунова Нина Васильевна,</w:t>
      </w:r>
    </w:p>
    <w:p w:rsidR="00C32FCA" w:rsidRPr="00C32FCA" w:rsidRDefault="00C32FCA" w:rsidP="00C32FCA">
      <w:pPr>
        <w:overflowPunct w:val="0"/>
        <w:autoSpaceDE w:val="0"/>
        <w:autoSpaceDN w:val="0"/>
        <w:adjustRightInd w:val="0"/>
        <w:jc w:val="both"/>
        <w:textAlignment w:val="baseline"/>
      </w:pPr>
      <w:r w:rsidRPr="00C32FCA">
        <w:t>Миссия библиотеки – просветительская. Работа библиотекаря и все, что находится в библиотеке, носит информационно – познавательный характер. Главное в библиотеке это фонд, который составляет 2159 экземпляров, + подарено читателями в дар 109 экземпляров, +периодика 5 наименований изданий, +периодика на спонсорские деньги – 2 журнала.</w:t>
      </w:r>
    </w:p>
    <w:p w:rsidR="00C32FCA" w:rsidRPr="00C32FCA" w:rsidRDefault="00C32FCA" w:rsidP="00C32FCA">
      <w:pPr>
        <w:overflowPunct w:val="0"/>
        <w:autoSpaceDE w:val="0"/>
        <w:autoSpaceDN w:val="0"/>
        <w:adjustRightInd w:val="0"/>
        <w:jc w:val="both"/>
        <w:textAlignment w:val="baseline"/>
      </w:pPr>
      <w:r w:rsidRPr="00C32FCA">
        <w:t>Контрольные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094"/>
        <w:gridCol w:w="1080"/>
        <w:gridCol w:w="1094"/>
        <w:gridCol w:w="1094"/>
        <w:gridCol w:w="1048"/>
      </w:tblGrid>
      <w:tr w:rsidR="00C32FCA" w:rsidRPr="00C32FCA" w:rsidTr="00FA59D2">
        <w:trPr>
          <w:trHeight w:val="757"/>
        </w:trPr>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roofErr w:type="spellStart"/>
            <w:r w:rsidRPr="00C32FCA">
              <w:t>Выполн</w:t>
            </w:r>
            <w:proofErr w:type="spellEnd"/>
            <w:r w:rsidRPr="00C32FCA">
              <w:t>.</w:t>
            </w:r>
          </w:p>
          <w:p w:rsidR="00C32FCA" w:rsidRPr="00C32FCA" w:rsidRDefault="00C32FCA" w:rsidP="00C32FCA">
            <w:pPr>
              <w:overflowPunct w:val="0"/>
              <w:autoSpaceDE w:val="0"/>
              <w:autoSpaceDN w:val="0"/>
              <w:adjustRightInd w:val="0"/>
              <w:jc w:val="both"/>
              <w:textAlignment w:val="baseline"/>
            </w:pPr>
            <w:smartTag w:uri="urn:schemas-microsoft-com:office:smarttags" w:element="metricconverter">
              <w:smartTagPr>
                <w:attr w:name="ProductID" w:val="2012 г"/>
              </w:smartTagPr>
              <w:r w:rsidRPr="00C32FCA">
                <w:t>2012 г</w:t>
              </w:r>
            </w:smartTag>
            <w:r w:rsidRPr="00C32FCA">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План</w:t>
            </w:r>
          </w:p>
          <w:p w:rsidR="00C32FCA" w:rsidRPr="00C32FCA" w:rsidRDefault="00C32FCA" w:rsidP="00C32FCA">
            <w:pPr>
              <w:overflowPunct w:val="0"/>
              <w:autoSpaceDE w:val="0"/>
              <w:autoSpaceDN w:val="0"/>
              <w:adjustRightInd w:val="0"/>
              <w:jc w:val="both"/>
              <w:textAlignment w:val="baseline"/>
            </w:pPr>
            <w:smartTag w:uri="urn:schemas-microsoft-com:office:smarttags" w:element="metricconverter">
              <w:smartTagPr>
                <w:attr w:name="ProductID" w:val="2013 г"/>
              </w:smartTagPr>
              <w:r w:rsidRPr="00C32FCA">
                <w:t>2013 г</w:t>
              </w:r>
            </w:smartTag>
            <w:r w:rsidRPr="00C32FCA">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roofErr w:type="spellStart"/>
            <w:r w:rsidRPr="00C32FCA">
              <w:t>Выполн</w:t>
            </w:r>
            <w:proofErr w:type="spellEnd"/>
            <w:r w:rsidRPr="00C32FCA">
              <w:t>.</w:t>
            </w:r>
          </w:p>
          <w:p w:rsidR="00C32FCA" w:rsidRPr="00C32FCA" w:rsidRDefault="00C32FCA" w:rsidP="00C32FCA">
            <w:pPr>
              <w:overflowPunct w:val="0"/>
              <w:autoSpaceDE w:val="0"/>
              <w:autoSpaceDN w:val="0"/>
              <w:adjustRightInd w:val="0"/>
              <w:jc w:val="both"/>
              <w:textAlignment w:val="baseline"/>
            </w:pPr>
            <w:r w:rsidRPr="00C32FCA">
              <w:t>за месяц</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roofErr w:type="spellStart"/>
            <w:r w:rsidRPr="00C32FCA">
              <w:t>Выполн</w:t>
            </w:r>
            <w:proofErr w:type="spellEnd"/>
            <w:r w:rsidRPr="00C32FCA">
              <w:t>.</w:t>
            </w:r>
          </w:p>
          <w:p w:rsidR="00C32FCA" w:rsidRPr="00C32FCA" w:rsidRDefault="00C32FCA" w:rsidP="00C32FCA">
            <w:pPr>
              <w:overflowPunct w:val="0"/>
              <w:autoSpaceDE w:val="0"/>
              <w:autoSpaceDN w:val="0"/>
              <w:adjustRightInd w:val="0"/>
              <w:jc w:val="both"/>
              <w:textAlignment w:val="baseline"/>
            </w:pPr>
            <w:r w:rsidRPr="00C32FCA">
              <w:t>с начала</w:t>
            </w:r>
          </w:p>
          <w:p w:rsidR="00C32FCA" w:rsidRPr="00C32FCA" w:rsidRDefault="00C32FCA" w:rsidP="00C32FCA">
            <w:pPr>
              <w:overflowPunct w:val="0"/>
              <w:autoSpaceDE w:val="0"/>
              <w:autoSpaceDN w:val="0"/>
              <w:adjustRightInd w:val="0"/>
              <w:jc w:val="both"/>
              <w:textAlignment w:val="baseline"/>
            </w:pPr>
            <w:r w:rsidRPr="00C32FCA">
              <w:t>года</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w:t>
            </w:r>
          </w:p>
          <w:p w:rsidR="00C32FCA" w:rsidRPr="00C32FCA" w:rsidRDefault="00C32FCA" w:rsidP="00C32FCA">
            <w:pPr>
              <w:overflowPunct w:val="0"/>
              <w:autoSpaceDE w:val="0"/>
              <w:autoSpaceDN w:val="0"/>
              <w:adjustRightInd w:val="0"/>
              <w:jc w:val="both"/>
              <w:textAlignment w:val="baseline"/>
            </w:pPr>
            <w:proofErr w:type="spellStart"/>
            <w:r w:rsidRPr="00C32FCA">
              <w:t>выполн</w:t>
            </w:r>
            <w:proofErr w:type="spellEnd"/>
            <w:r w:rsidRPr="00C32FCA">
              <w:t>.</w:t>
            </w:r>
          </w:p>
        </w:tc>
      </w:tr>
      <w:tr w:rsidR="00C32FCA" w:rsidRPr="00C32FCA" w:rsidTr="00FA59D2">
        <w:trPr>
          <w:trHeight w:val="759"/>
        </w:trPr>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 xml:space="preserve">Кол </w:t>
            </w:r>
            <w:proofErr w:type="gramStart"/>
            <w:r w:rsidRPr="00C32FCA">
              <w:t>–в</w:t>
            </w:r>
            <w:proofErr w:type="gramEnd"/>
            <w:r w:rsidRPr="00C32FCA">
              <w:t>о читателей (всего)</w:t>
            </w:r>
          </w:p>
          <w:p w:rsidR="00C32FCA" w:rsidRPr="00C32FCA" w:rsidRDefault="00C32FCA" w:rsidP="00C32FCA">
            <w:pPr>
              <w:overflowPunct w:val="0"/>
              <w:autoSpaceDE w:val="0"/>
              <w:autoSpaceDN w:val="0"/>
              <w:adjustRightInd w:val="0"/>
              <w:jc w:val="both"/>
              <w:textAlignment w:val="baseline"/>
            </w:pPr>
            <w:r w:rsidRPr="00C32FCA">
              <w:t>В том числе дети</w:t>
            </w:r>
          </w:p>
          <w:p w:rsidR="00C32FCA" w:rsidRPr="00C32FCA" w:rsidRDefault="00C32FCA" w:rsidP="00C32FCA">
            <w:pPr>
              <w:overflowPunct w:val="0"/>
              <w:autoSpaceDE w:val="0"/>
              <w:autoSpaceDN w:val="0"/>
              <w:adjustRightInd w:val="0"/>
              <w:jc w:val="both"/>
              <w:textAlignment w:val="baseline"/>
            </w:pPr>
            <w:r w:rsidRPr="00C32FCA">
              <w:t>В том числе юношество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216</w:t>
            </w:r>
          </w:p>
          <w:p w:rsidR="00C32FCA" w:rsidRPr="00C32FCA" w:rsidRDefault="00C32FCA" w:rsidP="00C32FCA">
            <w:pPr>
              <w:overflowPunct w:val="0"/>
              <w:autoSpaceDE w:val="0"/>
              <w:autoSpaceDN w:val="0"/>
              <w:adjustRightInd w:val="0"/>
              <w:jc w:val="both"/>
              <w:textAlignment w:val="baseline"/>
            </w:pPr>
            <w:r w:rsidRPr="00C32FCA">
              <w:t>62</w:t>
            </w:r>
          </w:p>
          <w:p w:rsidR="00C32FCA" w:rsidRPr="00C32FCA" w:rsidRDefault="00C32FCA" w:rsidP="00C32FCA">
            <w:pPr>
              <w:overflowPunct w:val="0"/>
              <w:autoSpaceDE w:val="0"/>
              <w:autoSpaceDN w:val="0"/>
              <w:adjustRightInd w:val="0"/>
              <w:jc w:val="both"/>
              <w:textAlignment w:val="baseline"/>
            </w:pPr>
            <w:r w:rsidRPr="00C32FCA">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21</w:t>
            </w:r>
          </w:p>
          <w:p w:rsidR="00C32FCA" w:rsidRPr="00C32FCA" w:rsidRDefault="00C32FCA" w:rsidP="00C32FCA">
            <w:pPr>
              <w:overflowPunct w:val="0"/>
              <w:autoSpaceDE w:val="0"/>
              <w:autoSpaceDN w:val="0"/>
              <w:adjustRightInd w:val="0"/>
              <w:jc w:val="both"/>
              <w:textAlignment w:val="baseline"/>
            </w:pPr>
            <w:r w:rsidRPr="00C32FCA">
              <w:t>4</w:t>
            </w:r>
          </w:p>
          <w:p w:rsidR="00C32FCA" w:rsidRPr="00C32FCA" w:rsidRDefault="00C32FCA" w:rsidP="00C32FCA">
            <w:pPr>
              <w:overflowPunct w:val="0"/>
              <w:autoSpaceDE w:val="0"/>
              <w:autoSpaceDN w:val="0"/>
              <w:adjustRightInd w:val="0"/>
              <w:jc w:val="both"/>
              <w:textAlignment w:val="baseline"/>
            </w:pPr>
            <w:r w:rsidRPr="00C32FCA">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210</w:t>
            </w:r>
          </w:p>
          <w:p w:rsidR="00C32FCA" w:rsidRPr="00C32FCA" w:rsidRDefault="00C32FCA" w:rsidP="00C32FCA">
            <w:pPr>
              <w:overflowPunct w:val="0"/>
              <w:autoSpaceDE w:val="0"/>
              <w:autoSpaceDN w:val="0"/>
              <w:adjustRightInd w:val="0"/>
              <w:jc w:val="both"/>
              <w:textAlignment w:val="baseline"/>
            </w:pPr>
            <w:r w:rsidRPr="00C32FCA">
              <w:t>61</w:t>
            </w:r>
          </w:p>
          <w:p w:rsidR="00C32FCA" w:rsidRPr="00C32FCA" w:rsidRDefault="00C32FCA" w:rsidP="00C32FCA">
            <w:pPr>
              <w:overflowPunct w:val="0"/>
              <w:autoSpaceDE w:val="0"/>
              <w:autoSpaceDN w:val="0"/>
              <w:adjustRightInd w:val="0"/>
              <w:jc w:val="both"/>
              <w:textAlignment w:val="baseline"/>
            </w:pPr>
            <w:r w:rsidRPr="00C32FCA">
              <w:t>13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80%</w:t>
            </w:r>
          </w:p>
        </w:tc>
      </w:tr>
      <w:tr w:rsidR="00C32FCA" w:rsidRPr="00C32FCA" w:rsidTr="00FA59D2">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 xml:space="preserve">Кол </w:t>
            </w:r>
            <w:proofErr w:type="gramStart"/>
            <w:r w:rsidRPr="00C32FCA">
              <w:t>–в</w:t>
            </w:r>
            <w:proofErr w:type="gramEnd"/>
            <w:r w:rsidRPr="00C32FCA">
              <w:t>о посещений (всего)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1987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1829</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73%</w:t>
            </w:r>
          </w:p>
        </w:tc>
      </w:tr>
      <w:tr w:rsidR="00C32FCA" w:rsidRPr="00C32FCA" w:rsidTr="00FA59D2">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 xml:space="preserve">Кол </w:t>
            </w:r>
            <w:proofErr w:type="gramStart"/>
            <w:r w:rsidRPr="00C32FCA">
              <w:t>–в</w:t>
            </w:r>
            <w:proofErr w:type="gramEnd"/>
            <w:r w:rsidRPr="00C32FCA">
              <w:t>о книговыдач (всего)</w:t>
            </w:r>
          </w:p>
          <w:p w:rsidR="00C32FCA" w:rsidRPr="00C32FCA" w:rsidRDefault="00C32FCA" w:rsidP="00C32FCA">
            <w:pPr>
              <w:overflowPunct w:val="0"/>
              <w:autoSpaceDE w:val="0"/>
              <w:autoSpaceDN w:val="0"/>
              <w:adjustRightInd w:val="0"/>
              <w:jc w:val="both"/>
              <w:textAlignment w:val="baseline"/>
            </w:pPr>
            <w:r w:rsidRPr="00C32FCA">
              <w:t>В том числе детям</w:t>
            </w:r>
          </w:p>
          <w:p w:rsidR="00C32FCA" w:rsidRPr="00C32FCA" w:rsidRDefault="00C32FCA" w:rsidP="00C32FCA">
            <w:pPr>
              <w:overflowPunct w:val="0"/>
              <w:autoSpaceDE w:val="0"/>
              <w:autoSpaceDN w:val="0"/>
              <w:adjustRightInd w:val="0"/>
              <w:jc w:val="both"/>
              <w:textAlignment w:val="baseline"/>
            </w:pPr>
            <w:r w:rsidRPr="00C32FCA">
              <w:t>В том числе юношество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4570</w:t>
            </w:r>
          </w:p>
          <w:p w:rsidR="00C32FCA" w:rsidRPr="00C32FCA" w:rsidRDefault="00C32FCA" w:rsidP="00C32FCA">
            <w:pPr>
              <w:overflowPunct w:val="0"/>
              <w:autoSpaceDE w:val="0"/>
              <w:autoSpaceDN w:val="0"/>
              <w:adjustRightInd w:val="0"/>
              <w:jc w:val="both"/>
              <w:textAlignment w:val="baseline"/>
            </w:pPr>
            <w:r w:rsidRPr="00C32FCA">
              <w:t>1627</w:t>
            </w:r>
          </w:p>
          <w:p w:rsidR="00C32FCA" w:rsidRPr="00C32FCA" w:rsidRDefault="00C32FCA" w:rsidP="00C32FCA">
            <w:pPr>
              <w:overflowPunct w:val="0"/>
              <w:autoSpaceDE w:val="0"/>
              <w:autoSpaceDN w:val="0"/>
              <w:adjustRightInd w:val="0"/>
              <w:jc w:val="both"/>
              <w:textAlignment w:val="baseline"/>
            </w:pPr>
            <w:r w:rsidRPr="00C32FCA">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5720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440</w:t>
            </w:r>
          </w:p>
          <w:p w:rsidR="00C32FCA" w:rsidRPr="00C32FCA" w:rsidRDefault="00C32FCA" w:rsidP="00C32FCA">
            <w:pPr>
              <w:overflowPunct w:val="0"/>
              <w:autoSpaceDE w:val="0"/>
              <w:autoSpaceDN w:val="0"/>
              <w:adjustRightInd w:val="0"/>
              <w:jc w:val="both"/>
              <w:textAlignment w:val="baseline"/>
            </w:pPr>
            <w:r w:rsidRPr="00C32FCA">
              <w:t>156</w:t>
            </w:r>
          </w:p>
          <w:p w:rsidR="00C32FCA" w:rsidRPr="00C32FCA" w:rsidRDefault="00C32FCA" w:rsidP="00C32FCA">
            <w:pPr>
              <w:overflowPunct w:val="0"/>
              <w:autoSpaceDE w:val="0"/>
              <w:autoSpaceDN w:val="0"/>
              <w:adjustRightInd w:val="0"/>
              <w:jc w:val="both"/>
              <w:textAlignment w:val="baseline"/>
            </w:pPr>
            <w:r w:rsidRPr="00C32FCA">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4140</w:t>
            </w:r>
          </w:p>
          <w:p w:rsidR="00C32FCA" w:rsidRPr="00C32FCA" w:rsidRDefault="00C32FCA" w:rsidP="00C32FCA">
            <w:pPr>
              <w:overflowPunct w:val="0"/>
              <w:autoSpaceDE w:val="0"/>
              <w:autoSpaceDN w:val="0"/>
              <w:adjustRightInd w:val="0"/>
              <w:jc w:val="both"/>
              <w:textAlignment w:val="baseline"/>
            </w:pPr>
            <w:r w:rsidRPr="00C32FCA">
              <w:t>1491</w:t>
            </w:r>
          </w:p>
          <w:p w:rsidR="00C32FCA" w:rsidRPr="00C32FCA" w:rsidRDefault="00C32FCA" w:rsidP="00C32FCA">
            <w:pPr>
              <w:overflowPunct w:val="0"/>
              <w:autoSpaceDE w:val="0"/>
              <w:autoSpaceDN w:val="0"/>
              <w:adjustRightInd w:val="0"/>
              <w:jc w:val="both"/>
              <w:textAlignment w:val="baseline"/>
            </w:pPr>
            <w:r w:rsidRPr="00C32FCA">
              <w:t>152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72%</w:t>
            </w:r>
          </w:p>
        </w:tc>
      </w:tr>
      <w:tr w:rsidR="00C32FCA" w:rsidRPr="00C32FCA" w:rsidTr="00FA59D2">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 xml:space="preserve">Кол </w:t>
            </w:r>
            <w:proofErr w:type="gramStart"/>
            <w:r w:rsidRPr="00C32FCA">
              <w:t>–в</w:t>
            </w:r>
            <w:proofErr w:type="gramEnd"/>
            <w:r w:rsidRPr="00C32FCA">
              <w:t>о библиограф. справок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75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
        </w:tc>
      </w:tr>
      <w:tr w:rsidR="00C32FCA" w:rsidRPr="00C32FCA" w:rsidTr="00FA59D2">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Платные услуги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770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900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710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78%</w:t>
            </w:r>
          </w:p>
        </w:tc>
      </w:tr>
      <w:tr w:rsidR="00C32FCA" w:rsidRPr="00C32FCA" w:rsidTr="00FA59D2">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Выходы на произв. участки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23</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
        </w:tc>
      </w:tr>
      <w:tr w:rsidR="00C32FCA" w:rsidRPr="00C32FCA" w:rsidTr="00FA59D2">
        <w:tc>
          <w:tcPr>
            <w:tcW w:w="4248"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Проведенные мероприятия (всего)</w:t>
            </w:r>
          </w:p>
          <w:p w:rsidR="00C32FCA" w:rsidRPr="00C32FCA" w:rsidRDefault="00C32FCA" w:rsidP="00C32FCA">
            <w:pPr>
              <w:overflowPunct w:val="0"/>
              <w:autoSpaceDE w:val="0"/>
              <w:autoSpaceDN w:val="0"/>
              <w:adjustRightInd w:val="0"/>
              <w:jc w:val="both"/>
              <w:textAlignment w:val="baseline"/>
            </w:pPr>
            <w:r w:rsidRPr="00C32FCA">
              <w:t>В том числе детям</w:t>
            </w:r>
          </w:p>
          <w:p w:rsidR="00C32FCA" w:rsidRPr="00C32FCA" w:rsidRDefault="00C32FCA" w:rsidP="00C32FCA">
            <w:pPr>
              <w:overflowPunct w:val="0"/>
              <w:autoSpaceDE w:val="0"/>
              <w:autoSpaceDN w:val="0"/>
              <w:adjustRightInd w:val="0"/>
              <w:jc w:val="both"/>
              <w:textAlignment w:val="baseline"/>
            </w:pPr>
            <w:r w:rsidRPr="00C32FCA">
              <w:t>В том числе юношество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30</w:t>
            </w:r>
          </w:p>
          <w:p w:rsidR="00C32FCA" w:rsidRPr="00C32FCA" w:rsidRDefault="00C32FCA" w:rsidP="00C32FCA">
            <w:pPr>
              <w:overflowPunct w:val="0"/>
              <w:autoSpaceDE w:val="0"/>
              <w:autoSpaceDN w:val="0"/>
              <w:adjustRightInd w:val="0"/>
              <w:jc w:val="both"/>
              <w:textAlignment w:val="baseline"/>
            </w:pPr>
            <w:r w:rsidRPr="00C32FCA">
              <w:t>15</w:t>
            </w:r>
          </w:p>
          <w:p w:rsidR="00C32FCA" w:rsidRPr="00C32FCA" w:rsidRDefault="00C32FCA" w:rsidP="00C32FCA">
            <w:pPr>
              <w:overflowPunct w:val="0"/>
              <w:autoSpaceDE w:val="0"/>
              <w:autoSpaceDN w:val="0"/>
              <w:adjustRightInd w:val="0"/>
              <w:jc w:val="both"/>
              <w:textAlignment w:val="baseline"/>
            </w:pPr>
            <w:r w:rsidRPr="00C32FCA">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2</w:t>
            </w:r>
          </w:p>
          <w:p w:rsidR="00C32FCA" w:rsidRPr="00C32FCA" w:rsidRDefault="00C32FCA" w:rsidP="00C32FCA">
            <w:pPr>
              <w:overflowPunct w:val="0"/>
              <w:autoSpaceDE w:val="0"/>
              <w:autoSpaceDN w:val="0"/>
              <w:adjustRightInd w:val="0"/>
              <w:jc w:val="both"/>
              <w:textAlignment w:val="baseline"/>
            </w:pPr>
            <w:r w:rsidRPr="00C32FCA">
              <w:t>1</w:t>
            </w:r>
          </w:p>
          <w:p w:rsidR="00C32FCA" w:rsidRPr="00C32FCA" w:rsidRDefault="00C32FCA" w:rsidP="00C32FCA">
            <w:pPr>
              <w:overflowPunct w:val="0"/>
              <w:autoSpaceDE w:val="0"/>
              <w:autoSpaceDN w:val="0"/>
              <w:adjustRightInd w:val="0"/>
              <w:jc w:val="both"/>
              <w:textAlignment w:val="baseline"/>
            </w:pPr>
            <w:r w:rsidRPr="00C32FCA">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r w:rsidRPr="00C32FCA">
              <w:t>32</w:t>
            </w:r>
          </w:p>
          <w:p w:rsidR="00C32FCA" w:rsidRPr="00C32FCA" w:rsidRDefault="00C32FCA" w:rsidP="00C32FCA">
            <w:pPr>
              <w:overflowPunct w:val="0"/>
              <w:autoSpaceDE w:val="0"/>
              <w:autoSpaceDN w:val="0"/>
              <w:adjustRightInd w:val="0"/>
              <w:jc w:val="both"/>
              <w:textAlignment w:val="baseline"/>
            </w:pPr>
            <w:r w:rsidRPr="00C32FCA">
              <w:t>22</w:t>
            </w:r>
          </w:p>
          <w:p w:rsidR="00C32FCA" w:rsidRPr="00C32FCA" w:rsidRDefault="00C32FCA" w:rsidP="00C32FCA">
            <w:pPr>
              <w:overflowPunct w:val="0"/>
              <w:autoSpaceDE w:val="0"/>
              <w:autoSpaceDN w:val="0"/>
              <w:adjustRightInd w:val="0"/>
              <w:jc w:val="both"/>
              <w:textAlignment w:val="baseline"/>
            </w:pPr>
            <w:r w:rsidRPr="00C32FCA">
              <w:t>2</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C32FCA" w:rsidRPr="00C32FCA" w:rsidRDefault="00C32FCA" w:rsidP="00C32FCA">
            <w:pPr>
              <w:overflowPunct w:val="0"/>
              <w:autoSpaceDE w:val="0"/>
              <w:autoSpaceDN w:val="0"/>
              <w:adjustRightInd w:val="0"/>
              <w:jc w:val="both"/>
              <w:textAlignment w:val="baseline"/>
            </w:pPr>
          </w:p>
        </w:tc>
      </w:tr>
    </w:tbl>
    <w:p w:rsidR="00C32FCA" w:rsidRPr="00C32FCA" w:rsidRDefault="00C32FCA"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both"/>
        <w:textAlignment w:val="baseline"/>
      </w:pPr>
      <w:r w:rsidRPr="00C32FCA">
        <w:t>Продвижение книги и чтения:</w:t>
      </w:r>
    </w:p>
    <w:p w:rsidR="00C32FCA" w:rsidRPr="00C32FCA" w:rsidRDefault="00C32FCA" w:rsidP="00C32FCA">
      <w:pPr>
        <w:overflowPunct w:val="0"/>
        <w:autoSpaceDE w:val="0"/>
        <w:autoSpaceDN w:val="0"/>
        <w:adjustRightInd w:val="0"/>
        <w:jc w:val="both"/>
        <w:textAlignment w:val="baseline"/>
      </w:pPr>
      <w:r w:rsidRPr="00C32FCA">
        <w:t>Проводятся открытые просмотры литературы, мероприятия по произведениям писателей, выставки к юбилеям писателям, к памятным датам, к праздникам. Всего просмотров – 9, мероприятий – 32, из них с детьми 24, 1 – с молодежью. Работает клуб «Завалинка», с которым регулярно проводятся мероприятия по определенным темам. Работаем с детским садом, со школой, где регулярно меняются книги и журналы.</w:t>
      </w:r>
    </w:p>
    <w:p w:rsidR="00C32FCA" w:rsidRPr="00C32FCA" w:rsidRDefault="00C32FCA" w:rsidP="00C32FCA">
      <w:pPr>
        <w:overflowPunct w:val="0"/>
        <w:autoSpaceDE w:val="0"/>
        <w:autoSpaceDN w:val="0"/>
        <w:adjustRightInd w:val="0"/>
        <w:jc w:val="both"/>
        <w:textAlignment w:val="baseline"/>
      </w:pPr>
      <w:r w:rsidRPr="00C32FCA">
        <w:t xml:space="preserve">Краеведческая работа: </w:t>
      </w:r>
    </w:p>
    <w:p w:rsidR="00C32FCA" w:rsidRPr="00C32FCA" w:rsidRDefault="00C32FCA" w:rsidP="00C32FCA">
      <w:pPr>
        <w:overflowPunct w:val="0"/>
        <w:autoSpaceDE w:val="0"/>
        <w:autoSpaceDN w:val="0"/>
        <w:adjustRightInd w:val="0"/>
        <w:jc w:val="both"/>
        <w:textAlignment w:val="baseline"/>
      </w:pPr>
      <w:r w:rsidRPr="00C32FCA">
        <w:t>По программе «Летопись земли Киясовской» собирается материал о тружениках села, которые были награждены Орденом трудового красного знамени, Орденом Ленина, Орденом Знак почета.</w:t>
      </w:r>
    </w:p>
    <w:p w:rsidR="00C32FCA" w:rsidRPr="00C32FCA" w:rsidRDefault="00C32FCA" w:rsidP="00C32FCA">
      <w:pPr>
        <w:overflowPunct w:val="0"/>
        <w:autoSpaceDE w:val="0"/>
        <w:autoSpaceDN w:val="0"/>
        <w:adjustRightInd w:val="0"/>
        <w:jc w:val="both"/>
        <w:textAlignment w:val="baseline"/>
      </w:pPr>
      <w:proofErr w:type="spellStart"/>
      <w:r w:rsidRPr="00C32FCA">
        <w:lastRenderedPageBreak/>
        <w:t>Справочно</w:t>
      </w:r>
      <w:proofErr w:type="spellEnd"/>
      <w:r w:rsidRPr="00C32FCA">
        <w:t xml:space="preserve"> – библиографическая работа:</w:t>
      </w:r>
    </w:p>
    <w:p w:rsidR="00C32FCA" w:rsidRPr="00C32FCA" w:rsidRDefault="00C32FCA" w:rsidP="00C32FCA">
      <w:pPr>
        <w:overflowPunct w:val="0"/>
        <w:autoSpaceDE w:val="0"/>
        <w:autoSpaceDN w:val="0"/>
        <w:adjustRightInd w:val="0"/>
        <w:jc w:val="both"/>
        <w:textAlignment w:val="baseline"/>
      </w:pPr>
      <w:r w:rsidRPr="00C32FCA">
        <w:t>Выполнено 72 справки, в основном школьникам по учебной программе, воспитателям по дошкольному воспитанию.</w:t>
      </w:r>
    </w:p>
    <w:p w:rsidR="00C32FCA" w:rsidRPr="00C32FCA" w:rsidRDefault="00C32FCA" w:rsidP="00C32FCA">
      <w:pPr>
        <w:overflowPunct w:val="0"/>
        <w:autoSpaceDE w:val="0"/>
        <w:autoSpaceDN w:val="0"/>
        <w:adjustRightInd w:val="0"/>
        <w:jc w:val="both"/>
        <w:textAlignment w:val="baseline"/>
      </w:pPr>
      <w:r w:rsidRPr="00C32FCA">
        <w:t>Оформлено 5 отказов, по причине отсутствия материала в фонде.</w:t>
      </w:r>
    </w:p>
    <w:p w:rsidR="00C32FCA" w:rsidRPr="00C32FCA" w:rsidRDefault="00C32FCA" w:rsidP="00C32FCA">
      <w:pPr>
        <w:overflowPunct w:val="0"/>
        <w:autoSpaceDE w:val="0"/>
        <w:autoSpaceDN w:val="0"/>
        <w:adjustRightInd w:val="0"/>
        <w:jc w:val="both"/>
        <w:textAlignment w:val="baseline"/>
      </w:pPr>
      <w:r w:rsidRPr="00C32FCA">
        <w:t xml:space="preserve">Проблемы: </w:t>
      </w:r>
    </w:p>
    <w:p w:rsidR="00C32FCA" w:rsidRDefault="00C32FCA" w:rsidP="00C32FCA">
      <w:pPr>
        <w:overflowPunct w:val="0"/>
        <w:autoSpaceDE w:val="0"/>
        <w:autoSpaceDN w:val="0"/>
        <w:adjustRightInd w:val="0"/>
        <w:jc w:val="both"/>
        <w:textAlignment w:val="baseline"/>
      </w:pPr>
      <w:r w:rsidRPr="00C32FCA">
        <w:t>Кроме ремонта потолка и окон, главной проблемой остается подписка на периодические издания. На полугодие выписывают 3 журнала и 2 газеты, что недостаточно для потребностей нашего населения.</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proofErr w:type="spellStart"/>
      <w:r w:rsidRPr="00C32FCA">
        <w:rPr>
          <w:sz w:val="28"/>
          <w:szCs w:val="28"/>
        </w:rPr>
        <w:t>Мушаковский</w:t>
      </w:r>
      <w:proofErr w:type="spellEnd"/>
      <w:r w:rsidRPr="00C32FCA">
        <w:rPr>
          <w:sz w:val="28"/>
          <w:szCs w:val="28"/>
        </w:rPr>
        <w:t xml:space="preserve"> ЦСДК, директор </w:t>
      </w:r>
      <w:proofErr w:type="spellStart"/>
      <w:r w:rsidRPr="00C32FCA">
        <w:rPr>
          <w:sz w:val="28"/>
          <w:szCs w:val="28"/>
        </w:rPr>
        <w:t>Илалетдинова</w:t>
      </w:r>
      <w:proofErr w:type="spellEnd"/>
      <w:r w:rsidRPr="00C32FCA">
        <w:rPr>
          <w:sz w:val="28"/>
          <w:szCs w:val="28"/>
        </w:rPr>
        <w:t xml:space="preserve"> </w:t>
      </w:r>
      <w:proofErr w:type="spellStart"/>
      <w:r w:rsidRPr="00C32FCA">
        <w:rPr>
          <w:sz w:val="28"/>
          <w:szCs w:val="28"/>
        </w:rPr>
        <w:t>Назиля</w:t>
      </w:r>
      <w:proofErr w:type="spellEnd"/>
      <w:r w:rsidRPr="00C32FCA">
        <w:rPr>
          <w:sz w:val="28"/>
          <w:szCs w:val="28"/>
        </w:rPr>
        <w:t xml:space="preserve"> </w:t>
      </w:r>
      <w:proofErr w:type="spellStart"/>
      <w:r w:rsidRPr="00C32FCA">
        <w:rPr>
          <w:sz w:val="28"/>
          <w:szCs w:val="28"/>
        </w:rPr>
        <w:t>Назифовна</w:t>
      </w:r>
      <w:proofErr w:type="spellEnd"/>
      <w:r w:rsidRPr="00C32FCA">
        <w:rPr>
          <w:sz w:val="28"/>
          <w:szCs w:val="28"/>
        </w:rPr>
        <w:t>.</w:t>
      </w:r>
    </w:p>
    <w:p w:rsidR="00C32FCA" w:rsidRPr="00C32FCA" w:rsidRDefault="00C32FCA" w:rsidP="00C32FCA">
      <w:pPr>
        <w:overflowPunct w:val="0"/>
        <w:autoSpaceDE w:val="0"/>
        <w:autoSpaceDN w:val="0"/>
        <w:adjustRightInd w:val="0"/>
        <w:jc w:val="both"/>
        <w:textAlignment w:val="baseline"/>
      </w:pPr>
      <w:r w:rsidRPr="00C32FCA">
        <w:t>Основными приоритетными направления работы нашего ЦСДК является облуживания всех слоев населения т.е. работа с детьми, со средним и старшем возрастам и с молодежью, с учетом их запросов и потребностей а также выполнения социальн</w:t>
      </w:r>
      <w:proofErr w:type="gramStart"/>
      <w:r w:rsidRPr="00C32FCA">
        <w:t>о-</w:t>
      </w:r>
      <w:proofErr w:type="gramEnd"/>
      <w:r w:rsidRPr="00C32FCA">
        <w:t xml:space="preserve"> творческого заказа отдела культуры и цифровых нормативов.</w:t>
      </w:r>
    </w:p>
    <w:p w:rsidR="00C32FCA" w:rsidRPr="00C32FCA" w:rsidRDefault="00C32FCA" w:rsidP="00C32FCA">
      <w:pPr>
        <w:overflowPunct w:val="0"/>
        <w:autoSpaceDE w:val="0"/>
        <w:autoSpaceDN w:val="0"/>
        <w:adjustRightInd w:val="0"/>
        <w:jc w:val="both"/>
        <w:textAlignment w:val="baseline"/>
      </w:pPr>
      <w:r w:rsidRPr="00C32FCA">
        <w:t>За истекший период все планируемые собственные мероприятия прошли в назначенные сроки.</w:t>
      </w:r>
    </w:p>
    <w:p w:rsidR="00C32FCA" w:rsidRPr="00C32FCA" w:rsidRDefault="00C32FCA" w:rsidP="00C32FCA">
      <w:pPr>
        <w:overflowPunct w:val="0"/>
        <w:autoSpaceDE w:val="0"/>
        <w:autoSpaceDN w:val="0"/>
        <w:adjustRightInd w:val="0"/>
        <w:jc w:val="both"/>
        <w:textAlignment w:val="baseline"/>
      </w:pPr>
      <w:r w:rsidRPr="00C32FCA">
        <w:t xml:space="preserve"> На все государственные праздники были проведены тематические  концерты, тематические вечера, </w:t>
      </w:r>
      <w:proofErr w:type="spellStart"/>
      <w:r w:rsidRPr="00C32FCA">
        <w:t>конкурсн</w:t>
      </w:r>
      <w:proofErr w:type="gramStart"/>
      <w:r w:rsidRPr="00C32FCA">
        <w:t>о</w:t>
      </w:r>
      <w:proofErr w:type="spellEnd"/>
      <w:r w:rsidRPr="00C32FCA">
        <w:t>-</w:t>
      </w:r>
      <w:proofErr w:type="gramEnd"/>
      <w:r w:rsidRPr="00C32FCA">
        <w:t xml:space="preserve"> игровые программы. </w:t>
      </w:r>
    </w:p>
    <w:p w:rsidR="00C32FCA" w:rsidRPr="00C32FCA" w:rsidRDefault="00C32FCA" w:rsidP="00C32FCA">
      <w:pPr>
        <w:overflowPunct w:val="0"/>
        <w:autoSpaceDE w:val="0"/>
        <w:autoSpaceDN w:val="0"/>
        <w:adjustRightInd w:val="0"/>
        <w:jc w:val="both"/>
        <w:textAlignment w:val="baseline"/>
      </w:pPr>
      <w:r w:rsidRPr="00C32FCA">
        <w:t xml:space="preserve">Основными участниками мероприятий являются члены кружков и любительских объединений, а так же активно участие принимают работники бюджетных организаций и работающая молодежь. </w:t>
      </w:r>
    </w:p>
    <w:p w:rsidR="00C32FCA" w:rsidRPr="00C32FCA" w:rsidRDefault="00C32FCA" w:rsidP="00C32FCA">
      <w:pPr>
        <w:overflowPunct w:val="0"/>
        <w:autoSpaceDE w:val="0"/>
        <w:autoSpaceDN w:val="0"/>
        <w:adjustRightInd w:val="0"/>
        <w:jc w:val="both"/>
        <w:textAlignment w:val="baseline"/>
      </w:pPr>
      <w:r w:rsidRPr="00C32FCA">
        <w:t xml:space="preserve">Более праздничным и запоминающим прошел праздник «Сабантуй», на который были приглашены артисты из </w:t>
      </w:r>
      <w:proofErr w:type="spellStart"/>
      <w:r w:rsidRPr="00C32FCA">
        <w:t>с</w:t>
      </w:r>
      <w:proofErr w:type="gramStart"/>
      <w:r w:rsidRPr="00C32FCA">
        <w:t>.К</w:t>
      </w:r>
      <w:proofErr w:type="gramEnd"/>
      <w:r w:rsidRPr="00C32FCA">
        <w:t>иясово</w:t>
      </w:r>
      <w:proofErr w:type="spellEnd"/>
      <w:r w:rsidRPr="00C32FCA">
        <w:t xml:space="preserve">, д. </w:t>
      </w:r>
      <w:proofErr w:type="spellStart"/>
      <w:r w:rsidRPr="00C32FCA">
        <w:t>Байсары</w:t>
      </w:r>
      <w:proofErr w:type="spellEnd"/>
      <w:r w:rsidRPr="00C32FCA">
        <w:t xml:space="preserve">, а так же наши артисты Садыкова Лилия, </w:t>
      </w:r>
      <w:proofErr w:type="spellStart"/>
      <w:r w:rsidRPr="00C32FCA">
        <w:t>Илалетдинова</w:t>
      </w:r>
      <w:proofErr w:type="spellEnd"/>
      <w:r w:rsidRPr="00C32FCA">
        <w:t xml:space="preserve">  </w:t>
      </w:r>
      <w:proofErr w:type="spellStart"/>
      <w:r w:rsidRPr="00C32FCA">
        <w:t>Танзиля</w:t>
      </w:r>
      <w:proofErr w:type="spellEnd"/>
      <w:r w:rsidRPr="00C32FCA">
        <w:t xml:space="preserve"> и Юнусов Ниязи, которые на протяжения праздника веселили и подбадривали участников. Была проделана большая подготовка и благодаря нашим постоянным спонсорам  это:  ИП </w:t>
      </w:r>
      <w:proofErr w:type="spellStart"/>
      <w:r w:rsidRPr="00C32FCA">
        <w:t>Мазитов</w:t>
      </w:r>
      <w:proofErr w:type="spellEnd"/>
      <w:r w:rsidRPr="00C32FCA">
        <w:t xml:space="preserve"> </w:t>
      </w:r>
      <w:proofErr w:type="spellStart"/>
      <w:r w:rsidRPr="00C32FCA">
        <w:t>Фердинант</w:t>
      </w:r>
      <w:proofErr w:type="spellEnd"/>
      <w:r w:rsidRPr="00C32FCA">
        <w:t xml:space="preserve"> </w:t>
      </w:r>
      <w:proofErr w:type="spellStart"/>
      <w:r w:rsidRPr="00C32FCA">
        <w:t>Гильмигаянович</w:t>
      </w:r>
      <w:proofErr w:type="spellEnd"/>
      <w:r w:rsidRPr="00C32FCA">
        <w:t xml:space="preserve">, ИП </w:t>
      </w:r>
      <w:proofErr w:type="gramStart"/>
      <w:r w:rsidRPr="00C32FCA">
        <w:t>Мерзляков</w:t>
      </w:r>
      <w:proofErr w:type="gramEnd"/>
      <w:r w:rsidRPr="00C32FCA">
        <w:t xml:space="preserve"> Александр Михайлович, ИП </w:t>
      </w:r>
      <w:proofErr w:type="spellStart"/>
      <w:r w:rsidRPr="00C32FCA">
        <w:t>Минилбаева</w:t>
      </w:r>
      <w:proofErr w:type="spellEnd"/>
      <w:r w:rsidRPr="00C32FCA">
        <w:t xml:space="preserve"> </w:t>
      </w:r>
      <w:proofErr w:type="spellStart"/>
      <w:r w:rsidRPr="00C32FCA">
        <w:t>Айсылу</w:t>
      </w:r>
      <w:proofErr w:type="spellEnd"/>
      <w:r w:rsidRPr="00C32FCA">
        <w:t xml:space="preserve"> </w:t>
      </w:r>
      <w:proofErr w:type="spellStart"/>
      <w:r w:rsidRPr="00C32FCA">
        <w:t>Гаскаровна</w:t>
      </w:r>
      <w:proofErr w:type="spellEnd"/>
      <w:r w:rsidRPr="00C32FCA">
        <w:t xml:space="preserve">, Выдрин Дмитрий Борисович, Набиев </w:t>
      </w:r>
      <w:proofErr w:type="spellStart"/>
      <w:r w:rsidRPr="00C32FCA">
        <w:t>Ильсур</w:t>
      </w:r>
      <w:proofErr w:type="spellEnd"/>
      <w:r w:rsidRPr="00C32FCA">
        <w:t xml:space="preserve"> </w:t>
      </w:r>
      <w:proofErr w:type="spellStart"/>
      <w:r w:rsidRPr="00C32FCA">
        <w:t>Ильдусович</w:t>
      </w:r>
      <w:proofErr w:type="spellEnd"/>
      <w:r w:rsidRPr="00C32FCA">
        <w:t>, ООО «</w:t>
      </w:r>
      <w:proofErr w:type="spellStart"/>
      <w:r w:rsidRPr="00C32FCA">
        <w:t>МушакНефть</w:t>
      </w:r>
      <w:proofErr w:type="spellEnd"/>
      <w:r w:rsidRPr="00C32FCA">
        <w:t>».</w:t>
      </w:r>
    </w:p>
    <w:p w:rsidR="00C32FCA" w:rsidRPr="00C32FCA" w:rsidRDefault="00C32FCA" w:rsidP="00C32FCA">
      <w:pPr>
        <w:overflowPunct w:val="0"/>
        <w:autoSpaceDE w:val="0"/>
        <w:autoSpaceDN w:val="0"/>
        <w:adjustRightInd w:val="0"/>
        <w:jc w:val="both"/>
        <w:textAlignment w:val="baseline"/>
      </w:pPr>
      <w:r w:rsidRPr="00C32FCA">
        <w:t xml:space="preserve">Также интересно прошел Праздник Пасхи, который прошел 5 мая  на территории </w:t>
      </w:r>
      <w:proofErr w:type="spellStart"/>
      <w:r w:rsidRPr="00C32FCA">
        <w:t>Мушаковского</w:t>
      </w:r>
      <w:proofErr w:type="spellEnd"/>
      <w:r w:rsidRPr="00C32FCA">
        <w:t xml:space="preserve"> ЦСДК. Для детей и взрослых  было организована </w:t>
      </w:r>
      <w:proofErr w:type="spellStart"/>
      <w:proofErr w:type="gramStart"/>
      <w:r w:rsidRPr="00C32FCA">
        <w:t>игровая-конкурсная</w:t>
      </w:r>
      <w:proofErr w:type="spellEnd"/>
      <w:proofErr w:type="gramEnd"/>
      <w:r w:rsidRPr="00C32FCA">
        <w:t xml:space="preserve"> программа, вкусная уха и горячий чай.</w:t>
      </w:r>
    </w:p>
    <w:p w:rsidR="00C32FCA" w:rsidRPr="00C32FCA" w:rsidRDefault="00C32FCA" w:rsidP="00C32FCA">
      <w:pPr>
        <w:overflowPunct w:val="0"/>
        <w:autoSpaceDE w:val="0"/>
        <w:autoSpaceDN w:val="0"/>
        <w:adjustRightInd w:val="0"/>
        <w:jc w:val="both"/>
        <w:textAlignment w:val="baseline"/>
      </w:pPr>
      <w:r w:rsidRPr="00C32FCA">
        <w:t xml:space="preserve">Преемственность поколений,  является одним из важнейших направлений деятельности </w:t>
      </w:r>
      <w:proofErr w:type="gramStart"/>
      <w:r w:rsidRPr="00C32FCA">
        <w:t>нашего</w:t>
      </w:r>
      <w:proofErr w:type="gramEnd"/>
      <w:r w:rsidRPr="00C32FCA">
        <w:t xml:space="preserve"> ЦСДК. Главной задачей </w:t>
      </w:r>
      <w:proofErr w:type="gramStart"/>
      <w:r w:rsidRPr="00C32FCA">
        <w:t>в</w:t>
      </w:r>
      <w:proofErr w:type="gramEnd"/>
      <w:r w:rsidRPr="00C32FCA">
        <w:t xml:space="preserve"> </w:t>
      </w:r>
      <w:proofErr w:type="gramStart"/>
      <w:r w:rsidRPr="00C32FCA">
        <w:t>проводимых</w:t>
      </w:r>
      <w:proofErr w:type="gramEnd"/>
      <w:r w:rsidRPr="00C32FCA">
        <w:t xml:space="preserve"> мероприятий  является связь и передача жизненного опыта старшего поколения – детям, молодежи и семьям. Каждый год 9 мая для детей войны и тружеников тыла ВОВ проводится благотворительные обеды с концертной программой.</w:t>
      </w:r>
    </w:p>
    <w:p w:rsidR="00C32FCA" w:rsidRPr="00C32FCA" w:rsidRDefault="00C32FCA" w:rsidP="00C32FCA">
      <w:pPr>
        <w:overflowPunct w:val="0"/>
        <w:autoSpaceDE w:val="0"/>
        <w:autoSpaceDN w:val="0"/>
        <w:adjustRightInd w:val="0"/>
        <w:jc w:val="both"/>
        <w:textAlignment w:val="baseline"/>
      </w:pPr>
      <w:r w:rsidRPr="00C32FCA">
        <w:t>Так как 2013 год объявлен годом Здоровья и годом защиты окружающей среды, с детьми мы проводили игровые конкурсные программы, связанные с этой тематикой. Это экологическая сказка «В кабинете врача-эколога», «Зеленная аптека», «О здоровье знаем все», «В здоровом теле, здоровый дух», «Азбука здоровья».</w:t>
      </w:r>
    </w:p>
    <w:p w:rsidR="00C32FCA" w:rsidRPr="00C32FCA" w:rsidRDefault="00C32FCA" w:rsidP="00C32FCA">
      <w:pPr>
        <w:overflowPunct w:val="0"/>
        <w:autoSpaceDE w:val="0"/>
        <w:autoSpaceDN w:val="0"/>
        <w:adjustRightInd w:val="0"/>
        <w:jc w:val="both"/>
        <w:textAlignment w:val="baseline"/>
      </w:pPr>
      <w:r w:rsidRPr="00C32FCA">
        <w:t xml:space="preserve">В июне месяце работала детская площадка, к нам дети приходили 2 раза в неделю. Вместе с библиотекой мы им проводили различные мероприятия. Самое яркое мероприятия с детской площадкой это «Минута славы» дети показывали, на что они </w:t>
      </w:r>
      <w:proofErr w:type="gramStart"/>
      <w:r w:rsidRPr="00C32FCA">
        <w:t>горазды</w:t>
      </w:r>
      <w:proofErr w:type="gramEnd"/>
      <w:r w:rsidRPr="00C32FCA">
        <w:t>, и фокусы показали, и песни спели, и стихами удивили, и сценками. Все были награждены памятными призами.</w:t>
      </w:r>
    </w:p>
    <w:p w:rsidR="00C32FCA" w:rsidRPr="00C32FCA" w:rsidRDefault="00C32FCA" w:rsidP="00C32FCA">
      <w:pPr>
        <w:overflowPunct w:val="0"/>
        <w:autoSpaceDE w:val="0"/>
        <w:autoSpaceDN w:val="0"/>
        <w:adjustRightInd w:val="0"/>
        <w:jc w:val="both"/>
        <w:textAlignment w:val="baseline"/>
      </w:pPr>
      <w:proofErr w:type="spellStart"/>
      <w:r w:rsidRPr="00C32FCA">
        <w:t>Мушаковский</w:t>
      </w:r>
      <w:proofErr w:type="spellEnd"/>
      <w:r w:rsidRPr="00C32FCA">
        <w:t xml:space="preserve"> ЦСДК тесно работает и сотрудничает со школой, детским садом, </w:t>
      </w:r>
      <w:proofErr w:type="spellStart"/>
      <w:r w:rsidRPr="00C32FCA">
        <w:t>фапом</w:t>
      </w:r>
      <w:proofErr w:type="spellEnd"/>
      <w:r w:rsidRPr="00C32FCA">
        <w:t>, советом ветеранов, администрацией и с отделом молодежи.</w:t>
      </w:r>
    </w:p>
    <w:p w:rsidR="00C32FCA" w:rsidRPr="00C32FCA" w:rsidRDefault="00C32FCA" w:rsidP="00C32FCA">
      <w:pPr>
        <w:overflowPunct w:val="0"/>
        <w:autoSpaceDE w:val="0"/>
        <w:autoSpaceDN w:val="0"/>
        <w:adjustRightInd w:val="0"/>
        <w:jc w:val="both"/>
        <w:textAlignment w:val="baseline"/>
      </w:pPr>
      <w:r w:rsidRPr="00C32FCA">
        <w:t>В этом году на территории МО «</w:t>
      </w:r>
      <w:proofErr w:type="spellStart"/>
      <w:r w:rsidRPr="00C32FCA">
        <w:t>Мушаковское</w:t>
      </w:r>
      <w:proofErr w:type="spellEnd"/>
      <w:r w:rsidRPr="00C32FCA">
        <w:t xml:space="preserve">» около р. </w:t>
      </w:r>
      <w:proofErr w:type="spellStart"/>
      <w:r w:rsidRPr="00C32FCA">
        <w:t>Кырыкмас</w:t>
      </w:r>
      <w:proofErr w:type="spellEnd"/>
      <w:r w:rsidRPr="00C32FCA">
        <w:t xml:space="preserve"> прошел слет молодежи «Мы молодые», благодаря нашему методисту по спорту и молодежи Абдуллину Василю прошел на высшем уровне. Самым интересным в этой встрече был сплав по р. </w:t>
      </w:r>
      <w:proofErr w:type="spellStart"/>
      <w:r w:rsidRPr="00C32FCA">
        <w:t>Кырыкмас</w:t>
      </w:r>
      <w:proofErr w:type="spellEnd"/>
      <w:r w:rsidRPr="00C32FCA">
        <w:t>, затем были спортивные конкурсы, песни у костра. Эта встреча совпала с днем памяти и скорби ВОВ 22 июня. В 4 утра мы со всеми молодежными командами отправились к памятнику павшим героям ВОВ, где возложили венки, рассказывали стихи. А этим же днем дети из детской площадки тоже рассказывали стихи и пели песни.</w:t>
      </w:r>
    </w:p>
    <w:p w:rsidR="00C32FCA" w:rsidRPr="00C32FCA" w:rsidRDefault="00C32FCA" w:rsidP="00C32FCA">
      <w:pPr>
        <w:overflowPunct w:val="0"/>
        <w:autoSpaceDE w:val="0"/>
        <w:autoSpaceDN w:val="0"/>
        <w:adjustRightInd w:val="0"/>
        <w:jc w:val="both"/>
        <w:textAlignment w:val="baseline"/>
      </w:pPr>
      <w:r w:rsidRPr="00C32FCA">
        <w:lastRenderedPageBreak/>
        <w:t>На будущее у нас планируется поставить спектакль ко дню матери, на новый год театрализованное представление. Надеюсь, все получится. На будущее планов много, вот отучусь, будет образование по культуре и будет чему научить детей.</w:t>
      </w:r>
    </w:p>
    <w:p w:rsidR="00C32FCA" w:rsidRDefault="00C32FCA" w:rsidP="00C32FCA">
      <w:pPr>
        <w:overflowPunct w:val="0"/>
        <w:autoSpaceDE w:val="0"/>
        <w:autoSpaceDN w:val="0"/>
        <w:adjustRightInd w:val="0"/>
        <w:jc w:val="both"/>
        <w:textAlignment w:val="baseline"/>
      </w:pPr>
      <w:r w:rsidRPr="00C32FCA">
        <w:t>Проблемы: это и перекрывать кровли на крыше, и окна надо поменять, и по пожарной части, пропитку стен надо делать, пропитку сцены, краску. Капитальный ремонт не делался в клубе с его основания, т.е. с 1980 года.</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proofErr w:type="spellStart"/>
      <w:r w:rsidRPr="00C32FCA">
        <w:rPr>
          <w:sz w:val="28"/>
          <w:szCs w:val="28"/>
        </w:rPr>
        <w:t>Илалетдинова</w:t>
      </w:r>
      <w:proofErr w:type="spellEnd"/>
      <w:r w:rsidRPr="00C32FCA">
        <w:rPr>
          <w:sz w:val="28"/>
          <w:szCs w:val="28"/>
        </w:rPr>
        <w:t xml:space="preserve"> </w:t>
      </w:r>
      <w:proofErr w:type="spellStart"/>
      <w:r w:rsidRPr="00C32FCA">
        <w:rPr>
          <w:sz w:val="28"/>
          <w:szCs w:val="28"/>
        </w:rPr>
        <w:t>Танзиля</w:t>
      </w:r>
      <w:proofErr w:type="spellEnd"/>
      <w:r w:rsidRPr="00C32FCA">
        <w:rPr>
          <w:sz w:val="28"/>
          <w:szCs w:val="28"/>
        </w:rPr>
        <w:t xml:space="preserve"> </w:t>
      </w:r>
      <w:proofErr w:type="spellStart"/>
      <w:r w:rsidRPr="00C32FCA">
        <w:rPr>
          <w:sz w:val="28"/>
          <w:szCs w:val="28"/>
        </w:rPr>
        <w:t>Гаязовна</w:t>
      </w:r>
      <w:proofErr w:type="spellEnd"/>
      <w:r w:rsidRPr="00C32FCA">
        <w:rPr>
          <w:sz w:val="28"/>
          <w:szCs w:val="28"/>
        </w:rPr>
        <w:t xml:space="preserve">, художественный руководитель </w:t>
      </w:r>
      <w:proofErr w:type="spellStart"/>
      <w:r w:rsidRPr="00C32FCA">
        <w:rPr>
          <w:sz w:val="28"/>
          <w:szCs w:val="28"/>
        </w:rPr>
        <w:t>Тавзямальского</w:t>
      </w:r>
      <w:proofErr w:type="spellEnd"/>
      <w:r w:rsidRPr="00C32FCA">
        <w:rPr>
          <w:sz w:val="28"/>
          <w:szCs w:val="28"/>
        </w:rPr>
        <w:t xml:space="preserve"> ДК.</w:t>
      </w:r>
    </w:p>
    <w:p w:rsidR="00C32FCA" w:rsidRDefault="00C32FCA" w:rsidP="00C32FCA">
      <w:pPr>
        <w:overflowPunct w:val="0"/>
        <w:autoSpaceDE w:val="0"/>
        <w:autoSpaceDN w:val="0"/>
        <w:adjustRightInd w:val="0"/>
        <w:jc w:val="both"/>
        <w:textAlignment w:val="baseline"/>
      </w:pPr>
      <w:r w:rsidRPr="00C32FCA">
        <w:t xml:space="preserve">Основным приоритетным направлением работы нашего клуба является обслуживание всех слоев населения с учетом их запросов и потребностей, а также выполнения социального творческого заказа отдела культуры и цифровых нормативов. За истекший период все планируемые мероприятия были проведены в намеченные сроки. На все государственные праздники были проведены тематические концерты, вечера, </w:t>
      </w:r>
      <w:proofErr w:type="spellStart"/>
      <w:r w:rsidRPr="00C32FCA">
        <w:t>конкурсно-игровые</w:t>
      </w:r>
      <w:proofErr w:type="spellEnd"/>
      <w:r w:rsidRPr="00C32FCA">
        <w:t xml:space="preserve"> программы. Также хочется поблагодарить наших предпринимателей за спонсорскую помощь в проведении мероприятий: </w:t>
      </w:r>
      <w:proofErr w:type="spellStart"/>
      <w:r w:rsidRPr="00C32FCA">
        <w:t>Мазитова</w:t>
      </w:r>
      <w:proofErr w:type="spellEnd"/>
      <w:r w:rsidRPr="00C32FCA">
        <w:t xml:space="preserve"> Ф.Г., Мерзлякова А.М., </w:t>
      </w:r>
      <w:proofErr w:type="spellStart"/>
      <w:r w:rsidRPr="00C32FCA">
        <w:t>Минилбаеву</w:t>
      </w:r>
      <w:proofErr w:type="spellEnd"/>
      <w:r w:rsidRPr="00C32FCA">
        <w:t xml:space="preserve"> А.Г., Выдрина Д.Б..</w:t>
      </w:r>
      <w:r w:rsidRPr="00C32FCA">
        <w:rPr>
          <w:sz w:val="20"/>
          <w:szCs w:val="20"/>
        </w:rPr>
        <w:t xml:space="preserve">  </w:t>
      </w:r>
      <w:r w:rsidRPr="00C32FCA">
        <w:t>Большая просьба помочь решить вопрос о подключении здания к электроснабжению: на сегодня электричества в клубе нет.</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r w:rsidRPr="00C32FCA">
        <w:rPr>
          <w:sz w:val="28"/>
          <w:szCs w:val="28"/>
        </w:rPr>
        <w:t xml:space="preserve">Абдуллин Василь </w:t>
      </w:r>
      <w:proofErr w:type="spellStart"/>
      <w:r w:rsidRPr="00C32FCA">
        <w:rPr>
          <w:sz w:val="28"/>
          <w:szCs w:val="28"/>
        </w:rPr>
        <w:t>Мансурович</w:t>
      </w:r>
      <w:proofErr w:type="spellEnd"/>
      <w:r w:rsidRPr="00C32FCA">
        <w:rPr>
          <w:sz w:val="28"/>
          <w:szCs w:val="28"/>
        </w:rPr>
        <w:t>, специалист по работе с молодежью Администрации МО «</w:t>
      </w:r>
      <w:proofErr w:type="spellStart"/>
      <w:r w:rsidRPr="00C32FCA">
        <w:rPr>
          <w:sz w:val="28"/>
          <w:szCs w:val="28"/>
        </w:rPr>
        <w:t>Мушаковское</w:t>
      </w:r>
      <w:proofErr w:type="spellEnd"/>
      <w:r w:rsidRPr="00C32FCA">
        <w:rPr>
          <w:sz w:val="28"/>
          <w:szCs w:val="28"/>
        </w:rPr>
        <w:t>».</w:t>
      </w:r>
    </w:p>
    <w:p w:rsidR="00C32FCA" w:rsidRPr="00C32FCA" w:rsidRDefault="00C32FCA" w:rsidP="00C32FCA">
      <w:pPr>
        <w:overflowPunct w:val="0"/>
        <w:autoSpaceDE w:val="0"/>
        <w:autoSpaceDN w:val="0"/>
        <w:adjustRightInd w:val="0"/>
        <w:jc w:val="both"/>
        <w:textAlignment w:val="baseline"/>
      </w:pPr>
      <w:r w:rsidRPr="00C32FCA">
        <w:rPr>
          <w:sz w:val="20"/>
          <w:szCs w:val="20"/>
        </w:rPr>
        <w:t xml:space="preserve"> </w:t>
      </w:r>
      <w:r w:rsidRPr="00C32FCA">
        <w:t>Работа специалиста по работе с молодёжью имеет два направления:</w:t>
      </w:r>
    </w:p>
    <w:p w:rsidR="00C32FCA" w:rsidRPr="00C32FCA" w:rsidRDefault="00C32FCA" w:rsidP="00C32FCA">
      <w:pPr>
        <w:overflowPunct w:val="0"/>
        <w:autoSpaceDE w:val="0"/>
        <w:autoSpaceDN w:val="0"/>
        <w:adjustRightInd w:val="0"/>
        <w:jc w:val="both"/>
        <w:textAlignment w:val="baseline"/>
      </w:pPr>
      <w:r w:rsidRPr="00C32FCA">
        <w:t>- спортивная деятельность;</w:t>
      </w:r>
    </w:p>
    <w:p w:rsidR="00C32FCA" w:rsidRPr="00C32FCA" w:rsidRDefault="00C32FCA" w:rsidP="00C32FCA">
      <w:pPr>
        <w:overflowPunct w:val="0"/>
        <w:autoSpaceDE w:val="0"/>
        <w:autoSpaceDN w:val="0"/>
        <w:adjustRightInd w:val="0"/>
        <w:jc w:val="both"/>
        <w:textAlignment w:val="baseline"/>
      </w:pPr>
      <w:r w:rsidRPr="00C32FCA">
        <w:t>- культурно-массовая деятельность.</w:t>
      </w:r>
    </w:p>
    <w:p w:rsidR="00C32FCA" w:rsidRPr="00C32FCA" w:rsidRDefault="00C32FCA" w:rsidP="00C32FCA">
      <w:pPr>
        <w:overflowPunct w:val="0"/>
        <w:autoSpaceDE w:val="0"/>
        <w:autoSpaceDN w:val="0"/>
        <w:adjustRightInd w:val="0"/>
        <w:jc w:val="both"/>
        <w:textAlignment w:val="baseline"/>
      </w:pPr>
      <w:r w:rsidRPr="00C32FCA">
        <w:t>По спортивной деятельности районного масштаба хочется затронуть два крупных мероприятия: зимние и летние сельские спортивные игры. Наилучшего успеха МО "</w:t>
      </w:r>
      <w:proofErr w:type="spellStart"/>
      <w:r w:rsidRPr="00C32FCA">
        <w:t>Мушаковское</w:t>
      </w:r>
      <w:proofErr w:type="spellEnd"/>
      <w:r w:rsidRPr="00C32FCA">
        <w:t xml:space="preserve">" добилось в летних сельских спортивных играх, где заняла 4 место (до 3 места не хватило всего 2 очка). На следующие летние сельские спортивные игры будем стараться выходить на призовые места. Лучших результатов добилась на летних сельских спортивных играх спортивная семья </w:t>
      </w:r>
      <w:proofErr w:type="spellStart"/>
      <w:r w:rsidRPr="00C32FCA">
        <w:t>Шаймуратовых</w:t>
      </w:r>
      <w:proofErr w:type="spellEnd"/>
      <w:r w:rsidRPr="00C32FCA">
        <w:t>, которая заняла 3 место. Молодцы, так держать!!!</w:t>
      </w:r>
    </w:p>
    <w:p w:rsidR="00C32FCA" w:rsidRPr="00C32FCA" w:rsidRDefault="00C32FCA" w:rsidP="00C32FCA">
      <w:pPr>
        <w:overflowPunct w:val="0"/>
        <w:autoSpaceDE w:val="0"/>
        <w:autoSpaceDN w:val="0"/>
        <w:adjustRightInd w:val="0"/>
        <w:jc w:val="both"/>
        <w:textAlignment w:val="baseline"/>
      </w:pPr>
      <w:r w:rsidRPr="00C32FCA">
        <w:t>Также хочется отметить эстафету Мира, где молодёжь МО "</w:t>
      </w:r>
      <w:proofErr w:type="spellStart"/>
      <w:r w:rsidRPr="00C32FCA">
        <w:t>Мушаковское</w:t>
      </w:r>
      <w:proofErr w:type="spellEnd"/>
      <w:r w:rsidRPr="00C32FCA">
        <w:t>" заняла 2 место. На День физкультурника футбольная команда молодёжи также отметилась 2 местом.</w:t>
      </w:r>
    </w:p>
    <w:p w:rsidR="00C32FCA" w:rsidRPr="00C32FCA" w:rsidRDefault="00C32FCA" w:rsidP="00C32FCA">
      <w:pPr>
        <w:overflowPunct w:val="0"/>
        <w:autoSpaceDE w:val="0"/>
        <w:autoSpaceDN w:val="0"/>
        <w:adjustRightInd w:val="0"/>
        <w:jc w:val="both"/>
        <w:textAlignment w:val="baseline"/>
      </w:pPr>
      <w:r w:rsidRPr="00C32FCA">
        <w:t xml:space="preserve">По спортивной деятельности муниципального масштаба проведено ставшее традицией биатлон на призы ИП </w:t>
      </w:r>
      <w:proofErr w:type="spellStart"/>
      <w:r w:rsidRPr="00C32FCA">
        <w:t>Мазитова</w:t>
      </w:r>
      <w:proofErr w:type="spellEnd"/>
      <w:r w:rsidRPr="00C32FCA">
        <w:t xml:space="preserve"> Ф.Г. Данное мероприятие проводится совместно с Масленицей. Участие принимали не только население с. </w:t>
      </w:r>
      <w:proofErr w:type="spellStart"/>
      <w:r w:rsidRPr="00C32FCA">
        <w:t>Мушак</w:t>
      </w:r>
      <w:proofErr w:type="spellEnd"/>
      <w:r w:rsidRPr="00C32FCA">
        <w:t xml:space="preserve"> и д. </w:t>
      </w:r>
      <w:proofErr w:type="spellStart"/>
      <w:r w:rsidRPr="00C32FCA">
        <w:t>Тавзямал</w:t>
      </w:r>
      <w:proofErr w:type="spellEnd"/>
      <w:r w:rsidRPr="00C32FCA">
        <w:t xml:space="preserve">, но и наши соседи д. </w:t>
      </w:r>
      <w:proofErr w:type="spellStart"/>
      <w:r w:rsidRPr="00C32FCA">
        <w:t>К.-Пельга</w:t>
      </w:r>
      <w:proofErr w:type="spellEnd"/>
      <w:r w:rsidRPr="00C32FCA">
        <w:t xml:space="preserve">. Впервые проведены летние спортивные игры, посвящённые памяти П.В. Никитина на призы автосервиса «Д. М. – Авто </w:t>
      </w:r>
      <w:proofErr w:type="gramStart"/>
      <w:r w:rsidRPr="00C32FCA">
        <w:t>С</w:t>
      </w:r>
      <w:proofErr w:type="gramEnd"/>
      <w:r w:rsidRPr="00C32FCA">
        <w:t xml:space="preserve">». </w:t>
      </w:r>
      <w:proofErr w:type="gramStart"/>
      <w:r w:rsidRPr="00C32FCA">
        <w:t>Надеюсь</w:t>
      </w:r>
      <w:proofErr w:type="gramEnd"/>
      <w:r w:rsidRPr="00C32FCA">
        <w:t xml:space="preserve"> данное мероприятие войдёт в статус традиционных. Спортивная семья </w:t>
      </w:r>
      <w:proofErr w:type="spellStart"/>
      <w:r w:rsidRPr="00C32FCA">
        <w:t>Шаймуратовых</w:t>
      </w:r>
      <w:proofErr w:type="spellEnd"/>
      <w:r w:rsidRPr="00C32FCA">
        <w:t xml:space="preserve"> вновь доказала, что она самая спортивная семья МО "</w:t>
      </w:r>
      <w:proofErr w:type="spellStart"/>
      <w:r w:rsidRPr="00C32FCA">
        <w:t>Мушаковское</w:t>
      </w:r>
      <w:proofErr w:type="spellEnd"/>
      <w:r w:rsidRPr="00C32FCA">
        <w:t>".</w:t>
      </w:r>
    </w:p>
    <w:p w:rsidR="00C32FCA" w:rsidRPr="00C32FCA" w:rsidRDefault="00C32FCA" w:rsidP="00C32FCA">
      <w:pPr>
        <w:overflowPunct w:val="0"/>
        <w:autoSpaceDE w:val="0"/>
        <w:autoSpaceDN w:val="0"/>
        <w:adjustRightInd w:val="0"/>
        <w:jc w:val="both"/>
        <w:textAlignment w:val="baseline"/>
      </w:pPr>
      <w:r w:rsidRPr="00C32FCA">
        <w:t xml:space="preserve">Культурно-массовая деятельность районного масштаба оставила огромный отпечаток от туристического похода молодёжи со сплавом по р. </w:t>
      </w:r>
      <w:proofErr w:type="spellStart"/>
      <w:r w:rsidRPr="00C32FCA">
        <w:t>Кырыкмас</w:t>
      </w:r>
      <w:proofErr w:type="spellEnd"/>
      <w:r w:rsidRPr="00C32FCA">
        <w:t xml:space="preserve">. На данном мероприятии проведен сплав по р. </w:t>
      </w:r>
      <w:proofErr w:type="spellStart"/>
      <w:r w:rsidRPr="00C32FCA">
        <w:t>Кырыкмас</w:t>
      </w:r>
      <w:proofErr w:type="spellEnd"/>
      <w:r w:rsidRPr="00C32FCA">
        <w:t xml:space="preserve"> на плотах. Конечно, плот был единственным от МО "</w:t>
      </w:r>
      <w:proofErr w:type="spellStart"/>
      <w:r w:rsidRPr="00C32FCA">
        <w:t>Мушаковское</w:t>
      </w:r>
      <w:proofErr w:type="spellEnd"/>
      <w:r w:rsidRPr="00C32FCA">
        <w:t xml:space="preserve">", что немножко обидно, но </w:t>
      </w:r>
      <w:proofErr w:type="gramStart"/>
      <w:r w:rsidRPr="00C32FCA">
        <w:t>будем надеяться в будущем количество плотов увеличится</w:t>
      </w:r>
      <w:proofErr w:type="gramEnd"/>
      <w:r w:rsidRPr="00C32FCA">
        <w:t xml:space="preserve">, если также данное мероприятие будет традиционным. </w:t>
      </w:r>
      <w:proofErr w:type="gramStart"/>
      <w:r w:rsidRPr="00C32FCA">
        <w:t xml:space="preserve">Кроме сплава провели волейбольный турнир и </w:t>
      </w:r>
      <w:proofErr w:type="spellStart"/>
      <w:r w:rsidRPr="00C32FCA">
        <w:t>минисабантуй</w:t>
      </w:r>
      <w:proofErr w:type="spellEnd"/>
      <w:r w:rsidRPr="00C32FCA">
        <w:t xml:space="preserve"> от учителя физической культуры Прокопьева В.Н., туристическую полосу препятствий (завязывание узлов, вопросы в палатке, преодоление оврага с самонаведением перил, паутина, бабочка, параллельные верёвки, бег на ходулях, разведение костра) и конкурс блюд, экологическую викторину от библиотекаря МО "</w:t>
      </w:r>
      <w:proofErr w:type="spellStart"/>
      <w:r w:rsidRPr="00C32FCA">
        <w:t>Мушаковское</w:t>
      </w:r>
      <w:proofErr w:type="spellEnd"/>
      <w:r w:rsidRPr="00C32FCA">
        <w:t>" Горбуновой Н.В.. В ночь на 21 и 22 июня ездили к памятнику павшим воинам</w:t>
      </w:r>
      <w:proofErr w:type="gramEnd"/>
      <w:r w:rsidRPr="00C32FCA">
        <w:t xml:space="preserve"> в МО "</w:t>
      </w:r>
      <w:proofErr w:type="spellStart"/>
      <w:r w:rsidRPr="00C32FCA">
        <w:t>Мушаковское</w:t>
      </w:r>
      <w:proofErr w:type="spellEnd"/>
      <w:r w:rsidRPr="00C32FCA">
        <w:t xml:space="preserve">", где возложили венки и читали стихи участники похода и жители с. </w:t>
      </w:r>
      <w:proofErr w:type="spellStart"/>
      <w:r w:rsidRPr="00C32FCA">
        <w:t>Мушак</w:t>
      </w:r>
      <w:proofErr w:type="spellEnd"/>
      <w:r w:rsidRPr="00C32FCA">
        <w:t>.</w:t>
      </w:r>
    </w:p>
    <w:p w:rsidR="00C32FCA" w:rsidRPr="00C32FCA" w:rsidRDefault="00C32FCA" w:rsidP="00C32FCA">
      <w:pPr>
        <w:overflowPunct w:val="0"/>
        <w:autoSpaceDE w:val="0"/>
        <w:autoSpaceDN w:val="0"/>
        <w:adjustRightInd w:val="0"/>
        <w:jc w:val="both"/>
        <w:textAlignment w:val="baseline"/>
      </w:pPr>
      <w:r w:rsidRPr="00C32FCA">
        <w:lastRenderedPageBreak/>
        <w:t>Культурно-массовая деятельность муниципального масштаба отметилась экологическим десантом, где ученики МКОУ «</w:t>
      </w:r>
      <w:proofErr w:type="spellStart"/>
      <w:r w:rsidRPr="00C32FCA">
        <w:t>Мушаковская</w:t>
      </w:r>
      <w:proofErr w:type="spellEnd"/>
      <w:r w:rsidRPr="00C32FCA">
        <w:t xml:space="preserve"> СОШ» собрали 90 мешков мусора. Спасибо им за созданную чистоту на нашей малой Родине.</w:t>
      </w:r>
    </w:p>
    <w:p w:rsidR="00C32FCA" w:rsidRDefault="00C32FCA" w:rsidP="00C32FCA">
      <w:pPr>
        <w:overflowPunct w:val="0"/>
        <w:autoSpaceDE w:val="0"/>
        <w:autoSpaceDN w:val="0"/>
        <w:adjustRightInd w:val="0"/>
        <w:jc w:val="both"/>
        <w:textAlignment w:val="baseline"/>
      </w:pPr>
      <w:r w:rsidRPr="00C32FCA">
        <w:t xml:space="preserve">Однако, одного </w:t>
      </w:r>
      <w:proofErr w:type="spellStart"/>
      <w:r w:rsidRPr="00C32FCA">
        <w:t>интузиазма</w:t>
      </w:r>
      <w:proofErr w:type="spellEnd"/>
      <w:r w:rsidRPr="00C32FCA">
        <w:t xml:space="preserve"> мало, чтобы провести мероприятие качественно. Выделяемых из бюджета средств не хватает, постоянно привлекаются спонсорские средства.</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proofErr w:type="spellStart"/>
      <w:r w:rsidRPr="00C32FCA">
        <w:rPr>
          <w:sz w:val="28"/>
          <w:szCs w:val="28"/>
        </w:rPr>
        <w:t>Гредягина</w:t>
      </w:r>
      <w:proofErr w:type="spellEnd"/>
      <w:r w:rsidRPr="00C32FCA">
        <w:rPr>
          <w:sz w:val="28"/>
          <w:szCs w:val="28"/>
        </w:rPr>
        <w:t xml:space="preserve">  Любовь Михайловна, ветфельдшер при Киясовской </w:t>
      </w:r>
      <w:proofErr w:type="spellStart"/>
      <w:r w:rsidRPr="00C32FCA">
        <w:rPr>
          <w:sz w:val="28"/>
          <w:szCs w:val="28"/>
        </w:rPr>
        <w:t>РайСББЖ</w:t>
      </w:r>
      <w:proofErr w:type="spellEnd"/>
      <w:r w:rsidRPr="00C32FCA">
        <w:rPr>
          <w:sz w:val="28"/>
          <w:szCs w:val="28"/>
        </w:rPr>
        <w:t>.</w:t>
      </w:r>
    </w:p>
    <w:p w:rsidR="00C32FCA" w:rsidRDefault="00C32FCA" w:rsidP="00C32FCA">
      <w:pPr>
        <w:overflowPunct w:val="0"/>
        <w:autoSpaceDE w:val="0"/>
        <w:autoSpaceDN w:val="0"/>
        <w:adjustRightInd w:val="0"/>
        <w:jc w:val="both"/>
        <w:textAlignment w:val="baseline"/>
      </w:pPr>
      <w:r w:rsidRPr="00C32FCA">
        <w:t xml:space="preserve"> Работать начала с августа 2009 года, обслуживаю два населенных пункта: село </w:t>
      </w:r>
      <w:proofErr w:type="spellStart"/>
      <w:r w:rsidRPr="00C32FCA">
        <w:t>мушак</w:t>
      </w:r>
      <w:proofErr w:type="spellEnd"/>
      <w:r w:rsidRPr="00C32FCA">
        <w:t xml:space="preserve"> и деревня </w:t>
      </w:r>
      <w:proofErr w:type="spellStart"/>
      <w:r w:rsidRPr="00C32FCA">
        <w:t>Тавзямал</w:t>
      </w:r>
      <w:proofErr w:type="spellEnd"/>
      <w:r w:rsidRPr="00C32FCA">
        <w:t xml:space="preserve">; ферму </w:t>
      </w:r>
      <w:proofErr w:type="spellStart"/>
      <w:r w:rsidRPr="00C32FCA">
        <w:t>Минилбаевой</w:t>
      </w:r>
      <w:proofErr w:type="spellEnd"/>
      <w:r w:rsidRPr="00C32FCA">
        <w:t xml:space="preserve"> А.Г., (коровы); КФХ Мерзлякова А.М.,(овцы); КФХ </w:t>
      </w:r>
      <w:proofErr w:type="spellStart"/>
      <w:r w:rsidRPr="00C32FCA">
        <w:t>Мазитовой</w:t>
      </w:r>
      <w:proofErr w:type="spellEnd"/>
      <w:r w:rsidRPr="00C32FCA">
        <w:t xml:space="preserve"> Э.Р., (лошади, КРС). Провели исследования на лейкоз 165 голов, дважды в год; на туберкулез - 124 гол КРС; на бруцеллез – 76 голов овец, 142 гол КРС. Привиты от сибирской язвы: овцы – 238, КРС – 146, лошади – 8. От бешенства: собак – 55, кошек – 30. Прием больных животных: 16 голов, витаминизация – 30 голов. Общая сумма вырученных денег с января по октябрь 2013 года составляет: 34520 руб. </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proofErr w:type="spellStart"/>
      <w:r w:rsidRPr="00C32FCA">
        <w:rPr>
          <w:sz w:val="28"/>
          <w:szCs w:val="28"/>
        </w:rPr>
        <w:t>Мушаковский</w:t>
      </w:r>
      <w:proofErr w:type="spellEnd"/>
      <w:r w:rsidRPr="00C32FCA">
        <w:rPr>
          <w:sz w:val="28"/>
          <w:szCs w:val="28"/>
        </w:rPr>
        <w:t xml:space="preserve"> ФАП, заведующая </w:t>
      </w:r>
      <w:proofErr w:type="spellStart"/>
      <w:r w:rsidRPr="00C32FCA">
        <w:rPr>
          <w:sz w:val="28"/>
          <w:szCs w:val="28"/>
        </w:rPr>
        <w:t>Балтачева</w:t>
      </w:r>
      <w:proofErr w:type="spellEnd"/>
      <w:r w:rsidRPr="00C32FCA">
        <w:rPr>
          <w:sz w:val="28"/>
          <w:szCs w:val="28"/>
        </w:rPr>
        <w:t xml:space="preserve"> Валентина Сидоровна.</w:t>
      </w:r>
    </w:p>
    <w:p w:rsidR="00C32FCA" w:rsidRPr="00C32FCA" w:rsidRDefault="00C32FCA" w:rsidP="00C32FCA">
      <w:pPr>
        <w:overflowPunct w:val="0"/>
        <w:autoSpaceDE w:val="0"/>
        <w:autoSpaceDN w:val="0"/>
        <w:adjustRightInd w:val="0"/>
        <w:jc w:val="both"/>
        <w:textAlignment w:val="baseline"/>
      </w:pPr>
      <w:r w:rsidRPr="00C32FCA">
        <w:t xml:space="preserve">Обслуживаем население села </w:t>
      </w:r>
      <w:proofErr w:type="spellStart"/>
      <w:r w:rsidRPr="00C32FCA">
        <w:t>Мушак</w:t>
      </w:r>
      <w:proofErr w:type="spellEnd"/>
      <w:r w:rsidRPr="00C32FCA">
        <w:t>. Фактически проживающего 242  человека. Демография изменилась в течение года: родился – 1 ребенок, умерло 2 человека пенсионного возраста. Детей до 1 года - один, до 18 лет - 52.</w:t>
      </w:r>
    </w:p>
    <w:p w:rsidR="00C32FCA" w:rsidRPr="00C32FCA" w:rsidRDefault="00C32FCA" w:rsidP="00C32FCA">
      <w:pPr>
        <w:overflowPunct w:val="0"/>
        <w:autoSpaceDE w:val="0"/>
        <w:autoSpaceDN w:val="0"/>
        <w:adjustRightInd w:val="0"/>
        <w:jc w:val="both"/>
        <w:textAlignment w:val="baseline"/>
      </w:pPr>
      <w:r w:rsidRPr="00C32FCA">
        <w:t xml:space="preserve">За этот период принято больных на </w:t>
      </w:r>
      <w:proofErr w:type="spellStart"/>
      <w:r w:rsidRPr="00C32FCA">
        <w:t>ФАПе</w:t>
      </w:r>
      <w:proofErr w:type="spellEnd"/>
      <w:r w:rsidRPr="00C32FCA">
        <w:t xml:space="preserve"> 1631 чел.; на дому по заболеванию, профилактических и патронажных посещений – 610.Проведено процедур всего 1855 (</w:t>
      </w:r>
      <w:proofErr w:type="gramStart"/>
      <w:r w:rsidRPr="00C32FCA">
        <w:t>в</w:t>
      </w:r>
      <w:proofErr w:type="gramEnd"/>
      <w:r w:rsidRPr="00C32FCA">
        <w:t>/</w:t>
      </w:r>
      <w:proofErr w:type="gramStart"/>
      <w:r w:rsidRPr="00C32FCA">
        <w:t>в</w:t>
      </w:r>
      <w:proofErr w:type="gramEnd"/>
      <w:r w:rsidRPr="00C32FCA">
        <w:t xml:space="preserve">, в/м, банки, перевязки, </w:t>
      </w:r>
      <w:proofErr w:type="spellStart"/>
      <w:r w:rsidRPr="00C32FCA">
        <w:t>физиопроцедуры</w:t>
      </w:r>
      <w:proofErr w:type="spellEnd"/>
      <w:r w:rsidRPr="00C32FCA">
        <w:t>).</w:t>
      </w:r>
    </w:p>
    <w:p w:rsidR="00C32FCA" w:rsidRPr="00C32FCA" w:rsidRDefault="00C32FCA" w:rsidP="00C32FCA">
      <w:pPr>
        <w:overflowPunct w:val="0"/>
        <w:autoSpaceDE w:val="0"/>
        <w:autoSpaceDN w:val="0"/>
        <w:adjustRightInd w:val="0"/>
        <w:jc w:val="both"/>
        <w:textAlignment w:val="baseline"/>
      </w:pPr>
      <w:r w:rsidRPr="00C32FCA">
        <w:t xml:space="preserve">Среди населения проводится систематически санитарно-просветительская работа в виде бесед, оформления уголков. С начала года объявлено было о проведении диспансеризации взрослого населения, всего подлежало 72 человека, но эта работа началась со 2 полугодия и поэтому проведена только на 30%. Детям проводятся прививки по возрастам по плану – </w:t>
      </w:r>
      <w:proofErr w:type="spellStart"/>
      <w:r w:rsidRPr="00C32FCA">
        <w:t>туберкулинодиагностика</w:t>
      </w:r>
      <w:proofErr w:type="spellEnd"/>
      <w:r w:rsidRPr="00C32FCA">
        <w:t xml:space="preserve"> и выборочно вакцинация от туберкулеза – все это выполнено на 100 %.</w:t>
      </w:r>
    </w:p>
    <w:p w:rsidR="00C32FCA" w:rsidRDefault="00C32FCA" w:rsidP="00C32FCA">
      <w:pPr>
        <w:overflowPunct w:val="0"/>
        <w:autoSpaceDE w:val="0"/>
        <w:autoSpaceDN w:val="0"/>
        <w:adjustRightInd w:val="0"/>
        <w:jc w:val="both"/>
        <w:textAlignment w:val="baseline"/>
      </w:pPr>
      <w:r w:rsidRPr="00C32FCA">
        <w:t xml:space="preserve">           Взрослым на этот год намечалось проведение прививки от дифтерии и столбняка – 37 человек, проведено уже 31 чел.  и привезена вакцина от гриппа в количестве 30 доз. Всем жителям старше 40 лет проводится тонометрия ВГД, из 112 – 60%. Женщинам с 18 лет проводим осмотр на выявление </w:t>
      </w:r>
      <w:proofErr w:type="spellStart"/>
      <w:r w:rsidRPr="00C32FCA">
        <w:t>онкопатологии</w:t>
      </w:r>
      <w:proofErr w:type="spellEnd"/>
      <w:r w:rsidRPr="00C32FCA">
        <w:t>, всего осмотрено 43. Флюорографический осмотр прошли 126 чел из 185. Через аптечный пункт реализуем лекарственные препараты, работаем через фирму «Ремедиум», всего реализовано лекарств на сумму 58600 рублей.</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r w:rsidRPr="00C32FCA">
        <w:rPr>
          <w:sz w:val="28"/>
          <w:szCs w:val="28"/>
        </w:rPr>
        <w:t>Отделение связи, начальник Быкова Лия Аркадьевна.</w:t>
      </w:r>
    </w:p>
    <w:p w:rsidR="00C32FCA" w:rsidRDefault="00C32FCA" w:rsidP="00C32FCA">
      <w:pPr>
        <w:overflowPunct w:val="0"/>
        <w:autoSpaceDE w:val="0"/>
        <w:autoSpaceDN w:val="0"/>
        <w:adjustRightInd w:val="0"/>
        <w:jc w:val="both"/>
        <w:textAlignment w:val="baseline"/>
      </w:pPr>
      <w:r w:rsidRPr="00C32FCA">
        <w:t xml:space="preserve">Почтовые отделения связи района, их у нас – 10, относятся к Сарапульскому почтамту. Наше отделение почтовой связи (коротко ОПС) расположено в центре села </w:t>
      </w:r>
      <w:proofErr w:type="spellStart"/>
      <w:r w:rsidRPr="00C32FCA">
        <w:t>Мушак</w:t>
      </w:r>
      <w:proofErr w:type="spellEnd"/>
      <w:r w:rsidRPr="00C32FCA">
        <w:t xml:space="preserve">, что очень удобно для жителей. Рабочий день ОПС с 8.00 до 17.00, обед с 13.00 до 14.00, выходной воскресенье, понедельник. Коллектив – начальник и почтальон Абдуллина М.М.. В ОПС востребованы услуги: прием заказной корреспонденции, отправка и получение посылок, коммунальные платежи (вода, свет, газ), оплата сотовой связи. </w:t>
      </w:r>
      <w:proofErr w:type="gramStart"/>
      <w:r w:rsidRPr="00C32FCA">
        <w:t>Абонентская оплата, налоги, штрафы ГИБДД, торговля (промышленные товары, продукты, посуда, открытки, газеты, лотерея, календари), выдача пенсии, пособий (детских, ЕДВ, льготы ЕДК).</w:t>
      </w:r>
      <w:proofErr w:type="gramEnd"/>
      <w:r w:rsidRPr="00C32FCA">
        <w:t xml:space="preserve"> На данный момент получателей пенсий 101 человек+35 чел. получают ЕДВ+60 чел. получают ЕДК+10 чел. детское пособие. Есть на отделении интернет. Основная работа почтового работника подписка, обработка почтовых отправлений. По подписке планы дают большие, план на 2014 год – 300 экземпляров газет и журналов. Подписка выполнена на 22 %, выписано 66 экземпляров. Осталось 1,5 месяца. Введены новые услуги: продажа железнодорожных билетов, авиабилетов, ЕМ</w:t>
      </w:r>
      <w:proofErr w:type="gramStart"/>
      <w:r w:rsidRPr="00C32FCA">
        <w:rPr>
          <w:lang w:val="en-US"/>
        </w:rPr>
        <w:t>S</w:t>
      </w:r>
      <w:proofErr w:type="gramEnd"/>
      <w:r w:rsidRPr="00C32FCA">
        <w:t xml:space="preserve"> отправление. Наша работа очень ответственная, напряженная. Нужно быть очень внимательным, спокойным, терпеливым, отзывчивым. В нашей профессии большая текучесть кадров, так как низкая </w:t>
      </w:r>
      <w:r w:rsidRPr="00C32FCA">
        <w:lastRenderedPageBreak/>
        <w:t>заработная плата, а нагрузка очень большая, но с января 2014 года обещают увеличить заработную плату на 15%.</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pPr>
      <w:proofErr w:type="spellStart"/>
      <w:r w:rsidRPr="00C32FCA">
        <w:rPr>
          <w:sz w:val="28"/>
          <w:szCs w:val="28"/>
        </w:rPr>
        <w:t>Тавзямальский</w:t>
      </w:r>
      <w:proofErr w:type="spellEnd"/>
      <w:r w:rsidRPr="00C32FCA">
        <w:rPr>
          <w:sz w:val="28"/>
          <w:szCs w:val="28"/>
        </w:rPr>
        <w:t xml:space="preserve"> ФАП,  заведующая </w:t>
      </w:r>
      <w:proofErr w:type="spellStart"/>
      <w:r w:rsidRPr="00C32FCA">
        <w:rPr>
          <w:sz w:val="28"/>
          <w:szCs w:val="28"/>
        </w:rPr>
        <w:t>Мазитова</w:t>
      </w:r>
      <w:proofErr w:type="spellEnd"/>
      <w:r w:rsidRPr="00C32FCA">
        <w:rPr>
          <w:sz w:val="28"/>
          <w:szCs w:val="28"/>
        </w:rPr>
        <w:t xml:space="preserve"> </w:t>
      </w:r>
      <w:proofErr w:type="spellStart"/>
      <w:r w:rsidRPr="00C32FCA">
        <w:rPr>
          <w:sz w:val="28"/>
          <w:szCs w:val="28"/>
        </w:rPr>
        <w:t>Эльза</w:t>
      </w:r>
      <w:proofErr w:type="spellEnd"/>
      <w:r w:rsidRPr="00C32FCA">
        <w:rPr>
          <w:sz w:val="28"/>
          <w:szCs w:val="28"/>
        </w:rPr>
        <w:t xml:space="preserve"> </w:t>
      </w:r>
      <w:proofErr w:type="spellStart"/>
      <w:r w:rsidRPr="00C32FCA">
        <w:rPr>
          <w:sz w:val="28"/>
          <w:szCs w:val="28"/>
        </w:rPr>
        <w:t>Рамилевна</w:t>
      </w:r>
      <w:proofErr w:type="spellEnd"/>
      <w:r w:rsidRPr="00C32FCA">
        <w:t>.</w:t>
      </w:r>
    </w:p>
    <w:p w:rsidR="00C32FCA" w:rsidRPr="00C32FCA" w:rsidRDefault="00C32FCA" w:rsidP="00C32FCA">
      <w:pPr>
        <w:overflowPunct w:val="0"/>
        <w:autoSpaceDE w:val="0"/>
        <w:autoSpaceDN w:val="0"/>
        <w:adjustRightInd w:val="0"/>
        <w:jc w:val="both"/>
        <w:textAlignment w:val="baseline"/>
      </w:pPr>
      <w:r w:rsidRPr="00C32FCA">
        <w:t xml:space="preserve"> В </w:t>
      </w:r>
      <w:proofErr w:type="spellStart"/>
      <w:r w:rsidRPr="00C32FCA">
        <w:t>Тавзямальском</w:t>
      </w:r>
      <w:proofErr w:type="spellEnd"/>
      <w:r w:rsidRPr="00C32FCA">
        <w:t xml:space="preserve"> фельдшерско-акушерском пункте штатных единиц среднего медицинского персонала - 1 ставка, младшего медперсонала - 1 ставка. Обслуживаем население деревни </w:t>
      </w:r>
      <w:proofErr w:type="spellStart"/>
      <w:r w:rsidRPr="00C32FCA">
        <w:t>Тавзямал</w:t>
      </w:r>
      <w:proofErr w:type="spellEnd"/>
      <w:r w:rsidRPr="00C32FCA">
        <w:t>, в котором фактически проживают  139  человек, в том числе детей до 18 лет - 17. Детей до года и беременных на участке нет.</w:t>
      </w:r>
    </w:p>
    <w:p w:rsidR="00C32FCA" w:rsidRDefault="00C32FCA" w:rsidP="00C32FCA">
      <w:pPr>
        <w:overflowPunct w:val="0"/>
        <w:autoSpaceDE w:val="0"/>
        <w:autoSpaceDN w:val="0"/>
        <w:adjustRightInd w:val="0"/>
        <w:jc w:val="both"/>
        <w:textAlignment w:val="baseline"/>
      </w:pPr>
      <w:r w:rsidRPr="00C32FCA">
        <w:t xml:space="preserve">           Основная работа направлена на профилактику различных заболеваний, как </w:t>
      </w:r>
      <w:proofErr w:type="gramStart"/>
      <w:r w:rsidRPr="00C32FCA">
        <w:t>взрослого</w:t>
      </w:r>
      <w:proofErr w:type="gramEnd"/>
      <w:r w:rsidRPr="00C32FCA">
        <w:t xml:space="preserve"> так и детского населения, обслуживание больных на медпункте и на дому, патронажи к детям. Профилактические прививки детскому населению от гепатита, краснухи, гриппа, </w:t>
      </w:r>
      <w:proofErr w:type="spellStart"/>
      <w:r w:rsidRPr="00C32FCA">
        <w:t>туберкулинодиагностика</w:t>
      </w:r>
      <w:proofErr w:type="spellEnd"/>
      <w:r w:rsidRPr="00C32FCA">
        <w:t xml:space="preserve"> с полным охватом были проведены фельдшером </w:t>
      </w:r>
      <w:proofErr w:type="spellStart"/>
      <w:r w:rsidRPr="00C32FCA">
        <w:t>Мушаковской</w:t>
      </w:r>
      <w:proofErr w:type="spellEnd"/>
      <w:r w:rsidRPr="00C32FCA">
        <w:t xml:space="preserve"> ФАП </w:t>
      </w:r>
      <w:proofErr w:type="spellStart"/>
      <w:r w:rsidRPr="00C32FCA">
        <w:t>Балтачевой</w:t>
      </w:r>
      <w:proofErr w:type="spellEnd"/>
      <w:r w:rsidRPr="00C32FCA">
        <w:t xml:space="preserve"> В.С.. Среди взрослых привиты от гриппа работники торговли,  медработники и частично старше 60 лет- 20 человек и по плану от дифтерии и столбняка - 34.  Обслужили на медпункте всего 1128 человек, на дому 393 человек, из них 14 человек вне рабочего времени. Процедур всего проведено - 1267. С профилактической целью и выявлению патологии проведены онкоцитологический осмотр женщин из 76 - 15 человек; тонометрию глаз из 98 - 76 человек. Флюорографией охвачено  из 132 - 95 человек. Через аптечный центр реализовано лекарств на сумму 81800 рублей. Нынче провели водопровод и сделали канализацию, за что хочется сказать огромное спасибо Главе МО «</w:t>
      </w:r>
      <w:proofErr w:type="spellStart"/>
      <w:r w:rsidRPr="00C32FCA">
        <w:t>Мушаковское</w:t>
      </w:r>
      <w:proofErr w:type="spellEnd"/>
      <w:r w:rsidRPr="00C32FCA">
        <w:t xml:space="preserve">» Виктору Петровичу. Также </w:t>
      </w:r>
      <w:r w:rsidRPr="00C32FCA">
        <w:rPr>
          <w:sz w:val="20"/>
          <w:szCs w:val="20"/>
        </w:rPr>
        <w:t xml:space="preserve"> </w:t>
      </w:r>
      <w:proofErr w:type="gramStart"/>
      <w:r w:rsidRPr="00C32FCA">
        <w:t>озабочена</w:t>
      </w:r>
      <w:proofErr w:type="gramEnd"/>
      <w:r w:rsidRPr="00C32FCA">
        <w:t xml:space="preserve"> предстоящей зимовкой: в помещении </w:t>
      </w:r>
      <w:proofErr w:type="spellStart"/>
      <w:r w:rsidRPr="00C32FCA">
        <w:t>электроотопление</w:t>
      </w:r>
      <w:proofErr w:type="spellEnd"/>
      <w:r w:rsidRPr="00C32FCA">
        <w:t>, которое не обеспечивает должный температурный режим.</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tabs>
          <w:tab w:val="left" w:pos="6180"/>
        </w:tabs>
        <w:overflowPunct w:val="0"/>
        <w:autoSpaceDE w:val="0"/>
        <w:autoSpaceDN w:val="0"/>
        <w:adjustRightInd w:val="0"/>
        <w:jc w:val="center"/>
        <w:textAlignment w:val="baseline"/>
        <w:rPr>
          <w:sz w:val="28"/>
          <w:szCs w:val="28"/>
        </w:rPr>
      </w:pPr>
      <w:proofErr w:type="spellStart"/>
      <w:r w:rsidRPr="00C32FCA">
        <w:rPr>
          <w:sz w:val="28"/>
          <w:szCs w:val="28"/>
        </w:rPr>
        <w:t>Шамов</w:t>
      </w:r>
      <w:proofErr w:type="spellEnd"/>
      <w:r w:rsidRPr="00C32FCA">
        <w:rPr>
          <w:sz w:val="28"/>
          <w:szCs w:val="28"/>
        </w:rPr>
        <w:t xml:space="preserve"> Тихон Федорович, старший поста ОП ПЧ-35.</w:t>
      </w:r>
    </w:p>
    <w:p w:rsidR="00C32FCA" w:rsidRDefault="00C32FCA" w:rsidP="00C32FCA">
      <w:pPr>
        <w:overflowPunct w:val="0"/>
        <w:autoSpaceDE w:val="0"/>
        <w:autoSpaceDN w:val="0"/>
        <w:adjustRightInd w:val="0"/>
        <w:jc w:val="both"/>
        <w:textAlignment w:val="baseline"/>
      </w:pPr>
      <w:r w:rsidRPr="00C32FCA">
        <w:t xml:space="preserve">Коллектив у нас состоит из 4 человек. Работаем сменами. В наличии 2 автомобиля. </w:t>
      </w:r>
    </w:p>
    <w:p w:rsidR="00F52740" w:rsidRPr="00C32FCA" w:rsidRDefault="00F52740" w:rsidP="00C32FCA">
      <w:pPr>
        <w:overflowPunct w:val="0"/>
        <w:autoSpaceDE w:val="0"/>
        <w:autoSpaceDN w:val="0"/>
        <w:adjustRightInd w:val="0"/>
        <w:jc w:val="both"/>
        <w:textAlignment w:val="baseline"/>
      </w:pPr>
    </w:p>
    <w:p w:rsidR="00C32FCA" w:rsidRPr="00C32FCA" w:rsidRDefault="00C32FCA" w:rsidP="00C32FCA">
      <w:pPr>
        <w:overflowPunct w:val="0"/>
        <w:autoSpaceDE w:val="0"/>
        <w:autoSpaceDN w:val="0"/>
        <w:adjustRightInd w:val="0"/>
        <w:jc w:val="center"/>
        <w:textAlignment w:val="baseline"/>
        <w:rPr>
          <w:sz w:val="28"/>
          <w:szCs w:val="28"/>
        </w:rPr>
      </w:pPr>
      <w:proofErr w:type="spellStart"/>
      <w:r w:rsidRPr="00C32FCA">
        <w:rPr>
          <w:sz w:val="28"/>
          <w:szCs w:val="28"/>
        </w:rPr>
        <w:t>Шаймуратов</w:t>
      </w:r>
      <w:proofErr w:type="spellEnd"/>
      <w:r w:rsidRPr="00C32FCA">
        <w:rPr>
          <w:sz w:val="28"/>
          <w:szCs w:val="28"/>
        </w:rPr>
        <w:t xml:space="preserve"> </w:t>
      </w:r>
      <w:proofErr w:type="spellStart"/>
      <w:r w:rsidRPr="00C32FCA">
        <w:rPr>
          <w:sz w:val="28"/>
          <w:szCs w:val="28"/>
        </w:rPr>
        <w:t>Рамил</w:t>
      </w:r>
      <w:proofErr w:type="spellEnd"/>
      <w:r w:rsidRPr="00C32FCA">
        <w:rPr>
          <w:sz w:val="28"/>
          <w:szCs w:val="28"/>
        </w:rPr>
        <w:t xml:space="preserve"> </w:t>
      </w:r>
      <w:proofErr w:type="spellStart"/>
      <w:r w:rsidRPr="00C32FCA">
        <w:rPr>
          <w:sz w:val="28"/>
          <w:szCs w:val="28"/>
        </w:rPr>
        <w:t>Минегатович</w:t>
      </w:r>
      <w:proofErr w:type="spellEnd"/>
      <w:r w:rsidRPr="00C32FCA">
        <w:rPr>
          <w:sz w:val="28"/>
          <w:szCs w:val="28"/>
        </w:rPr>
        <w:t>, старший оператор ООО «РИТЭК».</w:t>
      </w:r>
    </w:p>
    <w:p w:rsidR="00C32FCA" w:rsidRPr="00C32FCA" w:rsidRDefault="00C32FCA" w:rsidP="00C32FCA">
      <w:pPr>
        <w:overflowPunct w:val="0"/>
        <w:autoSpaceDE w:val="0"/>
        <w:autoSpaceDN w:val="0"/>
        <w:adjustRightInd w:val="0"/>
        <w:jc w:val="both"/>
        <w:textAlignment w:val="baseline"/>
        <w:rPr>
          <w:color w:val="052635"/>
        </w:rPr>
      </w:pPr>
      <w:r w:rsidRPr="00C32FCA">
        <w:rPr>
          <w:color w:val="052635"/>
        </w:rPr>
        <w:t>Предприятие «</w:t>
      </w:r>
      <w:proofErr w:type="spellStart"/>
      <w:r w:rsidRPr="00C32FCA">
        <w:rPr>
          <w:color w:val="052635"/>
        </w:rPr>
        <w:t>Мушакнефть</w:t>
      </w:r>
      <w:proofErr w:type="spellEnd"/>
      <w:r w:rsidRPr="00C32FCA">
        <w:rPr>
          <w:color w:val="052635"/>
        </w:rPr>
        <w:t>» открылось в 2007 году, было реорганизовано и сейчас входит в ООО ТПП «</w:t>
      </w:r>
      <w:proofErr w:type="spellStart"/>
      <w:r w:rsidRPr="00C32FCA">
        <w:rPr>
          <w:color w:val="052635"/>
        </w:rPr>
        <w:t>ТатРИТЭКнефть</w:t>
      </w:r>
      <w:proofErr w:type="spellEnd"/>
      <w:r w:rsidRPr="00C32FCA">
        <w:rPr>
          <w:color w:val="052635"/>
        </w:rPr>
        <w:t xml:space="preserve">». Используются 2 скважины, обслуживание которых производится 4 специалистами. </w:t>
      </w:r>
      <w:proofErr w:type="spellStart"/>
      <w:r w:rsidRPr="00C32FCA">
        <w:rPr>
          <w:color w:val="052635"/>
        </w:rPr>
        <w:t>Нефтепрогнозы</w:t>
      </w:r>
      <w:proofErr w:type="spellEnd"/>
      <w:r w:rsidRPr="00C32FCA">
        <w:rPr>
          <w:color w:val="052635"/>
        </w:rPr>
        <w:t xml:space="preserve"> радуют, ведется разработка новых месторождений. Это значит, что работы по добыче нефти продолжатся.</w:t>
      </w:r>
    </w:p>
    <w:p w:rsidR="00C32FCA" w:rsidRPr="00CF78D9" w:rsidRDefault="00C32FCA" w:rsidP="00C32FCA">
      <w:pPr>
        <w:overflowPunct w:val="0"/>
        <w:autoSpaceDE w:val="0"/>
        <w:autoSpaceDN w:val="0"/>
        <w:adjustRightInd w:val="0"/>
        <w:jc w:val="both"/>
        <w:textAlignment w:val="baseline"/>
        <w:rPr>
          <w:color w:val="052635"/>
        </w:rPr>
      </w:pPr>
    </w:p>
    <w:p w:rsidR="00FA59D2" w:rsidRPr="00FA59D2" w:rsidRDefault="00FA59D2" w:rsidP="00FA59D2"/>
    <w:p w:rsidR="00FA59D2" w:rsidRPr="00FA59D2" w:rsidRDefault="00FA59D2" w:rsidP="00FA59D2">
      <w:pPr>
        <w:rPr>
          <w:sz w:val="20"/>
          <w:szCs w:val="20"/>
        </w:rPr>
      </w:pPr>
    </w:p>
    <w:p w:rsidR="00FA59D2" w:rsidRDefault="00FA59D2"/>
    <w:sectPr w:rsidR="00FA59D2" w:rsidSect="00D30F0F">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FC" w:rsidRDefault="007056FC" w:rsidP="00C32FCA">
      <w:r>
        <w:separator/>
      </w:r>
    </w:p>
  </w:endnote>
  <w:endnote w:type="continuationSeparator" w:id="0">
    <w:p w:rsidR="007056FC" w:rsidRDefault="007056FC" w:rsidP="00C32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35011"/>
      <w:docPartObj>
        <w:docPartGallery w:val="Page Numbers (Bottom of Page)"/>
        <w:docPartUnique/>
      </w:docPartObj>
    </w:sdtPr>
    <w:sdtContent>
      <w:p w:rsidR="00D30F0F" w:rsidRDefault="00620EA4">
        <w:pPr>
          <w:pStyle w:val="a7"/>
          <w:jc w:val="right"/>
        </w:pPr>
        <w:r>
          <w:fldChar w:fldCharType="begin"/>
        </w:r>
        <w:r w:rsidR="00D30F0F">
          <w:instrText>PAGE   \* MERGEFORMAT</w:instrText>
        </w:r>
        <w:r>
          <w:fldChar w:fldCharType="separate"/>
        </w:r>
        <w:r w:rsidR="00CE4620">
          <w:rPr>
            <w:noProof/>
          </w:rPr>
          <w:t>2</w:t>
        </w:r>
        <w:r>
          <w:fldChar w:fldCharType="end"/>
        </w:r>
      </w:p>
    </w:sdtContent>
  </w:sdt>
  <w:p w:rsidR="00D30F0F" w:rsidRDefault="00D30F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FC" w:rsidRDefault="007056FC" w:rsidP="00C32FCA">
      <w:r>
        <w:separator/>
      </w:r>
    </w:p>
  </w:footnote>
  <w:footnote w:type="continuationSeparator" w:id="0">
    <w:p w:rsidR="007056FC" w:rsidRDefault="007056FC" w:rsidP="00C32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04BC"/>
    <w:multiLevelType w:val="hybridMultilevel"/>
    <w:tmpl w:val="FC88B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730161"/>
    <w:multiLevelType w:val="hybridMultilevel"/>
    <w:tmpl w:val="798C6988"/>
    <w:lvl w:ilvl="0" w:tplc="583EB23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DA71580"/>
    <w:multiLevelType w:val="hybridMultilevel"/>
    <w:tmpl w:val="62DCF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10BE5"/>
    <w:multiLevelType w:val="hybridMultilevel"/>
    <w:tmpl w:val="A7A88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A2156"/>
    <w:multiLevelType w:val="hybridMultilevel"/>
    <w:tmpl w:val="D360C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5A5"/>
    <w:rsid w:val="00080F4F"/>
    <w:rsid w:val="00096BE8"/>
    <w:rsid w:val="00285086"/>
    <w:rsid w:val="00286D7B"/>
    <w:rsid w:val="0029342D"/>
    <w:rsid w:val="002C1D50"/>
    <w:rsid w:val="002E0E43"/>
    <w:rsid w:val="0032258F"/>
    <w:rsid w:val="003279A8"/>
    <w:rsid w:val="003A1A83"/>
    <w:rsid w:val="004D317A"/>
    <w:rsid w:val="005A0888"/>
    <w:rsid w:val="00620EA4"/>
    <w:rsid w:val="006373A6"/>
    <w:rsid w:val="007056FC"/>
    <w:rsid w:val="007318EE"/>
    <w:rsid w:val="007F4FE7"/>
    <w:rsid w:val="00885691"/>
    <w:rsid w:val="0095195A"/>
    <w:rsid w:val="00996A9E"/>
    <w:rsid w:val="00A610BF"/>
    <w:rsid w:val="00B13053"/>
    <w:rsid w:val="00C32FCA"/>
    <w:rsid w:val="00CE4620"/>
    <w:rsid w:val="00CE65A5"/>
    <w:rsid w:val="00CF78D9"/>
    <w:rsid w:val="00D30F0F"/>
    <w:rsid w:val="00F31082"/>
    <w:rsid w:val="00F52740"/>
    <w:rsid w:val="00FA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C32F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C32FCA"/>
    <w:rPr>
      <w:rFonts w:ascii="Tahoma" w:hAnsi="Tahoma" w:cs="Tahoma"/>
      <w:sz w:val="16"/>
      <w:szCs w:val="16"/>
    </w:rPr>
  </w:style>
  <w:style w:type="character" w:customStyle="1" w:styleId="a4">
    <w:name w:val="Текст выноски Знак"/>
    <w:basedOn w:val="a0"/>
    <w:link w:val="a3"/>
    <w:uiPriority w:val="99"/>
    <w:semiHidden/>
    <w:rsid w:val="00C32FCA"/>
    <w:rPr>
      <w:rFonts w:ascii="Tahoma" w:eastAsia="Times New Roman" w:hAnsi="Tahoma" w:cs="Tahoma"/>
      <w:sz w:val="16"/>
      <w:szCs w:val="16"/>
      <w:lang w:eastAsia="ru-RU"/>
    </w:rPr>
  </w:style>
  <w:style w:type="paragraph" w:styleId="a5">
    <w:name w:val="header"/>
    <w:basedOn w:val="a"/>
    <w:link w:val="a6"/>
    <w:uiPriority w:val="99"/>
    <w:unhideWhenUsed/>
    <w:rsid w:val="00C32FCA"/>
    <w:pPr>
      <w:tabs>
        <w:tab w:val="center" w:pos="4677"/>
        <w:tab w:val="right" w:pos="9355"/>
      </w:tabs>
    </w:pPr>
  </w:style>
  <w:style w:type="character" w:customStyle="1" w:styleId="a6">
    <w:name w:val="Верхний колонтитул Знак"/>
    <w:basedOn w:val="a0"/>
    <w:link w:val="a5"/>
    <w:uiPriority w:val="99"/>
    <w:rsid w:val="00C32F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32FCA"/>
    <w:pPr>
      <w:tabs>
        <w:tab w:val="center" w:pos="4677"/>
        <w:tab w:val="right" w:pos="9355"/>
      </w:tabs>
    </w:pPr>
  </w:style>
  <w:style w:type="character" w:customStyle="1" w:styleId="a8">
    <w:name w:val="Нижний колонтитул Знак"/>
    <w:basedOn w:val="a0"/>
    <w:link w:val="a7"/>
    <w:uiPriority w:val="99"/>
    <w:rsid w:val="00C32F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C32F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C32FCA"/>
    <w:rPr>
      <w:rFonts w:ascii="Tahoma" w:hAnsi="Tahoma" w:cs="Tahoma"/>
      <w:sz w:val="16"/>
      <w:szCs w:val="16"/>
    </w:rPr>
  </w:style>
  <w:style w:type="character" w:customStyle="1" w:styleId="a4">
    <w:name w:val="Текст выноски Знак"/>
    <w:basedOn w:val="a0"/>
    <w:link w:val="a3"/>
    <w:uiPriority w:val="99"/>
    <w:semiHidden/>
    <w:rsid w:val="00C32FCA"/>
    <w:rPr>
      <w:rFonts w:ascii="Tahoma" w:eastAsia="Times New Roman" w:hAnsi="Tahoma" w:cs="Tahoma"/>
      <w:sz w:val="16"/>
      <w:szCs w:val="16"/>
      <w:lang w:eastAsia="ru-RU"/>
    </w:rPr>
  </w:style>
  <w:style w:type="paragraph" w:styleId="a5">
    <w:name w:val="header"/>
    <w:basedOn w:val="a"/>
    <w:link w:val="a6"/>
    <w:uiPriority w:val="99"/>
    <w:unhideWhenUsed/>
    <w:rsid w:val="00C32FCA"/>
    <w:pPr>
      <w:tabs>
        <w:tab w:val="center" w:pos="4677"/>
        <w:tab w:val="right" w:pos="9355"/>
      </w:tabs>
    </w:pPr>
  </w:style>
  <w:style w:type="character" w:customStyle="1" w:styleId="a6">
    <w:name w:val="Верхний колонтитул Знак"/>
    <w:basedOn w:val="a0"/>
    <w:link w:val="a5"/>
    <w:uiPriority w:val="99"/>
    <w:rsid w:val="00C32FC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32FCA"/>
    <w:pPr>
      <w:tabs>
        <w:tab w:val="center" w:pos="4677"/>
        <w:tab w:val="right" w:pos="9355"/>
      </w:tabs>
    </w:pPr>
  </w:style>
  <w:style w:type="character" w:customStyle="1" w:styleId="a8">
    <w:name w:val="Нижний колонтитул Знак"/>
    <w:basedOn w:val="a0"/>
    <w:link w:val="a7"/>
    <w:uiPriority w:val="99"/>
    <w:rsid w:val="00C32F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535988">
      <w:bodyDiv w:val="1"/>
      <w:marLeft w:val="0"/>
      <w:marRight w:val="0"/>
      <w:marTop w:val="0"/>
      <w:marBottom w:val="0"/>
      <w:divBdr>
        <w:top w:val="none" w:sz="0" w:space="0" w:color="auto"/>
        <w:left w:val="none" w:sz="0" w:space="0" w:color="auto"/>
        <w:bottom w:val="none" w:sz="0" w:space="0" w:color="auto"/>
        <w:right w:val="none" w:sz="0" w:space="0" w:color="auto"/>
      </w:divBdr>
    </w:div>
    <w:div w:id="624965225">
      <w:bodyDiv w:val="1"/>
      <w:marLeft w:val="0"/>
      <w:marRight w:val="0"/>
      <w:marTop w:val="0"/>
      <w:marBottom w:val="0"/>
      <w:divBdr>
        <w:top w:val="none" w:sz="0" w:space="0" w:color="auto"/>
        <w:left w:val="none" w:sz="0" w:space="0" w:color="auto"/>
        <w:bottom w:val="none" w:sz="0" w:space="0" w:color="auto"/>
        <w:right w:val="none" w:sz="0" w:space="0" w:color="auto"/>
      </w:divBdr>
    </w:div>
    <w:div w:id="1468470428">
      <w:bodyDiv w:val="1"/>
      <w:marLeft w:val="0"/>
      <w:marRight w:val="0"/>
      <w:marTop w:val="0"/>
      <w:marBottom w:val="0"/>
      <w:divBdr>
        <w:top w:val="none" w:sz="0" w:space="0" w:color="auto"/>
        <w:left w:val="none" w:sz="0" w:space="0" w:color="auto"/>
        <w:bottom w:val="none" w:sz="0" w:space="0" w:color="auto"/>
        <w:right w:val="none" w:sz="0" w:space="0" w:color="auto"/>
      </w:divBdr>
    </w:div>
    <w:div w:id="2097701349">
      <w:bodyDiv w:val="1"/>
      <w:marLeft w:val="0"/>
      <w:marRight w:val="0"/>
      <w:marTop w:val="0"/>
      <w:marBottom w:val="0"/>
      <w:divBdr>
        <w:top w:val="none" w:sz="0" w:space="0" w:color="auto"/>
        <w:left w:val="none" w:sz="0" w:space="0" w:color="auto"/>
        <w:bottom w:val="none" w:sz="0" w:space="0" w:color="auto"/>
        <w:right w:val="none" w:sz="0" w:space="0" w:color="auto"/>
      </w:divBdr>
    </w:div>
    <w:div w:id="21224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3271</Words>
  <Characters>18646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СеАн</cp:lastModifiedBy>
  <cp:revision>2</cp:revision>
  <dcterms:created xsi:type="dcterms:W3CDTF">2014-03-13T15:12:00Z</dcterms:created>
  <dcterms:modified xsi:type="dcterms:W3CDTF">2014-03-13T15:12:00Z</dcterms:modified>
</cp:coreProperties>
</file>