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11" w:rsidRDefault="00DD6811" w:rsidP="00DD6811">
      <w:pPr>
        <w:pStyle w:val="a3"/>
        <w:spacing w:after="0" w:line="240" w:lineRule="auto"/>
        <w:ind w:right="-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</w:p>
    <w:p w:rsidR="00DD6811" w:rsidRDefault="001E3496" w:rsidP="00DD6811">
      <w:pPr>
        <w:pStyle w:val="a3"/>
        <w:spacing w:after="0" w:line="240" w:lineRule="auto"/>
        <w:ind w:right="-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работе представительного органа</w:t>
      </w:r>
      <w:bookmarkStart w:id="0" w:name="_GoBack"/>
      <w:bookmarkEnd w:id="0"/>
      <w:r w:rsidR="00DD6811">
        <w:rPr>
          <w:rFonts w:ascii="Times New Roman" w:hAnsi="Times New Roman"/>
          <w:sz w:val="26"/>
          <w:szCs w:val="26"/>
        </w:rPr>
        <w:t xml:space="preserve"> за 2015 год</w:t>
      </w:r>
    </w:p>
    <w:p w:rsidR="00DD6811" w:rsidRDefault="00DD6811" w:rsidP="00DD6811">
      <w:pPr>
        <w:pStyle w:val="a3"/>
        <w:spacing w:after="0" w:line="240" w:lineRule="auto"/>
        <w:ind w:right="-851"/>
        <w:jc w:val="center"/>
        <w:rPr>
          <w:rFonts w:ascii="Times New Roman" w:hAnsi="Times New Roman"/>
          <w:sz w:val="26"/>
          <w:szCs w:val="26"/>
        </w:rPr>
      </w:pPr>
    </w:p>
    <w:p w:rsidR="00DD6811" w:rsidRDefault="00DD6811" w:rsidP="00DD6811">
      <w:pPr>
        <w:pStyle w:val="a3"/>
        <w:spacing w:after="0" w:line="240" w:lineRule="auto"/>
        <w:ind w:right="-851"/>
        <w:jc w:val="center"/>
        <w:rPr>
          <w:rFonts w:ascii="Times New Roman" w:hAnsi="Times New Roman"/>
          <w:sz w:val="26"/>
          <w:szCs w:val="26"/>
        </w:rPr>
      </w:pPr>
    </w:p>
    <w:p w:rsidR="00DD6811" w:rsidRPr="00F927F7" w:rsidRDefault="00DD6811" w:rsidP="00DD6811">
      <w:pPr>
        <w:pStyle w:val="a3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6"/>
          <w:szCs w:val="26"/>
        </w:rPr>
      </w:pPr>
      <w:r w:rsidRPr="00F927F7">
        <w:rPr>
          <w:rFonts w:ascii="Times New Roman" w:hAnsi="Times New Roman"/>
          <w:sz w:val="26"/>
          <w:szCs w:val="26"/>
        </w:rPr>
        <w:t>Работа представительного органа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675"/>
        <w:gridCol w:w="1275"/>
        <w:gridCol w:w="2835"/>
      </w:tblGrid>
      <w:tr w:rsidR="00DD6811" w:rsidRPr="00680C64" w:rsidTr="001743D2">
        <w:trPr>
          <w:trHeight w:val="69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59"/>
              <w:jc w:val="center"/>
              <w:rPr>
                <w:b/>
              </w:rPr>
            </w:pPr>
            <w:r w:rsidRPr="00680C64">
              <w:rPr>
                <w:b/>
              </w:rPr>
              <w:t xml:space="preserve">№ </w:t>
            </w:r>
            <w:proofErr w:type="gramStart"/>
            <w:r w:rsidRPr="00680C64">
              <w:rPr>
                <w:b/>
              </w:rPr>
              <w:t>п</w:t>
            </w:r>
            <w:proofErr w:type="gramEnd"/>
            <w:r w:rsidRPr="00680C64">
              <w:rPr>
                <w:b/>
                <w:lang w:val="en-US"/>
              </w:rPr>
              <w:t>/</w:t>
            </w:r>
            <w:r w:rsidRPr="00680C64">
              <w:rPr>
                <w:b/>
              </w:rPr>
              <w:t>п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16"/>
              <w:jc w:val="center"/>
              <w:rPr>
                <w:b/>
              </w:rPr>
            </w:pPr>
            <w:r w:rsidRPr="00680C64">
              <w:rPr>
                <w:b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31"/>
              <w:jc w:val="center"/>
              <w:rPr>
                <w:b/>
              </w:rPr>
            </w:pPr>
            <w:r w:rsidRPr="00680C64">
              <w:rPr>
                <w:b/>
              </w:rPr>
              <w:t xml:space="preserve">Кол-во </w:t>
            </w:r>
          </w:p>
          <w:p w:rsidR="00DD6811" w:rsidRPr="00680C64" w:rsidRDefault="00DD6811" w:rsidP="001743D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1"/>
              <w:jc w:val="center"/>
              <w:rPr>
                <w:b/>
              </w:rPr>
            </w:pPr>
            <w:r w:rsidRPr="00680C64">
              <w:rPr>
                <w:b/>
              </w:rPr>
              <w:t>Доп. информация</w:t>
            </w:r>
          </w:p>
        </w:tc>
      </w:tr>
      <w:tr w:rsidR="00DD6811" w:rsidRPr="00680C64" w:rsidTr="001743D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59"/>
              <w:jc w:val="both"/>
            </w:pPr>
            <w:r w:rsidRPr="00680C64"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r w:rsidRPr="00680C64">
              <w:t>Заседания Президиума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jc w:val="center"/>
            </w:pPr>
            <w:r w:rsidRPr="00680C64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</w:pPr>
          </w:p>
        </w:tc>
      </w:tr>
      <w:tr w:rsidR="00DD6811" w:rsidRPr="00680C64" w:rsidTr="001743D2">
        <w:trPr>
          <w:trHeight w:val="12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59"/>
              <w:jc w:val="both"/>
            </w:pPr>
            <w:r w:rsidRPr="00680C64"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r w:rsidRPr="00680C64">
              <w:t>Заседания сессий (</w:t>
            </w:r>
            <w:r w:rsidRPr="00680C64">
              <w:rPr>
                <w:b/>
              </w:rPr>
              <w:t>указать даты)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jc w:val="center"/>
            </w:pPr>
            <w:r w:rsidRPr="00680C64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</w:pPr>
            <w:r w:rsidRPr="00680C64">
              <w:t xml:space="preserve">27 февраля, 17 апреля, </w:t>
            </w:r>
            <w:r>
              <w:t xml:space="preserve">                                                        </w:t>
            </w:r>
            <w:r w:rsidRPr="00680C64">
              <w:t xml:space="preserve">01 июня, 17 июля,  </w:t>
            </w:r>
            <w:r>
              <w:t xml:space="preserve">                                                 </w:t>
            </w:r>
            <w:r w:rsidRPr="00680C64">
              <w:t xml:space="preserve">29 сентября, 19 ноября, </w:t>
            </w:r>
            <w:r>
              <w:t xml:space="preserve">                                               </w:t>
            </w:r>
            <w:r w:rsidRPr="00680C64">
              <w:t>21 декабря, 30 декабря</w:t>
            </w:r>
          </w:p>
        </w:tc>
      </w:tr>
      <w:tr w:rsidR="00DD6811" w:rsidRPr="00680C64" w:rsidTr="001743D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59"/>
              <w:jc w:val="both"/>
            </w:pPr>
            <w:r w:rsidRPr="00680C64"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r w:rsidRPr="00680C64">
              <w:t xml:space="preserve">Заседания постоянных комиссий, всего,                                        в </w:t>
            </w:r>
            <w:proofErr w:type="spellStart"/>
            <w:r w:rsidRPr="00680C64">
              <w:t>т.ч</w:t>
            </w:r>
            <w:proofErr w:type="spellEnd"/>
            <w:r w:rsidRPr="00680C64">
              <w:t>. по каждой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jc w:val="center"/>
            </w:pPr>
            <w:r w:rsidRPr="00680C64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1"/>
              <w:jc w:val="both"/>
              <w:rPr>
                <w:i/>
              </w:rPr>
            </w:pPr>
          </w:p>
        </w:tc>
      </w:tr>
      <w:tr w:rsidR="00DD6811" w:rsidRPr="00680C64" w:rsidTr="001743D2">
        <w:trPr>
          <w:trHeight w:val="3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59"/>
              <w:jc w:val="both"/>
            </w:pPr>
            <w:r w:rsidRPr="00680C64"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r w:rsidRPr="00680C64">
              <w:t xml:space="preserve">Публичные слушания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jc w:val="center"/>
              <w:rPr>
                <w:lang w:val="en-US"/>
              </w:rPr>
            </w:pPr>
            <w:r w:rsidRPr="00680C64"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</w:pPr>
          </w:p>
        </w:tc>
      </w:tr>
      <w:tr w:rsidR="00DD6811" w:rsidRPr="00680C64" w:rsidTr="001743D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59"/>
              <w:jc w:val="both"/>
            </w:pPr>
            <w:r w:rsidRPr="00680C64">
              <w:t>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r w:rsidRPr="00680C64">
              <w:t xml:space="preserve">Учёба с депутатами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jc w:val="center"/>
              <w:rPr>
                <w:lang w:val="en-US"/>
              </w:rPr>
            </w:pPr>
            <w:r w:rsidRPr="00680C64">
              <w:rPr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  <w:rPr>
                <w:i/>
              </w:rPr>
            </w:pPr>
          </w:p>
        </w:tc>
      </w:tr>
    </w:tbl>
    <w:p w:rsidR="00DD6811" w:rsidRPr="00F927F7" w:rsidRDefault="00DD6811" w:rsidP="00DD6811">
      <w:pPr>
        <w:pStyle w:val="a3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F927F7">
        <w:rPr>
          <w:rFonts w:ascii="Times New Roman" w:hAnsi="Times New Roman"/>
          <w:sz w:val="24"/>
          <w:szCs w:val="24"/>
        </w:rPr>
        <w:t>Информация по принятым решениям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639"/>
        <w:gridCol w:w="1275"/>
        <w:gridCol w:w="2835"/>
      </w:tblGrid>
      <w:tr w:rsidR="00DD6811" w:rsidRPr="00680C64" w:rsidTr="001743D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59"/>
              <w:jc w:val="center"/>
              <w:rPr>
                <w:b/>
              </w:rPr>
            </w:pPr>
            <w:r w:rsidRPr="00680C64">
              <w:rPr>
                <w:b/>
              </w:rPr>
              <w:t xml:space="preserve">№ </w:t>
            </w:r>
            <w:proofErr w:type="gramStart"/>
            <w:r w:rsidRPr="00680C64">
              <w:rPr>
                <w:b/>
              </w:rPr>
              <w:t>п</w:t>
            </w:r>
            <w:proofErr w:type="gramEnd"/>
            <w:r w:rsidRPr="00680C64">
              <w:rPr>
                <w:b/>
                <w:lang w:val="en-US"/>
              </w:rPr>
              <w:t>/</w:t>
            </w:r>
            <w:r w:rsidRPr="00680C64">
              <w:rPr>
                <w:b/>
              </w:rPr>
              <w:t>п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jc w:val="center"/>
              <w:rPr>
                <w:b/>
              </w:rPr>
            </w:pPr>
            <w:r w:rsidRPr="00680C64">
              <w:rPr>
                <w:b/>
              </w:rPr>
              <w:t>Решения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left="-43" w:right="-108"/>
              <w:jc w:val="center"/>
              <w:rPr>
                <w:b/>
              </w:rPr>
            </w:pPr>
            <w:r w:rsidRPr="00680C64">
              <w:rPr>
                <w:b/>
              </w:rPr>
              <w:t xml:space="preserve">Кол-во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108"/>
              <w:jc w:val="center"/>
              <w:rPr>
                <w:b/>
              </w:rPr>
            </w:pPr>
            <w:r w:rsidRPr="00680C64">
              <w:rPr>
                <w:b/>
              </w:rPr>
              <w:t>Доп. информация</w:t>
            </w:r>
          </w:p>
        </w:tc>
      </w:tr>
      <w:tr w:rsidR="00DD6811" w:rsidRPr="00680C64" w:rsidTr="001743D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rPr>
                <w:b/>
              </w:rPr>
            </w:pPr>
            <w:r w:rsidRPr="00680C64">
              <w:t xml:space="preserve">Принято всего решений, </w:t>
            </w:r>
            <w:r>
              <w:t xml:space="preserve">                                                              </w:t>
            </w:r>
            <w:r w:rsidRPr="00680C64">
              <w:t>всего (в том числе из них указать число решений по удовлетворению (частичному удовлетворению) протестов прокуратуры),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jc w:val="both"/>
              <w:rPr>
                <w:lang w:val="en-US"/>
              </w:rPr>
            </w:pPr>
          </w:p>
          <w:p w:rsidR="00DD6811" w:rsidRPr="00680C64" w:rsidRDefault="00DD6811" w:rsidP="001743D2">
            <w:pPr>
              <w:jc w:val="center"/>
              <w:rPr>
                <w:lang w:val="en-US"/>
              </w:rPr>
            </w:pPr>
            <w:r w:rsidRPr="00680C64">
              <w:rPr>
                <w:lang w:val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</w:pPr>
          </w:p>
        </w:tc>
      </w:tr>
      <w:tr w:rsidR="00DD6811" w:rsidRPr="00680C64" w:rsidTr="001743D2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59"/>
              <w:jc w:val="both"/>
            </w:pPr>
            <w:r w:rsidRPr="00680C64"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r w:rsidRPr="00680C64">
              <w:t>- по вопросам социально-экономического развития (стратегии,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jc w:val="center"/>
              <w:rPr>
                <w:lang w:val="en-US"/>
              </w:rPr>
            </w:pPr>
            <w:r w:rsidRPr="00680C64"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</w:pPr>
          </w:p>
        </w:tc>
      </w:tr>
      <w:tr w:rsidR="00DD6811" w:rsidRPr="00680C64" w:rsidTr="001743D2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r w:rsidRPr="00680C64">
              <w:t xml:space="preserve">- по бюджетным, налоговым вопросам: </w:t>
            </w:r>
          </w:p>
          <w:p w:rsidR="00DD6811" w:rsidRPr="00680C64" w:rsidRDefault="00DD6811" w:rsidP="001743D2">
            <w:pPr>
              <w:ind w:right="-116"/>
            </w:pPr>
            <w:r w:rsidRPr="00680C64">
              <w:t xml:space="preserve">(утверждение бюджета на очередной финансовый год, 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jc w:val="both"/>
            </w:pPr>
            <w:r w:rsidRPr="00680C64">
              <w:t xml:space="preserve">   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</w:pPr>
          </w:p>
        </w:tc>
      </w:tr>
      <w:tr w:rsidR="00DD6811" w:rsidRPr="00680C64" w:rsidTr="001743D2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r w:rsidRPr="00680C64">
              <w:t>- по отчётам, всего,                                          в том числе:</w:t>
            </w:r>
          </w:p>
          <w:p w:rsidR="00DD6811" w:rsidRPr="00680C64" w:rsidRDefault="00DD6811" w:rsidP="001743D2">
            <w:r w:rsidRPr="00680C64">
              <w:t>- отчёт Главы МО,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jc w:val="center"/>
              <w:rPr>
                <w:lang w:val="en-US"/>
              </w:rPr>
            </w:pPr>
            <w:r w:rsidRPr="00680C64">
              <w:rPr>
                <w:lang w:val="en-US"/>
              </w:rPr>
              <w:t>1</w:t>
            </w:r>
          </w:p>
          <w:p w:rsidR="00DD6811" w:rsidRPr="00680C64" w:rsidRDefault="00DD6811" w:rsidP="001743D2">
            <w:pPr>
              <w:jc w:val="center"/>
            </w:pPr>
            <w:r>
              <w:t xml:space="preserve">                             </w:t>
            </w:r>
            <w:r w:rsidRPr="00680C64">
              <w:t>1</w:t>
            </w:r>
            <w: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  <w:rPr>
                <w:i/>
              </w:rPr>
            </w:pPr>
          </w:p>
        </w:tc>
      </w:tr>
      <w:tr w:rsidR="00DD6811" w:rsidRPr="00680C64" w:rsidTr="001743D2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r w:rsidRPr="00680C64">
              <w:t xml:space="preserve">- по изменениям в Устав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</w:pPr>
            <w:r w:rsidRPr="00680C64">
              <w:t xml:space="preserve"> 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jc w:val="both"/>
              <w:rPr>
                <w:i/>
              </w:rPr>
            </w:pPr>
          </w:p>
        </w:tc>
      </w:tr>
      <w:tr w:rsidR="00DD6811" w:rsidRPr="00680C64" w:rsidTr="001743D2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r w:rsidRPr="00680C64"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</w:pPr>
            <w:r w:rsidRPr="00680C64">
              <w:t xml:space="preserve">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</w:pPr>
          </w:p>
        </w:tc>
      </w:tr>
      <w:tr w:rsidR="00DD6811" w:rsidRPr="00680C64" w:rsidTr="001743D2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r w:rsidRPr="00680C64">
              <w:t>- по передаче полномочий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</w:pPr>
            <w:r w:rsidRPr="00680C64">
              <w:t xml:space="preserve">    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</w:pPr>
          </w:p>
        </w:tc>
      </w:tr>
      <w:tr w:rsidR="00DD6811" w:rsidRPr="00680C64" w:rsidTr="001743D2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59"/>
              <w:jc w:val="both"/>
            </w:pPr>
            <w:r w:rsidRPr="00680C64"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r w:rsidRPr="00680C64">
              <w:rPr>
                <w:b/>
              </w:rPr>
              <w:t>Иные вопросы</w:t>
            </w:r>
            <w:r w:rsidRPr="00680C64">
              <w:t>, всего,               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</w:pPr>
          </w:p>
        </w:tc>
      </w:tr>
      <w:tr w:rsidR="00DD6811" w:rsidRPr="00680C64" w:rsidTr="001743D2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r w:rsidRPr="00680C64">
              <w:t>-  по земле, имуществу, градостроительству,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  <w:rPr>
                <w:lang w:val="en-US"/>
              </w:rPr>
            </w:pPr>
            <w:r w:rsidRPr="00680C64">
              <w:rPr>
                <w:lang w:val="en-US"/>
              </w:rPr>
              <w:t xml:space="preserve">    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</w:pPr>
          </w:p>
        </w:tc>
      </w:tr>
      <w:tr w:rsidR="00DD6811" w:rsidRPr="00680C64" w:rsidTr="001743D2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r w:rsidRPr="00680C64">
              <w:t>- по сельскому хозяйству,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  <w:rPr>
                <w:lang w:val="en-US"/>
              </w:rPr>
            </w:pPr>
            <w:r w:rsidRPr="00680C64">
              <w:rPr>
                <w:lang w:val="en-US"/>
              </w:rPr>
              <w:t xml:space="preserve">    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</w:pPr>
          </w:p>
        </w:tc>
      </w:tr>
      <w:tr w:rsidR="00DD6811" w:rsidRPr="00680C64" w:rsidTr="001743D2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r w:rsidRPr="00680C64">
              <w:t>- по муниципальной службе,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rPr>
                <w:lang w:val="en-US"/>
              </w:rPr>
            </w:pPr>
            <w:r w:rsidRPr="00680C64">
              <w:rPr>
                <w:lang w:val="en-US"/>
              </w:rPr>
              <w:t xml:space="preserve">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</w:pPr>
          </w:p>
        </w:tc>
      </w:tr>
      <w:tr w:rsidR="00DD6811" w:rsidRPr="00680C64" w:rsidTr="001743D2">
        <w:trPr>
          <w:trHeight w:val="39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r w:rsidRPr="00680C64">
              <w:t>- по вопросам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  <w:rPr>
                <w:lang w:val="en-US"/>
              </w:rPr>
            </w:pPr>
            <w:r w:rsidRPr="00680C64">
              <w:rPr>
                <w:lang w:val="en-US"/>
              </w:rPr>
              <w:t xml:space="preserve">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</w:pPr>
          </w:p>
        </w:tc>
      </w:tr>
      <w:tr w:rsidR="00DD6811" w:rsidRPr="00680C64" w:rsidTr="001743D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pPr>
              <w:ind w:right="-59"/>
              <w:jc w:val="both"/>
            </w:pPr>
            <w:r w:rsidRPr="00680C64"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11" w:rsidRPr="00680C64" w:rsidRDefault="00DD6811" w:rsidP="001743D2">
            <w:r w:rsidRPr="00680C64">
              <w:t xml:space="preserve">Иные решения, не включенные в п.1 и п.2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  <w:rPr>
                <w:lang w:val="en-US"/>
              </w:rPr>
            </w:pPr>
            <w:r w:rsidRPr="00680C64">
              <w:t xml:space="preserve">     </w:t>
            </w:r>
            <w:r w:rsidRPr="00680C64"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  <w:rPr>
                <w:i/>
              </w:rPr>
            </w:pPr>
          </w:p>
        </w:tc>
      </w:tr>
      <w:tr w:rsidR="00DD6811" w:rsidRPr="00680C64" w:rsidTr="001743D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59"/>
              <w:jc w:val="both"/>
            </w:pPr>
            <w:r w:rsidRPr="00680C64"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r w:rsidRPr="00680C64">
              <w:rPr>
                <w:b/>
              </w:rPr>
              <w:t xml:space="preserve">Рассмотрено вопросов, по которым не принимались решения </w:t>
            </w:r>
            <w:r w:rsidRPr="00680C64">
              <w:t>(вопросы из раздела «разное»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  <w:rPr>
                <w:lang w:val="en-US"/>
              </w:rPr>
            </w:pPr>
            <w:r w:rsidRPr="00680C64">
              <w:t xml:space="preserve">     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1" w:rsidRPr="00680C64" w:rsidRDefault="00DD6811" w:rsidP="001743D2">
            <w:pPr>
              <w:ind w:right="-851"/>
              <w:jc w:val="both"/>
              <w:rPr>
                <w:i/>
              </w:rPr>
            </w:pPr>
          </w:p>
        </w:tc>
      </w:tr>
    </w:tbl>
    <w:p w:rsidR="00DD6811" w:rsidRPr="005D43DA" w:rsidRDefault="00DD6811" w:rsidP="00DD6811">
      <w:pPr>
        <w:jc w:val="both"/>
        <w:rPr>
          <w:sz w:val="4"/>
          <w:szCs w:val="4"/>
        </w:rPr>
      </w:pPr>
      <w:r w:rsidRPr="0005759E">
        <w:rPr>
          <w:sz w:val="26"/>
          <w:szCs w:val="26"/>
        </w:rPr>
        <w:t xml:space="preserve">          </w:t>
      </w:r>
    </w:p>
    <w:p w:rsidR="00DD6811" w:rsidRDefault="00DD6811" w:rsidP="00DD681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Pr="0005759E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>2</w:t>
      </w:r>
      <w:r w:rsidRPr="0005759E">
        <w:rPr>
          <w:sz w:val="26"/>
          <w:szCs w:val="26"/>
        </w:rPr>
        <w:t xml:space="preserve"> публичных слушания  по предварительному обсуждению проектов решений Сельского Совета депутатов</w:t>
      </w:r>
      <w:r>
        <w:rPr>
          <w:sz w:val="26"/>
          <w:szCs w:val="26"/>
        </w:rPr>
        <w:t>.</w:t>
      </w:r>
    </w:p>
    <w:p w:rsidR="00DD6811" w:rsidRPr="0005759E" w:rsidRDefault="00DD6811" w:rsidP="00DD681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 В </w:t>
      </w:r>
      <w:r>
        <w:rPr>
          <w:sz w:val="26"/>
          <w:szCs w:val="26"/>
        </w:rPr>
        <w:t>феврале</w:t>
      </w:r>
      <w:r w:rsidRPr="0005759E">
        <w:rPr>
          <w:sz w:val="26"/>
          <w:szCs w:val="26"/>
        </w:rPr>
        <w:t xml:space="preserve"> месяце Советом депутатов принято решение о внесении изменений в Устав муниципального образования, данное решение прошло государственную регистрацию и официально опубликовано в Вестнике правовых актов органов местного самоуправления муниципального образования «Первомайское». </w:t>
      </w:r>
    </w:p>
    <w:p w:rsidR="00DD6811" w:rsidRPr="0005759E" w:rsidRDefault="00DD6811" w:rsidP="00DD681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В соответствии с Положением о статусе депутатов Сельского Совета и Регламентом депутат обязан поддерживать связь  с избирателями своего округа, учитывать их интересы в своей деятельности, проводить прием граждан, ежегодно отчитываться перед своими избирателями о результатах депутатской деятельности. В течение года мною проводились встречи </w:t>
      </w:r>
      <w:proofErr w:type="gramStart"/>
      <w:r w:rsidRPr="0005759E">
        <w:rPr>
          <w:sz w:val="26"/>
          <w:szCs w:val="26"/>
        </w:rPr>
        <w:t>с избирателями с выездом в населенные пункты по информированию о социально-экономическом развитии</w:t>
      </w:r>
      <w:proofErr w:type="gramEnd"/>
      <w:r w:rsidRPr="0005759E">
        <w:rPr>
          <w:sz w:val="26"/>
          <w:szCs w:val="26"/>
        </w:rPr>
        <w:t xml:space="preserve"> муниципального образования.</w:t>
      </w:r>
    </w:p>
    <w:p w:rsidR="00DD6811" w:rsidRPr="0005759E" w:rsidRDefault="00DD6811" w:rsidP="00DD681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Ежегодно Политсовет местного отделения партии «Единая Россия» проводит смотр-конкурс на лучшую организацию благоустройства в избират</w:t>
      </w:r>
      <w:r>
        <w:rPr>
          <w:sz w:val="26"/>
          <w:szCs w:val="26"/>
        </w:rPr>
        <w:t xml:space="preserve">ельном округе. В прошедшем году в конкурсе приняли участие </w:t>
      </w:r>
      <w:r w:rsidRPr="0005759E">
        <w:rPr>
          <w:sz w:val="26"/>
          <w:szCs w:val="26"/>
        </w:rPr>
        <w:t>депутат</w:t>
      </w:r>
      <w:r>
        <w:rPr>
          <w:sz w:val="26"/>
          <w:szCs w:val="26"/>
        </w:rPr>
        <w:t>ы и сторонники партии «Единая Россия»</w:t>
      </w:r>
      <w:r w:rsidRPr="000575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социально-реабилитационного центра для несовершеннолетних и </w:t>
      </w:r>
      <w:r w:rsidRPr="0005759E">
        <w:rPr>
          <w:sz w:val="26"/>
          <w:szCs w:val="26"/>
        </w:rPr>
        <w:t>получил</w:t>
      </w:r>
      <w:r>
        <w:rPr>
          <w:sz w:val="26"/>
          <w:szCs w:val="26"/>
        </w:rPr>
        <w:t>и</w:t>
      </w:r>
      <w:r w:rsidRPr="0005759E">
        <w:rPr>
          <w:sz w:val="26"/>
          <w:szCs w:val="26"/>
        </w:rPr>
        <w:t xml:space="preserve"> премию 1000 рублей.</w:t>
      </w:r>
    </w:p>
    <w:p w:rsidR="00DD6811" w:rsidRPr="0005759E" w:rsidRDefault="00DD6811" w:rsidP="00DD681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Вся деятельность Сельского Совета депутатов и Администрации муниципального образования «Первомайское» освещалась в Вестнике правовых актов органов местного самоуправления поселения. В 201</w:t>
      </w:r>
      <w:r>
        <w:rPr>
          <w:sz w:val="26"/>
          <w:szCs w:val="26"/>
        </w:rPr>
        <w:t xml:space="preserve">5 году выпущено 8 </w:t>
      </w:r>
      <w:r w:rsidRPr="0005759E">
        <w:rPr>
          <w:sz w:val="26"/>
          <w:szCs w:val="26"/>
        </w:rPr>
        <w:t xml:space="preserve"> Вестников правовых актов.</w:t>
      </w:r>
    </w:p>
    <w:p w:rsidR="00DD6811" w:rsidRPr="0005759E" w:rsidRDefault="00DD6811" w:rsidP="00DD681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 Главой муниципального образования «Первомайское» утверждено:</w:t>
      </w:r>
    </w:p>
    <w:p w:rsidR="00DD6811" w:rsidRPr="0005759E" w:rsidRDefault="00DD6811" w:rsidP="00DD6811">
      <w:pPr>
        <w:tabs>
          <w:tab w:val="num" w:pos="1440"/>
        </w:tabs>
        <w:jc w:val="both"/>
        <w:rPr>
          <w:sz w:val="26"/>
          <w:szCs w:val="26"/>
        </w:rPr>
      </w:pPr>
      <w:r w:rsidRPr="0005759E">
        <w:rPr>
          <w:sz w:val="26"/>
          <w:szCs w:val="26"/>
        </w:rPr>
        <w:t>- распоряжений по основной деятельности -</w:t>
      </w:r>
      <w:r>
        <w:rPr>
          <w:sz w:val="26"/>
          <w:szCs w:val="26"/>
        </w:rPr>
        <w:t xml:space="preserve"> 8</w:t>
      </w:r>
      <w:r w:rsidRPr="0005759E">
        <w:rPr>
          <w:sz w:val="26"/>
          <w:szCs w:val="26"/>
        </w:rPr>
        <w:t>;</w:t>
      </w:r>
    </w:p>
    <w:p w:rsidR="00DD6811" w:rsidRPr="00DD6811" w:rsidRDefault="00DD6811" w:rsidP="00DD6811">
      <w:pPr>
        <w:tabs>
          <w:tab w:val="num" w:pos="1440"/>
        </w:tabs>
        <w:jc w:val="both"/>
        <w:rPr>
          <w:sz w:val="26"/>
          <w:szCs w:val="26"/>
        </w:rPr>
      </w:pPr>
      <w:r w:rsidRPr="0005759E">
        <w:rPr>
          <w:sz w:val="26"/>
          <w:szCs w:val="26"/>
        </w:rPr>
        <w:t>- постановле</w:t>
      </w:r>
      <w:r>
        <w:rPr>
          <w:sz w:val="26"/>
          <w:szCs w:val="26"/>
        </w:rPr>
        <w:t xml:space="preserve">ний по основной деятельности – </w:t>
      </w:r>
      <w:r w:rsidRPr="001E3496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43488F" w:rsidRDefault="0043488F"/>
    <w:sectPr w:rsidR="0043488F" w:rsidSect="00DD68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11"/>
    <w:rsid w:val="001E3496"/>
    <w:rsid w:val="0043488F"/>
    <w:rsid w:val="00D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2018-10-29T05:30:00Z</dcterms:created>
  <dcterms:modified xsi:type="dcterms:W3CDTF">2018-10-29T05:36:00Z</dcterms:modified>
</cp:coreProperties>
</file>