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4D" w:rsidRDefault="002D324D" w:rsidP="002D324D">
      <w:pPr>
        <w:jc w:val="center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2D324D" w:rsidRDefault="002D324D" w:rsidP="002D324D">
      <w:pPr>
        <w:jc w:val="center"/>
        <w:outlineLvl w:val="0"/>
        <w:rPr>
          <w:sz w:val="28"/>
        </w:rPr>
      </w:pPr>
      <w:r>
        <w:rPr>
          <w:sz w:val="28"/>
        </w:rPr>
        <w:t>«ПОДГОРНОВСКОЕ»</w:t>
      </w:r>
    </w:p>
    <w:p w:rsidR="002D324D" w:rsidRDefault="002D324D" w:rsidP="002D324D">
      <w:pPr>
        <w:pStyle w:val="1"/>
        <w:jc w:val="center"/>
        <w:rPr>
          <w:b/>
        </w:rPr>
      </w:pPr>
    </w:p>
    <w:p w:rsidR="002D324D" w:rsidRPr="0060757F" w:rsidRDefault="002D324D" w:rsidP="002D324D">
      <w:pPr>
        <w:pStyle w:val="1"/>
        <w:jc w:val="center"/>
        <w:rPr>
          <w:b/>
        </w:rPr>
      </w:pPr>
      <w:r w:rsidRPr="0060757F">
        <w:rPr>
          <w:b/>
        </w:rPr>
        <w:t>ПОСТАНОВЛЕНИЕ</w:t>
      </w:r>
    </w:p>
    <w:p w:rsidR="002D324D" w:rsidRPr="002A5AD1" w:rsidRDefault="002D324D" w:rsidP="002D324D"/>
    <w:p w:rsidR="002D324D" w:rsidRDefault="002D324D" w:rsidP="002D324D">
      <w:pPr>
        <w:rPr>
          <w:sz w:val="28"/>
        </w:rPr>
      </w:pPr>
      <w:r>
        <w:rPr>
          <w:sz w:val="28"/>
        </w:rPr>
        <w:t>от 24 марта 2017 года                                                                                   № 9</w:t>
      </w:r>
    </w:p>
    <w:p w:rsidR="002D324D" w:rsidRDefault="002D324D" w:rsidP="002D324D">
      <w:pPr>
        <w:jc w:val="center"/>
        <w:rPr>
          <w:sz w:val="28"/>
        </w:rPr>
      </w:pPr>
      <w:r>
        <w:rPr>
          <w:sz w:val="28"/>
        </w:rPr>
        <w:t>с. Подгорное</w:t>
      </w:r>
    </w:p>
    <w:p w:rsidR="002D324D" w:rsidRDefault="002D324D" w:rsidP="002D324D">
      <w:pPr>
        <w:jc w:val="center"/>
        <w:rPr>
          <w:sz w:val="28"/>
        </w:rPr>
      </w:pPr>
    </w:p>
    <w:p w:rsidR="002D324D" w:rsidRPr="00C24A98" w:rsidRDefault="002D324D" w:rsidP="002D324D">
      <w:pPr>
        <w:pStyle w:val="a3"/>
        <w:ind w:right="-5"/>
        <w:jc w:val="center"/>
        <w:rPr>
          <w:b/>
          <w:sz w:val="28"/>
          <w:szCs w:val="28"/>
        </w:rPr>
      </w:pPr>
      <w:r w:rsidRPr="00C24A98">
        <w:rPr>
          <w:b/>
          <w:sz w:val="28"/>
          <w:szCs w:val="28"/>
        </w:rPr>
        <w:t>О временном ограничении движения механических транспортных средств по улицам населенных пунктов муниципального образования «</w:t>
      </w:r>
      <w:proofErr w:type="spellStart"/>
      <w:r w:rsidRPr="00C24A98">
        <w:rPr>
          <w:b/>
          <w:sz w:val="28"/>
          <w:szCs w:val="28"/>
        </w:rPr>
        <w:t>Подгорновское</w:t>
      </w:r>
      <w:proofErr w:type="spellEnd"/>
      <w:r w:rsidRPr="00C24A98">
        <w:rPr>
          <w:b/>
          <w:sz w:val="28"/>
          <w:szCs w:val="28"/>
        </w:rPr>
        <w:t>» в весенний период 2017 года</w:t>
      </w:r>
    </w:p>
    <w:p w:rsidR="002D324D" w:rsidRDefault="002D324D" w:rsidP="002D324D">
      <w:pPr>
        <w:autoSpaceDE w:val="0"/>
        <w:autoSpaceDN w:val="0"/>
        <w:adjustRightInd w:val="0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 xml:space="preserve">      В соответствии с Федеральным законом от 8 ноября 2007 года № 257-ФЗ</w:t>
      </w:r>
    </w:p>
    <w:p w:rsidR="002D324D" w:rsidRDefault="002D324D" w:rsidP="002D324D">
      <w:pPr>
        <w:autoSpaceDE w:val="0"/>
        <w:autoSpaceDN w:val="0"/>
        <w:adjustRightInd w:val="0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 xml:space="preserve">«Об автомобильных дорогах и о дорожной деятельности </w:t>
      </w:r>
      <w:proofErr w:type="gramStart"/>
      <w:r>
        <w:rPr>
          <w:rFonts w:eastAsiaTheme="minorHAnsi"/>
          <w:noProof w:val="0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noProof w:val="0"/>
          <w:sz w:val="28"/>
          <w:szCs w:val="28"/>
          <w:lang w:eastAsia="en-US"/>
        </w:rPr>
        <w:t xml:space="preserve"> Российской</w:t>
      </w:r>
    </w:p>
    <w:p w:rsidR="002D324D" w:rsidRDefault="002D324D" w:rsidP="002D324D">
      <w:pPr>
        <w:autoSpaceDE w:val="0"/>
        <w:autoSpaceDN w:val="0"/>
        <w:adjustRightInd w:val="0"/>
        <w:rPr>
          <w:rFonts w:eastAsiaTheme="minorHAnsi"/>
          <w:noProof w:val="0"/>
          <w:sz w:val="28"/>
          <w:szCs w:val="28"/>
          <w:lang w:eastAsia="en-US"/>
        </w:rPr>
      </w:pPr>
      <w:r>
        <w:rPr>
          <w:rFonts w:eastAsiaTheme="minorHAnsi"/>
          <w:noProof w:val="0"/>
          <w:sz w:val="28"/>
          <w:szCs w:val="28"/>
          <w:lang w:eastAsia="en-US"/>
        </w:rPr>
        <w:t>Федерации и о внесении изменений в отдельные законодательные акты</w:t>
      </w:r>
    </w:p>
    <w:p w:rsidR="002D324D" w:rsidRPr="0060757F" w:rsidRDefault="002D324D" w:rsidP="002D324D">
      <w:pPr>
        <w:pStyle w:val="2"/>
        <w:spacing w:line="240" w:lineRule="auto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Российской Федерации», постановлением Правительства Удмуртской Республики от 12.03.2012 № 90 «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УР», в</w:t>
      </w:r>
      <w:r w:rsidRPr="0060757F">
        <w:rPr>
          <w:sz w:val="28"/>
          <w:szCs w:val="28"/>
        </w:rPr>
        <w:t xml:space="preserve"> целях сохранности внутрихозяйственных дорог общего пользования мун</w:t>
      </w:r>
      <w:r>
        <w:rPr>
          <w:sz w:val="28"/>
          <w:szCs w:val="28"/>
        </w:rPr>
        <w:t xml:space="preserve">иципального образования « </w:t>
      </w:r>
      <w:proofErr w:type="spellStart"/>
      <w:r>
        <w:rPr>
          <w:sz w:val="28"/>
          <w:szCs w:val="28"/>
        </w:rPr>
        <w:t>Подгорно</w:t>
      </w:r>
      <w:r w:rsidRPr="0060757F">
        <w:rPr>
          <w:sz w:val="28"/>
          <w:szCs w:val="28"/>
        </w:rPr>
        <w:t>вское</w:t>
      </w:r>
      <w:proofErr w:type="spellEnd"/>
      <w:r w:rsidRPr="0060757F">
        <w:rPr>
          <w:sz w:val="28"/>
          <w:szCs w:val="28"/>
        </w:rPr>
        <w:t>» и дорожных сооружений от возможных разрушений в весенний период 2</w:t>
      </w:r>
      <w:r>
        <w:rPr>
          <w:sz w:val="28"/>
          <w:szCs w:val="28"/>
        </w:rPr>
        <w:t>014</w:t>
      </w:r>
      <w:r w:rsidRPr="0060757F">
        <w:rPr>
          <w:sz w:val="28"/>
          <w:szCs w:val="28"/>
        </w:rPr>
        <w:t xml:space="preserve"> года, руководствуясь</w:t>
      </w:r>
      <w:r>
        <w:rPr>
          <w:sz w:val="28"/>
          <w:szCs w:val="28"/>
        </w:rPr>
        <w:t xml:space="preserve"> статьей 26 Устава</w:t>
      </w:r>
      <w:r w:rsidRPr="0060757F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Подгорно</w:t>
      </w:r>
      <w:r w:rsidRPr="0060757F">
        <w:rPr>
          <w:sz w:val="28"/>
          <w:szCs w:val="28"/>
        </w:rPr>
        <w:t>вское</w:t>
      </w:r>
      <w:proofErr w:type="spellEnd"/>
      <w:r w:rsidRPr="0060757F">
        <w:rPr>
          <w:sz w:val="28"/>
          <w:szCs w:val="28"/>
        </w:rPr>
        <w:t>»</w:t>
      </w:r>
      <w:proofErr w:type="gramEnd"/>
    </w:p>
    <w:p w:rsidR="002D324D" w:rsidRPr="0060757F" w:rsidRDefault="002D324D" w:rsidP="002D324D">
      <w:pPr>
        <w:pStyle w:val="2"/>
        <w:rPr>
          <w:sz w:val="28"/>
          <w:szCs w:val="28"/>
        </w:rPr>
      </w:pPr>
      <w:r w:rsidRPr="0060757F">
        <w:rPr>
          <w:sz w:val="28"/>
          <w:szCs w:val="28"/>
        </w:rPr>
        <w:t>ПОСТАНОВЛЯЮ:</w:t>
      </w:r>
    </w:p>
    <w:p w:rsidR="002D324D" w:rsidRDefault="002D324D" w:rsidP="002D324D">
      <w:pPr>
        <w:numPr>
          <w:ilvl w:val="0"/>
          <w:numId w:val="1"/>
        </w:numPr>
        <w:ind w:right="-5"/>
        <w:jc w:val="both"/>
        <w:rPr>
          <w:sz w:val="28"/>
        </w:rPr>
      </w:pPr>
      <w:r>
        <w:rPr>
          <w:sz w:val="28"/>
        </w:rPr>
        <w:t xml:space="preserve">Временно с 1 апреля 2017 года на срок 30 дней ограничить проезд по улицам МО «Подгорновское» транспортных средств с разрешенной максимальной массой 10 тонн и выше, грузовых автомобилей повышенной проходимости, тракторов всех марок. </w:t>
      </w:r>
    </w:p>
    <w:p w:rsidR="002D324D" w:rsidRDefault="002D324D" w:rsidP="002D324D">
      <w:pPr>
        <w:numPr>
          <w:ilvl w:val="0"/>
          <w:numId w:val="1"/>
        </w:numPr>
        <w:ind w:right="-5"/>
        <w:jc w:val="both"/>
        <w:rPr>
          <w:sz w:val="28"/>
        </w:rPr>
      </w:pPr>
      <w:r>
        <w:rPr>
          <w:sz w:val="28"/>
        </w:rPr>
        <w:t>Разрешить беспрепятственный проезд по муниципальным дорогам транспортных средств, осуществляющих перевозки пассажиров, продуктов питания, лекарственных препаратов,  почты, семенного фонда,  автомашин скорой помощи, а также другой техники при выполнении аварийных работ на магистралях водопровода, электросвязи и электроснабжения.</w:t>
      </w:r>
    </w:p>
    <w:p w:rsidR="002D324D" w:rsidRDefault="002D324D" w:rsidP="002D324D">
      <w:pPr>
        <w:numPr>
          <w:ilvl w:val="0"/>
          <w:numId w:val="1"/>
        </w:numPr>
        <w:ind w:right="-5"/>
        <w:jc w:val="both"/>
        <w:rPr>
          <w:sz w:val="28"/>
        </w:rPr>
      </w:pPr>
      <w:r>
        <w:rPr>
          <w:sz w:val="28"/>
        </w:rPr>
        <w:t>Обнародовать данное постановление в соответствии с частью 9 статьи 40 Устава муниципального образования «Подгорновское».</w:t>
      </w:r>
    </w:p>
    <w:p w:rsidR="002D324D" w:rsidRDefault="002D324D" w:rsidP="002D324D">
      <w:pPr>
        <w:numPr>
          <w:ilvl w:val="0"/>
          <w:numId w:val="1"/>
        </w:numPr>
        <w:ind w:right="-5"/>
        <w:jc w:val="both"/>
        <w:rPr>
          <w:sz w:val="28"/>
        </w:rPr>
      </w:pPr>
      <w:r>
        <w:rPr>
          <w:sz w:val="28"/>
        </w:rPr>
        <w:t>Контроль за выполнением данного постановления оставляю за собой.</w:t>
      </w:r>
    </w:p>
    <w:p w:rsidR="002D324D" w:rsidRDefault="002D324D" w:rsidP="002D324D">
      <w:pPr>
        <w:ind w:right="-5"/>
        <w:jc w:val="both"/>
        <w:rPr>
          <w:sz w:val="28"/>
        </w:rPr>
      </w:pPr>
    </w:p>
    <w:p w:rsidR="002D324D" w:rsidRDefault="002D324D" w:rsidP="002D324D">
      <w:pPr>
        <w:ind w:right="-5"/>
        <w:jc w:val="both"/>
        <w:rPr>
          <w:sz w:val="28"/>
        </w:rPr>
      </w:pPr>
      <w:r>
        <w:rPr>
          <w:sz w:val="28"/>
        </w:rPr>
        <w:t xml:space="preserve">  Глава  МО « Подгорновское»                                                     И.М. Сибиряков</w:t>
      </w:r>
    </w:p>
    <w:p w:rsidR="002D324D" w:rsidRDefault="002D324D" w:rsidP="002D324D">
      <w:pPr>
        <w:ind w:right="-5"/>
        <w:jc w:val="both"/>
        <w:rPr>
          <w:sz w:val="28"/>
        </w:rPr>
      </w:pPr>
    </w:p>
    <w:p w:rsidR="002D324D" w:rsidRDefault="002D324D" w:rsidP="002D324D"/>
    <w:p w:rsidR="002D324D" w:rsidRDefault="002D324D" w:rsidP="002D324D"/>
    <w:p w:rsidR="002D324D" w:rsidRDefault="002D324D" w:rsidP="002D324D"/>
    <w:p w:rsidR="002D324D" w:rsidRDefault="002D324D" w:rsidP="002D324D"/>
    <w:p w:rsidR="00FF7158" w:rsidRDefault="00FF7158">
      <w:bookmarkStart w:id="0" w:name="_GoBack"/>
      <w:bookmarkEnd w:id="0"/>
    </w:p>
    <w:sectPr w:rsidR="00FF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B1777"/>
    <w:multiLevelType w:val="hybridMultilevel"/>
    <w:tmpl w:val="D4A8A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E0"/>
    <w:rsid w:val="002D324D"/>
    <w:rsid w:val="007C6AE0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24D"/>
    <w:pPr>
      <w:keepNext/>
      <w:ind w:firstLine="567"/>
      <w:outlineLvl w:val="0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2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D324D"/>
    <w:pPr>
      <w:spacing w:after="120"/>
    </w:pPr>
    <w:rPr>
      <w:noProof w:val="0"/>
    </w:rPr>
  </w:style>
  <w:style w:type="character" w:customStyle="1" w:styleId="a4">
    <w:name w:val="Основной текст Знак"/>
    <w:basedOn w:val="a0"/>
    <w:link w:val="a3"/>
    <w:rsid w:val="002D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D324D"/>
    <w:pPr>
      <w:spacing w:after="120" w:line="480" w:lineRule="auto"/>
    </w:pPr>
    <w:rPr>
      <w:noProof w:val="0"/>
    </w:rPr>
  </w:style>
  <w:style w:type="character" w:customStyle="1" w:styleId="20">
    <w:name w:val="Основной текст 2 Знак"/>
    <w:basedOn w:val="a0"/>
    <w:link w:val="2"/>
    <w:rsid w:val="002D3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24D"/>
    <w:pPr>
      <w:keepNext/>
      <w:ind w:firstLine="567"/>
      <w:outlineLvl w:val="0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2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D324D"/>
    <w:pPr>
      <w:spacing w:after="120"/>
    </w:pPr>
    <w:rPr>
      <w:noProof w:val="0"/>
    </w:rPr>
  </w:style>
  <w:style w:type="character" w:customStyle="1" w:styleId="a4">
    <w:name w:val="Основной текст Знак"/>
    <w:basedOn w:val="a0"/>
    <w:link w:val="a3"/>
    <w:rsid w:val="002D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D324D"/>
    <w:pPr>
      <w:spacing w:after="120" w:line="480" w:lineRule="auto"/>
    </w:pPr>
    <w:rPr>
      <w:noProof w:val="0"/>
    </w:rPr>
  </w:style>
  <w:style w:type="character" w:customStyle="1" w:styleId="20">
    <w:name w:val="Основной текст 2 Знак"/>
    <w:basedOn w:val="a0"/>
    <w:link w:val="2"/>
    <w:rsid w:val="002D3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2017-03-29T11:59:00Z</dcterms:created>
  <dcterms:modified xsi:type="dcterms:W3CDTF">2017-03-29T11:59:00Z</dcterms:modified>
</cp:coreProperties>
</file>