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C" w:rsidRDefault="00621F0C" w:rsidP="00621F0C">
      <w:pPr>
        <w:jc w:val="center"/>
      </w:pPr>
      <w:r>
        <w:t>ПОСТАНОВЛЕНИЕ                                                                                                                                     ГЛАВЫ  МУНИЦИПАЛЬНОГО ОБРАЗОВАНИЯ «ПОДГОРНОВСКОЕ»</w:t>
      </w:r>
    </w:p>
    <w:p w:rsidR="00621F0C" w:rsidRDefault="00621F0C" w:rsidP="00621F0C">
      <w:pPr>
        <w:jc w:val="center"/>
      </w:pPr>
    </w:p>
    <w:p w:rsidR="00621F0C" w:rsidRDefault="00621F0C" w:rsidP="00621F0C">
      <w:pPr>
        <w:tabs>
          <w:tab w:val="left" w:pos="7360"/>
        </w:tabs>
      </w:pPr>
    </w:p>
    <w:p w:rsidR="00621F0C" w:rsidRDefault="00621F0C" w:rsidP="00621F0C">
      <w:pPr>
        <w:tabs>
          <w:tab w:val="left" w:pos="0"/>
          <w:tab w:val="left" w:pos="8020"/>
          <w:tab w:val="left" w:pos="9360"/>
        </w:tabs>
      </w:pPr>
      <w:r>
        <w:t>12  декабря  2016 г.</w:t>
      </w:r>
      <w:r>
        <w:tab/>
        <w:t xml:space="preserve">№ 4      </w:t>
      </w:r>
    </w:p>
    <w:p w:rsidR="00621F0C" w:rsidRDefault="00621F0C" w:rsidP="00621F0C">
      <w:pPr>
        <w:tabs>
          <w:tab w:val="left" w:pos="3760"/>
        </w:tabs>
      </w:pPr>
      <w:r>
        <w:t xml:space="preserve">                                                      с. Подгорное</w:t>
      </w:r>
    </w:p>
    <w:p w:rsidR="00621F0C" w:rsidRDefault="00621F0C" w:rsidP="00621F0C">
      <w:pPr>
        <w:tabs>
          <w:tab w:val="left" w:pos="3760"/>
        </w:tabs>
      </w:pPr>
      <w:r>
        <w:t xml:space="preserve"> </w:t>
      </w:r>
    </w:p>
    <w:p w:rsidR="00621F0C" w:rsidRDefault="00621F0C" w:rsidP="00621F0C"/>
    <w:p w:rsidR="00621F0C" w:rsidRDefault="00621F0C" w:rsidP="00621F0C">
      <w:r>
        <w:t>О проведении публичных слушаний</w:t>
      </w:r>
    </w:p>
    <w:p w:rsidR="00621F0C" w:rsidRDefault="00621F0C" w:rsidP="00621F0C">
      <w:r>
        <w:t>по обсуждению проектов решений</w:t>
      </w:r>
    </w:p>
    <w:p w:rsidR="00621F0C" w:rsidRDefault="00621F0C" w:rsidP="00621F0C">
      <w:r>
        <w:t>Совета депутатов МО «</w:t>
      </w:r>
      <w:proofErr w:type="spellStart"/>
      <w:r>
        <w:t>Подгорновское</w:t>
      </w:r>
      <w:proofErr w:type="spellEnd"/>
      <w:r>
        <w:t>»</w:t>
      </w:r>
    </w:p>
    <w:p w:rsidR="00621F0C" w:rsidRDefault="00621F0C" w:rsidP="00621F0C"/>
    <w:p w:rsidR="00621F0C" w:rsidRDefault="00621F0C" w:rsidP="00621F0C"/>
    <w:p w:rsidR="00621F0C" w:rsidRDefault="00621F0C" w:rsidP="00621F0C"/>
    <w:p w:rsidR="00621F0C" w:rsidRDefault="00621F0C" w:rsidP="00621F0C">
      <w:r>
        <w:t xml:space="preserve">   В соответствии со ст. 28 Федерального закона « Об общих принципах организации местного самоуправления в Российской Федерации»,  со ст. 15 Устава муниципального образования и  Положением о порядке организации и проведения публичных слушаний в муниципальном образовании «</w:t>
      </w:r>
      <w:proofErr w:type="spellStart"/>
      <w:r>
        <w:t>Подгорновское</w:t>
      </w:r>
      <w:proofErr w:type="spellEnd"/>
      <w:r>
        <w:t>» от 14.11.2006 № 24</w:t>
      </w:r>
    </w:p>
    <w:p w:rsidR="00621F0C" w:rsidRDefault="00621F0C" w:rsidP="00621F0C"/>
    <w:p w:rsidR="00621F0C" w:rsidRDefault="00621F0C" w:rsidP="00621F0C">
      <w:r>
        <w:t>ПОСТАНОВЛЯЮ</w:t>
      </w:r>
      <w:proofErr w:type="gramStart"/>
      <w:r>
        <w:t xml:space="preserve"> :</w:t>
      </w:r>
      <w:proofErr w:type="gramEnd"/>
    </w:p>
    <w:p w:rsidR="00621F0C" w:rsidRDefault="00621F0C" w:rsidP="00621F0C">
      <w:pPr>
        <w:pStyle w:val="3"/>
      </w:pPr>
      <w:r>
        <w:t>1. Провести публичные слушания по обсуждению проектов  решений Совета депутатов муниципального образования «</w:t>
      </w:r>
      <w:proofErr w:type="spellStart"/>
      <w:r>
        <w:t>Подгорновское</w:t>
      </w:r>
      <w:proofErr w:type="spellEnd"/>
      <w:r>
        <w:t xml:space="preserve">» « О плане социально-экономического развития  муниципального образования « </w:t>
      </w:r>
      <w:proofErr w:type="spellStart"/>
      <w:r>
        <w:t>Подгорновское</w:t>
      </w:r>
      <w:proofErr w:type="spellEnd"/>
      <w:r>
        <w:t xml:space="preserve">» на 2017год», « О бюджете муниципального образования « </w:t>
      </w:r>
      <w:proofErr w:type="spellStart"/>
      <w:r>
        <w:t>Подгорновское</w:t>
      </w:r>
      <w:proofErr w:type="spellEnd"/>
      <w:r>
        <w:t>» на 2017 год»</w:t>
      </w:r>
    </w:p>
    <w:p w:rsidR="00621F0C" w:rsidRDefault="00621F0C" w:rsidP="00621F0C">
      <w:pPr>
        <w:numPr>
          <w:ilvl w:val="1"/>
          <w:numId w:val="1"/>
        </w:numPr>
      </w:pPr>
      <w:r>
        <w:t>в село Подгорное  -22 декабря 2016 года  в Центре Досуга в13 часов</w:t>
      </w:r>
    </w:p>
    <w:p w:rsidR="00621F0C" w:rsidRDefault="00621F0C" w:rsidP="00621F0C"/>
    <w:p w:rsidR="00621F0C" w:rsidRDefault="00621F0C" w:rsidP="00621F0C">
      <w:pPr>
        <w:ind w:left="420"/>
      </w:pPr>
      <w:r>
        <w:t>2.Назначить комиссию, ответственную за подготовку, проведение публичных слушаний и предварительное рассмотрение их результатов в составе</w:t>
      </w:r>
      <w:proofErr w:type="gramStart"/>
      <w:r>
        <w:t xml:space="preserve"> :</w:t>
      </w:r>
      <w:proofErr w:type="gramEnd"/>
    </w:p>
    <w:p w:rsidR="00621F0C" w:rsidRDefault="00621F0C" w:rsidP="00621F0C">
      <w:pPr>
        <w:ind w:left="420"/>
      </w:pPr>
      <w:r>
        <w:t xml:space="preserve">  </w:t>
      </w:r>
    </w:p>
    <w:p w:rsidR="00621F0C" w:rsidRDefault="00621F0C" w:rsidP="00621F0C">
      <w:pPr>
        <w:ind w:left="420"/>
      </w:pPr>
      <w:r>
        <w:t xml:space="preserve">       Председатель комиссии</w:t>
      </w:r>
    </w:p>
    <w:p w:rsidR="00621F0C" w:rsidRDefault="00621F0C" w:rsidP="00621F0C">
      <w:pPr>
        <w:ind w:left="420"/>
      </w:pPr>
      <w:proofErr w:type="spellStart"/>
      <w:r>
        <w:t>Батурлова</w:t>
      </w:r>
      <w:proofErr w:type="spellEnd"/>
      <w:r>
        <w:t xml:space="preserve"> Наталья Сергеевна, депутат от  Ленинского избирательного округа №1</w:t>
      </w:r>
    </w:p>
    <w:p w:rsidR="00621F0C" w:rsidRDefault="00621F0C" w:rsidP="00621F0C">
      <w:pPr>
        <w:ind w:left="420"/>
      </w:pPr>
    </w:p>
    <w:p w:rsidR="00621F0C" w:rsidRDefault="00621F0C" w:rsidP="00621F0C">
      <w:pPr>
        <w:ind w:left="420"/>
      </w:pPr>
      <w:r>
        <w:t xml:space="preserve">       Члены комиссии</w:t>
      </w:r>
      <w:proofErr w:type="gramStart"/>
      <w:r>
        <w:t xml:space="preserve"> :</w:t>
      </w:r>
      <w:proofErr w:type="gramEnd"/>
    </w:p>
    <w:p w:rsidR="00621F0C" w:rsidRDefault="00621F0C" w:rsidP="00621F0C">
      <w:pPr>
        <w:ind w:left="420"/>
      </w:pPr>
      <w:proofErr w:type="spellStart"/>
      <w:r>
        <w:t>Шишмарева</w:t>
      </w:r>
      <w:proofErr w:type="spellEnd"/>
      <w:r>
        <w:t xml:space="preserve"> Юлия Владимировна,  депутат от Свободного   избирательного округа  №4</w:t>
      </w:r>
    </w:p>
    <w:p w:rsidR="00621F0C" w:rsidRDefault="00621F0C" w:rsidP="00621F0C">
      <w:pPr>
        <w:ind w:left="420"/>
      </w:pPr>
    </w:p>
    <w:p w:rsidR="00621F0C" w:rsidRDefault="00621F0C" w:rsidP="00621F0C">
      <w:pPr>
        <w:ind w:left="420"/>
      </w:pPr>
      <w:r>
        <w:t>Глушкова  Тамара Дмитриевна, управделами администрации МО «</w:t>
      </w:r>
      <w:proofErr w:type="spellStart"/>
      <w:r>
        <w:t>Подгорновское</w:t>
      </w:r>
      <w:proofErr w:type="spellEnd"/>
      <w:r>
        <w:t>»</w:t>
      </w:r>
    </w:p>
    <w:p w:rsidR="00621F0C" w:rsidRDefault="00621F0C" w:rsidP="00621F0C">
      <w:pPr>
        <w:ind w:left="420"/>
      </w:pPr>
    </w:p>
    <w:p w:rsidR="00621F0C" w:rsidRDefault="00621F0C" w:rsidP="00621F0C">
      <w:pPr>
        <w:ind w:left="420"/>
      </w:pPr>
      <w:r>
        <w:t xml:space="preserve">3.Назначить  председательствующего на публичных слушаниях  </w:t>
      </w:r>
      <w:proofErr w:type="spellStart"/>
      <w:r>
        <w:t>Сибирякова</w:t>
      </w:r>
      <w:proofErr w:type="spellEnd"/>
      <w:r>
        <w:t xml:space="preserve"> Ивана Михайловича  Главу МО «</w:t>
      </w:r>
      <w:proofErr w:type="spellStart"/>
      <w:r>
        <w:t>Подгорновское</w:t>
      </w:r>
      <w:proofErr w:type="spellEnd"/>
      <w:r>
        <w:t>»</w:t>
      </w:r>
    </w:p>
    <w:p w:rsidR="00621F0C" w:rsidRDefault="00621F0C" w:rsidP="00621F0C">
      <w:pPr>
        <w:ind w:left="420"/>
      </w:pPr>
    </w:p>
    <w:p w:rsidR="00621F0C" w:rsidRDefault="00621F0C" w:rsidP="00621F0C">
      <w:pPr>
        <w:ind w:left="420"/>
      </w:pPr>
      <w:r>
        <w:t>4.Обнародовать проект  решения Совета депутатов муниципального образования</w:t>
      </w:r>
    </w:p>
    <w:p w:rsidR="00621F0C" w:rsidRDefault="00621F0C" w:rsidP="00621F0C">
      <w:pPr>
        <w:pStyle w:val="3"/>
      </w:pPr>
      <w:r>
        <w:t>«</w:t>
      </w:r>
      <w:proofErr w:type="spellStart"/>
      <w:r>
        <w:t>Подгорновское</w:t>
      </w:r>
      <w:proofErr w:type="spellEnd"/>
      <w:r>
        <w:t xml:space="preserve">»  « О плане социально-экономического развития муниципального образования « </w:t>
      </w:r>
      <w:proofErr w:type="spellStart"/>
      <w:r>
        <w:t>Подгорновское</w:t>
      </w:r>
      <w:proofErr w:type="spellEnd"/>
      <w:r>
        <w:t xml:space="preserve">» на 2017 год», « О  бюджете муниципального образования « </w:t>
      </w:r>
      <w:proofErr w:type="spellStart"/>
      <w:r>
        <w:t>Подгорновское</w:t>
      </w:r>
      <w:proofErr w:type="spellEnd"/>
      <w:r>
        <w:t xml:space="preserve">» на 2017 год»  на сайте МО « </w:t>
      </w:r>
      <w:proofErr w:type="spellStart"/>
      <w:r>
        <w:t>Подгорновское</w:t>
      </w:r>
      <w:proofErr w:type="spellEnd"/>
      <w:r>
        <w:t xml:space="preserve">»,  в помещении Совета депутатов муниципального образования « </w:t>
      </w:r>
      <w:proofErr w:type="spellStart"/>
      <w:r>
        <w:t>Подгорновское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621F0C" w:rsidRDefault="00621F0C" w:rsidP="00621F0C">
      <w:r>
        <w:t xml:space="preserve">     </w:t>
      </w:r>
    </w:p>
    <w:p w:rsidR="00621F0C" w:rsidRDefault="00621F0C" w:rsidP="00621F0C"/>
    <w:p w:rsidR="00621F0C" w:rsidRDefault="00621F0C" w:rsidP="00621F0C"/>
    <w:p w:rsidR="00621F0C" w:rsidRDefault="00621F0C" w:rsidP="00621F0C">
      <w:r>
        <w:t xml:space="preserve">       Глава МО «</w:t>
      </w:r>
      <w:proofErr w:type="spellStart"/>
      <w:r>
        <w:t>Подгорновское</w:t>
      </w:r>
      <w:proofErr w:type="spellEnd"/>
      <w:r>
        <w:t>»                                                           И.М. Сибиряков</w:t>
      </w:r>
    </w:p>
    <w:p w:rsidR="00621F0C" w:rsidRDefault="00621F0C" w:rsidP="00621F0C"/>
    <w:p w:rsidR="00231C62" w:rsidRDefault="00231C62">
      <w:bookmarkStart w:id="0" w:name="_GoBack"/>
      <w:bookmarkEnd w:id="0"/>
    </w:p>
    <w:sectPr w:rsidR="002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343"/>
    <w:multiLevelType w:val="hybridMultilevel"/>
    <w:tmpl w:val="7C60EC86"/>
    <w:lvl w:ilvl="0" w:tplc="1B7493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466B72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C"/>
    <w:rsid w:val="00231C62"/>
    <w:rsid w:val="00441F7C"/>
    <w:rsid w:val="006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21F0C"/>
    <w:pPr>
      <w:ind w:left="420"/>
    </w:pPr>
  </w:style>
  <w:style w:type="character" w:customStyle="1" w:styleId="30">
    <w:name w:val="Основной текст с отступом 3 Знак"/>
    <w:basedOn w:val="a0"/>
    <w:link w:val="3"/>
    <w:rsid w:val="00621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21F0C"/>
    <w:pPr>
      <w:ind w:left="420"/>
    </w:pPr>
  </w:style>
  <w:style w:type="character" w:customStyle="1" w:styleId="30">
    <w:name w:val="Основной текст с отступом 3 Знак"/>
    <w:basedOn w:val="a0"/>
    <w:link w:val="3"/>
    <w:rsid w:val="00621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2016-12-19T09:53:00Z</dcterms:created>
  <dcterms:modified xsi:type="dcterms:W3CDTF">2016-12-19T09:53:00Z</dcterms:modified>
</cp:coreProperties>
</file>