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E4" w:rsidRPr="001D6104" w:rsidRDefault="008A48E4" w:rsidP="008A48E4">
      <w:pPr>
        <w:ind w:right="-185" w:hanging="360"/>
        <w:jc w:val="center"/>
      </w:pPr>
      <w:r w:rsidRPr="001D6104">
        <w:t>АДМИНИСТРАЦИЯ МУНИЦИПАЛЬНОГО ОБРАЗОВАНИЯ «ПОДГОРНОВСКОЕ»</w:t>
      </w:r>
    </w:p>
    <w:p w:rsidR="008A48E4" w:rsidRPr="001D6104" w:rsidRDefault="008A48E4" w:rsidP="008A48E4"/>
    <w:p w:rsidR="008A48E4" w:rsidRPr="001D6104" w:rsidRDefault="008A48E4" w:rsidP="008A48E4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D6104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П О С Т А Н О В Л Е Н И Е</w:t>
      </w:r>
    </w:p>
    <w:p w:rsidR="008A48E4" w:rsidRPr="001D6104" w:rsidRDefault="008A48E4" w:rsidP="008A48E4">
      <w:pPr>
        <w:tabs>
          <w:tab w:val="left" w:pos="4020"/>
        </w:tabs>
      </w:pPr>
      <w:r>
        <w:tab/>
      </w:r>
    </w:p>
    <w:p w:rsidR="008A48E4" w:rsidRPr="001D6104" w:rsidRDefault="008A48E4" w:rsidP="008A48E4">
      <w:pPr>
        <w:pStyle w:val="Title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D6104">
        <w:rPr>
          <w:rFonts w:ascii="Times New Roman" w:hAnsi="Times New Roman" w:cs="Times New Roman"/>
          <w:b w:val="0"/>
          <w:sz w:val="24"/>
          <w:szCs w:val="24"/>
        </w:rPr>
        <w:t xml:space="preserve">29 июня   2012г.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1D6104">
        <w:rPr>
          <w:rFonts w:ascii="Times New Roman" w:hAnsi="Times New Roman" w:cs="Times New Roman"/>
          <w:b w:val="0"/>
          <w:sz w:val="24"/>
          <w:szCs w:val="24"/>
        </w:rPr>
        <w:t xml:space="preserve">   № 13</w:t>
      </w:r>
    </w:p>
    <w:p w:rsidR="008A48E4" w:rsidRPr="001D6104" w:rsidRDefault="008A48E4" w:rsidP="008A48E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Pr="001D6104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1D6104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1D6104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8A48E4" w:rsidRPr="001D6104" w:rsidRDefault="008A48E4" w:rsidP="008A48E4"/>
    <w:p w:rsidR="008A48E4" w:rsidRPr="002C148A" w:rsidRDefault="008A48E4" w:rsidP="008A48E4">
      <w:pPr>
        <w:ind w:right="-54"/>
        <w:jc w:val="center"/>
        <w:rPr>
          <w:b/>
        </w:rPr>
      </w:pPr>
      <w:r w:rsidRPr="002C148A">
        <w:rPr>
          <w:b/>
        </w:rPr>
        <w:t>О принятии  административного регламента предоставления муниципальной услуги «Предоставление документов (копии финансово-лицевого счета, выписка из домовой книги, или справки об отсутствии жилья для постоянного проживания)»</w:t>
      </w:r>
    </w:p>
    <w:p w:rsidR="008A48E4" w:rsidRPr="002C148A" w:rsidRDefault="008A48E4" w:rsidP="008A48E4">
      <w:pPr>
        <w:rPr>
          <w:b/>
        </w:rPr>
      </w:pPr>
    </w:p>
    <w:p w:rsidR="008A48E4" w:rsidRPr="001D6104" w:rsidRDefault="008A48E4" w:rsidP="008A48E4">
      <w:pPr>
        <w:ind w:firstLine="540"/>
        <w:jc w:val="both"/>
      </w:pPr>
      <w:proofErr w:type="gramStart"/>
      <w:r w:rsidRPr="001D6104">
        <w:t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Распоряжением Правительства Российской Федерации от 25.10.2005 № 1789-р «О Концепции административной реформы в Российской Федерации в 2006-2010 годах и плане мероприятий по проведению административной реформы в Российской Федерации  в 2006-2010 годах</w:t>
      </w:r>
      <w:proofErr w:type="gramEnd"/>
      <w:r w:rsidRPr="001D6104">
        <w:t>», Уставом муниципального образования «Подгорновское»</w:t>
      </w:r>
    </w:p>
    <w:p w:rsidR="008A48E4" w:rsidRPr="001D6104" w:rsidRDefault="008A48E4" w:rsidP="008A48E4">
      <w:pPr>
        <w:jc w:val="both"/>
      </w:pPr>
    </w:p>
    <w:p w:rsidR="008A48E4" w:rsidRPr="001D6104" w:rsidRDefault="008A48E4" w:rsidP="008A48E4">
      <w:pPr>
        <w:jc w:val="both"/>
      </w:pPr>
      <w:r w:rsidRPr="001D6104">
        <w:t>ПОСТАНОВЛЯЮ:</w:t>
      </w:r>
    </w:p>
    <w:p w:rsidR="008A48E4" w:rsidRPr="001D6104" w:rsidRDefault="008A48E4" w:rsidP="008A48E4">
      <w:pPr>
        <w:jc w:val="both"/>
      </w:pPr>
      <w:r w:rsidRPr="001D6104">
        <w:t xml:space="preserve">     1.Утвердить административный регламент предоставления муниципальной услуги «Предоставление документов (копии финансово-лицевого счета, выписка из домовой книги, или справки об отсутствии жилья для постоянного проживания)»</w:t>
      </w:r>
    </w:p>
    <w:p w:rsidR="008A48E4" w:rsidRPr="001D6104" w:rsidRDefault="008A48E4" w:rsidP="008A48E4">
      <w:pPr>
        <w:jc w:val="both"/>
      </w:pPr>
      <w:r w:rsidRPr="001D6104">
        <w:t xml:space="preserve">     2.Опубликовать настоящее постановление в Вестнике правовых актов органов местного самоуправления муниципального образования «Подгорновское».</w:t>
      </w:r>
    </w:p>
    <w:p w:rsidR="008A48E4" w:rsidRPr="001D6104" w:rsidRDefault="008A48E4" w:rsidP="008A48E4">
      <w:pPr>
        <w:pStyle w:val="aa"/>
        <w:ind w:left="-539" w:right="-5" w:firstLine="720"/>
        <w:jc w:val="both"/>
      </w:pPr>
      <w:r w:rsidRPr="001D6104">
        <w:t xml:space="preserve">  3. </w:t>
      </w:r>
      <w:proofErr w:type="gramStart"/>
      <w:r w:rsidRPr="001D6104">
        <w:t>Контроль за</w:t>
      </w:r>
      <w:proofErr w:type="gramEnd"/>
      <w:r w:rsidRPr="001D6104">
        <w:t xml:space="preserve"> исполнением данного постановления оставляю за собой</w:t>
      </w:r>
    </w:p>
    <w:p w:rsidR="008A48E4" w:rsidRPr="001D6104" w:rsidRDefault="008A48E4" w:rsidP="008A48E4">
      <w:pPr>
        <w:pStyle w:val="aa"/>
        <w:ind w:left="-539" w:right="5526" w:firstLine="720"/>
      </w:pPr>
    </w:p>
    <w:p w:rsidR="008A48E4" w:rsidRPr="001D6104" w:rsidRDefault="008A48E4" w:rsidP="008A48E4">
      <w:r w:rsidRPr="001D6104">
        <w:t xml:space="preserve">   </w:t>
      </w:r>
    </w:p>
    <w:p w:rsidR="008A48E4" w:rsidRPr="001D6104" w:rsidRDefault="008A48E4" w:rsidP="008A48E4"/>
    <w:p w:rsidR="008A48E4" w:rsidRPr="001D6104" w:rsidRDefault="008A48E4" w:rsidP="008A48E4">
      <w:r w:rsidRPr="001D6104">
        <w:t>Глава муниципального образования</w:t>
      </w:r>
    </w:p>
    <w:p w:rsidR="008A48E4" w:rsidRPr="001D6104" w:rsidRDefault="008A48E4" w:rsidP="008A48E4">
      <w:r w:rsidRPr="001D6104">
        <w:t>«Подгорновское»                                                                    В.В. Вахрушев</w:t>
      </w:r>
    </w:p>
    <w:p w:rsidR="008A48E4" w:rsidRPr="001D6104" w:rsidRDefault="008A48E4" w:rsidP="008A48E4"/>
    <w:p w:rsidR="008A48E4" w:rsidRPr="001D6104" w:rsidRDefault="008A48E4" w:rsidP="008A48E4"/>
    <w:p w:rsidR="008A48E4" w:rsidRPr="001D6104" w:rsidRDefault="008A48E4" w:rsidP="008A48E4"/>
    <w:p w:rsidR="008A48E4" w:rsidRPr="001D6104" w:rsidRDefault="008A48E4" w:rsidP="008A48E4"/>
    <w:p w:rsidR="008A48E4" w:rsidRPr="001D6104" w:rsidRDefault="008A48E4" w:rsidP="008A48E4"/>
    <w:p w:rsidR="008A48E4" w:rsidRPr="001D6104" w:rsidRDefault="008A48E4" w:rsidP="008A48E4"/>
    <w:p w:rsidR="008A48E4" w:rsidRPr="001D6104" w:rsidRDefault="008A48E4" w:rsidP="008A48E4"/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Default="008A48E4" w:rsidP="008A48E4">
      <w:pPr>
        <w:tabs>
          <w:tab w:val="left" w:pos="8441"/>
        </w:tabs>
        <w:ind w:left="5220"/>
        <w:rPr>
          <w:color w:val="000000"/>
        </w:rPr>
      </w:pPr>
    </w:p>
    <w:p w:rsidR="008A48E4" w:rsidRPr="001D6104" w:rsidRDefault="008A48E4" w:rsidP="008A48E4">
      <w:pPr>
        <w:tabs>
          <w:tab w:val="left" w:pos="8441"/>
        </w:tabs>
        <w:ind w:left="5220"/>
        <w:rPr>
          <w:color w:val="000000"/>
        </w:rPr>
      </w:pPr>
      <w:r w:rsidRPr="001D6104">
        <w:rPr>
          <w:color w:val="000000"/>
        </w:rPr>
        <w:lastRenderedPageBreak/>
        <w:t>УТВЕРЖДЕН</w:t>
      </w:r>
    </w:p>
    <w:p w:rsidR="008A48E4" w:rsidRPr="001D6104" w:rsidRDefault="008A48E4" w:rsidP="008A48E4">
      <w:pPr>
        <w:tabs>
          <w:tab w:val="left" w:pos="8441"/>
        </w:tabs>
        <w:ind w:left="5220"/>
        <w:rPr>
          <w:color w:val="000000"/>
        </w:rPr>
      </w:pPr>
      <w:r w:rsidRPr="001D6104">
        <w:rPr>
          <w:color w:val="000000"/>
        </w:rPr>
        <w:t>постановлением администрации МО «Подгорновское»</w:t>
      </w:r>
    </w:p>
    <w:p w:rsidR="008A48E4" w:rsidRPr="001D6104" w:rsidRDefault="008A48E4" w:rsidP="008A48E4">
      <w:pPr>
        <w:tabs>
          <w:tab w:val="left" w:pos="8441"/>
        </w:tabs>
        <w:ind w:left="5220"/>
        <w:rPr>
          <w:color w:val="000000"/>
        </w:rPr>
      </w:pPr>
      <w:r w:rsidRPr="001D6104">
        <w:rPr>
          <w:color w:val="000000"/>
        </w:rPr>
        <w:t>«29»  июня 2012 года №13</w:t>
      </w:r>
    </w:p>
    <w:p w:rsidR="008A48E4" w:rsidRPr="001D6104" w:rsidRDefault="008A48E4" w:rsidP="008A48E4">
      <w:pPr>
        <w:tabs>
          <w:tab w:val="left" w:pos="8441"/>
        </w:tabs>
        <w:ind w:firstLine="720"/>
        <w:jc w:val="right"/>
        <w:rPr>
          <w:color w:val="000000"/>
        </w:rPr>
      </w:pPr>
    </w:p>
    <w:p w:rsidR="008A48E4" w:rsidRPr="002C148A" w:rsidRDefault="008A48E4" w:rsidP="008A48E4">
      <w:pPr>
        <w:tabs>
          <w:tab w:val="left" w:pos="8441"/>
        </w:tabs>
        <w:ind w:firstLine="720"/>
        <w:jc w:val="center"/>
        <w:rPr>
          <w:b/>
        </w:rPr>
      </w:pPr>
      <w:r w:rsidRPr="001D6104">
        <w:rPr>
          <w:b/>
          <w:color w:val="000000"/>
        </w:rPr>
        <w:t xml:space="preserve">АДМИНИСТРАТИВНЫЙ РЕГЛАМЕНТ </w:t>
      </w:r>
      <w:r w:rsidRPr="001D6104">
        <w:rPr>
          <w:color w:val="000000"/>
        </w:rPr>
        <w:br/>
      </w:r>
      <w:r w:rsidRPr="001D6104">
        <w:rPr>
          <w:b/>
          <w:color w:val="000000"/>
        </w:rPr>
        <w:t xml:space="preserve">          оказание муниципальной услуги </w:t>
      </w:r>
      <w:r w:rsidRPr="001D6104">
        <w:rPr>
          <w:b/>
          <w:color w:val="000000"/>
        </w:rPr>
        <w:br/>
        <w:t xml:space="preserve">  </w:t>
      </w:r>
      <w:r w:rsidRPr="002C148A">
        <w:rPr>
          <w:b/>
          <w:color w:val="000000"/>
        </w:rPr>
        <w:t>по п</w:t>
      </w:r>
      <w:r w:rsidRPr="002C148A">
        <w:rPr>
          <w:b/>
        </w:rPr>
        <w:t>редоставление документов (копии финансово-лицевого счета, выписка из домовой книги, или справки об отсутствии жилья для постоянного проживания)</w:t>
      </w:r>
    </w:p>
    <w:p w:rsidR="008A48E4" w:rsidRPr="001D6104" w:rsidRDefault="008A48E4" w:rsidP="008A48E4">
      <w:pPr>
        <w:tabs>
          <w:tab w:val="left" w:pos="8441"/>
        </w:tabs>
        <w:ind w:firstLine="720"/>
        <w:jc w:val="center"/>
        <w:rPr>
          <w:b/>
          <w:color w:val="000000"/>
        </w:rPr>
      </w:pPr>
    </w:p>
    <w:p w:rsidR="008A48E4" w:rsidRPr="001D6104" w:rsidRDefault="008A48E4" w:rsidP="008A48E4">
      <w:pPr>
        <w:pStyle w:val="1"/>
        <w:tabs>
          <w:tab w:val="left" w:pos="720"/>
          <w:tab w:val="left" w:pos="1440"/>
          <w:tab w:val="left" w:pos="8441"/>
        </w:tabs>
        <w:ind w:left="720"/>
        <w:rPr>
          <w:rFonts w:ascii="Times New Roman" w:hAnsi="Times New Roman"/>
          <w:sz w:val="24"/>
          <w:szCs w:val="24"/>
        </w:rPr>
      </w:pPr>
      <w:bookmarkStart w:id="0" w:name="sub_100030"/>
      <w:r w:rsidRPr="001D6104">
        <w:rPr>
          <w:rFonts w:ascii="Times New Roman" w:hAnsi="Times New Roman"/>
          <w:sz w:val="24"/>
          <w:szCs w:val="24"/>
        </w:rPr>
        <w:t>1.  ОБЩИЕ ПОЛОЖЕНИЯ</w:t>
      </w:r>
    </w:p>
    <w:bookmarkEnd w:id="0"/>
    <w:p w:rsidR="008A48E4" w:rsidRPr="001D6104" w:rsidRDefault="008A48E4" w:rsidP="008A48E4">
      <w:pPr>
        <w:ind w:firstLine="720"/>
      </w:pPr>
    </w:p>
    <w:p w:rsidR="008A48E4" w:rsidRPr="001D6104" w:rsidRDefault="008A48E4" w:rsidP="008A48E4">
      <w:pPr>
        <w:tabs>
          <w:tab w:val="left" w:pos="8441"/>
        </w:tabs>
        <w:ind w:firstLine="720"/>
        <w:jc w:val="both"/>
      </w:pPr>
      <w:r w:rsidRPr="001D6104">
        <w:t>Административный</w:t>
      </w:r>
      <w:r w:rsidRPr="001D6104">
        <w:rPr>
          <w:b/>
          <w:color w:val="000000"/>
        </w:rPr>
        <w:t xml:space="preserve">  </w:t>
      </w:r>
      <w:r w:rsidRPr="001D6104">
        <w:rPr>
          <w:color w:val="000000"/>
        </w:rPr>
        <w:t>регламент</w:t>
      </w:r>
      <w:r w:rsidRPr="001D6104">
        <w:rPr>
          <w:b/>
          <w:color w:val="000000"/>
        </w:rPr>
        <w:t xml:space="preserve"> </w:t>
      </w:r>
      <w:r w:rsidRPr="001D6104">
        <w:rPr>
          <w:color w:val="000000"/>
        </w:rPr>
        <w:t>по предоставлению муниципальной услуги</w:t>
      </w:r>
      <w:r w:rsidRPr="001D6104">
        <w:rPr>
          <w:b/>
          <w:color w:val="000000"/>
        </w:rPr>
        <w:t xml:space="preserve"> «</w:t>
      </w:r>
      <w:r w:rsidRPr="001D6104">
        <w:rPr>
          <w:color w:val="000000"/>
        </w:rPr>
        <w:t>П</w:t>
      </w:r>
      <w:r w:rsidRPr="001D6104">
        <w:t>редоставление документов (копии финансово-лицевого счета, выписка из домовой книги, или справки об отсутствии жилья для постоянного проживания)»  (далее –регламент)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A48E4" w:rsidRPr="001D6104" w:rsidRDefault="008A48E4" w:rsidP="008A48E4">
      <w:pPr>
        <w:pStyle w:val="a4"/>
      </w:pPr>
      <w:r w:rsidRPr="001D6104"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A48E4" w:rsidRPr="001D6104" w:rsidRDefault="008A48E4" w:rsidP="008A48E4">
      <w:pPr>
        <w:pStyle w:val="a4"/>
        <w:tabs>
          <w:tab w:val="left" w:pos="8740"/>
        </w:tabs>
        <w:rPr>
          <w:b/>
        </w:rPr>
      </w:pPr>
      <w:r w:rsidRPr="001D6104">
        <w:rPr>
          <w:bCs/>
        </w:rPr>
        <w:t xml:space="preserve">   </w:t>
      </w:r>
      <w:bookmarkStart w:id="1" w:name="sub_2"/>
      <w:r w:rsidRPr="001D6104">
        <w:rPr>
          <w:b/>
          <w:bCs/>
        </w:rPr>
        <w:t xml:space="preserve">1.21. </w:t>
      </w:r>
      <w:r w:rsidRPr="001D6104">
        <w:rPr>
          <w:b/>
        </w:rPr>
        <w:t>Нормативные правовые акты, регулирующие оказание муниципальной услуги</w:t>
      </w:r>
    </w:p>
    <w:bookmarkEnd w:id="1"/>
    <w:p w:rsidR="008A48E4" w:rsidRPr="001D6104" w:rsidRDefault="008A48E4" w:rsidP="008A48E4">
      <w:pPr>
        <w:ind w:left="720"/>
        <w:jc w:val="both"/>
      </w:pPr>
      <w:r w:rsidRPr="001D6104">
        <w:t>- Конституция Российской Федерации;</w:t>
      </w:r>
    </w:p>
    <w:p w:rsidR="008A48E4" w:rsidRPr="001D6104" w:rsidRDefault="008A48E4" w:rsidP="008A48E4">
      <w:pPr>
        <w:ind w:firstLine="720"/>
        <w:jc w:val="both"/>
      </w:pPr>
      <w:r w:rsidRPr="001D6104">
        <w:t>- Федеральный закон от 06 октября 2003 года № 131-ФЗ «Об общих принципах организации местного самоуправления в Российской Федерации»</w:t>
      </w:r>
    </w:p>
    <w:p w:rsidR="008A48E4" w:rsidRPr="001D6104" w:rsidRDefault="008A48E4" w:rsidP="008A48E4">
      <w:pPr>
        <w:pStyle w:val="a4"/>
        <w:tabs>
          <w:tab w:val="left" w:pos="5880"/>
          <w:tab w:val="right" w:pos="9355"/>
        </w:tabs>
      </w:pPr>
      <w:r w:rsidRPr="001D6104">
        <w:t>- Федеральный закон от 02.05.2006 № 59-ФЗ «О порядке рассмотрения обращений граждан Российской Федерации»;</w:t>
      </w:r>
    </w:p>
    <w:p w:rsidR="008A48E4" w:rsidRPr="001D6104" w:rsidRDefault="008A48E4" w:rsidP="008A48E4">
      <w:pPr>
        <w:pStyle w:val="2"/>
      </w:pPr>
      <w:r w:rsidRPr="001D6104">
        <w:t xml:space="preserve"> - </w:t>
      </w:r>
      <w:bookmarkStart w:id="2" w:name="sub_3"/>
      <w:r w:rsidRPr="001D6104">
        <w:t>Уставом муниципального образования «Подгорновское»</w:t>
      </w:r>
    </w:p>
    <w:p w:rsidR="008A48E4" w:rsidRPr="001D6104" w:rsidRDefault="008A48E4" w:rsidP="008A48E4">
      <w:pPr>
        <w:pStyle w:val="ConsPlusTitle"/>
        <w:widowControl/>
        <w:spacing w:line="100" w:lineRule="atLeast"/>
        <w:ind w:firstLine="720"/>
        <w:jc w:val="both"/>
      </w:pPr>
      <w:r w:rsidRPr="001D6104">
        <w:rPr>
          <w:b w:val="0"/>
          <w:color w:val="000000"/>
        </w:rPr>
        <w:t xml:space="preserve">1.2.  </w:t>
      </w:r>
      <w:r w:rsidRPr="001D6104">
        <w:t>Информация о плате (или её отсутствии) за предоставление муниципальной услуги.</w:t>
      </w:r>
    </w:p>
    <w:p w:rsidR="008A48E4" w:rsidRPr="001D6104" w:rsidRDefault="008A48E4" w:rsidP="008A48E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D6104">
        <w:rPr>
          <w:color w:val="000000"/>
        </w:rPr>
        <w:t>Муниципальная у</w:t>
      </w:r>
      <w:r w:rsidRPr="001D6104">
        <w:t>слуга «</w:t>
      </w:r>
      <w:r w:rsidRPr="001D6104">
        <w:rPr>
          <w:color w:val="000000"/>
        </w:rPr>
        <w:t>П</w:t>
      </w:r>
      <w:r w:rsidRPr="001D6104">
        <w:t>редоставление документов (копии финансово-лицевого счета, выписка из домовой книги, или справки об отсутствии жилья для постоянного проживания)</w:t>
      </w:r>
      <w:r w:rsidRPr="001D6104">
        <w:rPr>
          <w:bCs/>
        </w:rPr>
        <w:t xml:space="preserve">» </w:t>
      </w:r>
      <w:r w:rsidRPr="001D6104">
        <w:t xml:space="preserve"> предоставляется </w:t>
      </w:r>
      <w:r w:rsidRPr="001D6104">
        <w:rPr>
          <w:color w:val="000000"/>
        </w:rPr>
        <w:t xml:space="preserve"> бесплатно.</w:t>
      </w:r>
    </w:p>
    <w:p w:rsidR="008A48E4" w:rsidRPr="001D6104" w:rsidRDefault="008A48E4" w:rsidP="008A48E4">
      <w:pPr>
        <w:tabs>
          <w:tab w:val="left" w:pos="720"/>
          <w:tab w:val="left" w:pos="1440"/>
        </w:tabs>
        <w:ind w:firstLine="720"/>
        <w:jc w:val="both"/>
        <w:rPr>
          <w:b/>
          <w:bCs/>
        </w:rPr>
      </w:pPr>
      <w:bookmarkStart w:id="3" w:name="sub_4"/>
      <w:bookmarkEnd w:id="2"/>
      <w:r w:rsidRPr="001D6104">
        <w:rPr>
          <w:b/>
          <w:bCs/>
        </w:rPr>
        <w:t>1.</w:t>
      </w:r>
      <w:bookmarkEnd w:id="3"/>
      <w:r w:rsidRPr="001D6104">
        <w:rPr>
          <w:b/>
          <w:bCs/>
        </w:rPr>
        <w:t xml:space="preserve">3    </w:t>
      </w:r>
      <w:r w:rsidRPr="001D6104">
        <w:rPr>
          <w:b/>
        </w:rPr>
        <w:t>Получатели услуги.</w:t>
      </w:r>
    </w:p>
    <w:p w:rsidR="008A48E4" w:rsidRPr="001D6104" w:rsidRDefault="008A48E4" w:rsidP="008A48E4">
      <w:pPr>
        <w:jc w:val="both"/>
      </w:pPr>
      <w:r w:rsidRPr="001D6104">
        <w:rPr>
          <w:bCs/>
        </w:rPr>
        <w:t xml:space="preserve">          П</w:t>
      </w:r>
      <w:r w:rsidRPr="001D6104">
        <w:t>олучателями муниципальной услуги (далее - заявители) являются граждане Российской Федерации, постоянно проживающие на территории поселения, граждане, имеющие на территории поселения какую-либо собственность, наследники владельцев собственности.</w:t>
      </w:r>
    </w:p>
    <w:p w:rsidR="008A48E4" w:rsidRPr="001D6104" w:rsidRDefault="008A48E4" w:rsidP="008A48E4">
      <w:pPr>
        <w:jc w:val="center"/>
        <w:rPr>
          <w:b/>
        </w:rPr>
      </w:pPr>
      <w:bookmarkStart w:id="4" w:name="_Toc207598112"/>
    </w:p>
    <w:p w:rsidR="008A48E4" w:rsidRPr="001D6104" w:rsidRDefault="008A48E4" w:rsidP="008A48E4">
      <w:pPr>
        <w:jc w:val="center"/>
        <w:rPr>
          <w:b/>
        </w:rPr>
      </w:pPr>
      <w:r w:rsidRPr="001D6104">
        <w:rPr>
          <w:b/>
        </w:rPr>
        <w:t>2. СТАНДАРТ ПРЕДОСТАВЛЕНИЯ МУНИЦИПАЛЬНОЙ УСЛУГИ</w:t>
      </w:r>
    </w:p>
    <w:p w:rsidR="008A48E4" w:rsidRPr="001D6104" w:rsidRDefault="008A48E4" w:rsidP="008A48E4">
      <w:pPr>
        <w:jc w:val="center"/>
      </w:pPr>
    </w:p>
    <w:p w:rsidR="008A48E4" w:rsidRPr="001D6104" w:rsidRDefault="008A48E4" w:rsidP="008A48E4">
      <w:pPr>
        <w:tabs>
          <w:tab w:val="left" w:pos="1440"/>
        </w:tabs>
        <w:ind w:firstLine="720"/>
        <w:jc w:val="both"/>
        <w:rPr>
          <w:b/>
        </w:rPr>
      </w:pPr>
      <w:r w:rsidRPr="001D6104">
        <w:rPr>
          <w:b/>
          <w:bCs/>
        </w:rPr>
        <w:t xml:space="preserve">2.1.      </w:t>
      </w:r>
      <w:r w:rsidRPr="001D6104">
        <w:rPr>
          <w:b/>
        </w:rPr>
        <w:t>Наименование муниципальной услуги</w:t>
      </w:r>
    </w:p>
    <w:p w:rsidR="008A48E4" w:rsidRPr="001D6104" w:rsidRDefault="008A48E4" w:rsidP="008A48E4">
      <w:pPr>
        <w:ind w:firstLine="720"/>
        <w:jc w:val="both"/>
      </w:pPr>
      <w:r w:rsidRPr="001D6104">
        <w:rPr>
          <w:bCs/>
        </w:rPr>
        <w:t>Муниципальная услуга «</w:t>
      </w:r>
      <w:r w:rsidRPr="001D6104">
        <w:rPr>
          <w:color w:val="000000"/>
        </w:rPr>
        <w:t>П</w:t>
      </w:r>
      <w:r w:rsidRPr="001D6104">
        <w:t>редоставление документов (копии финансово-лицевого счета, выписка из домовой книги, или справки об отсутствии жилья для постоянного проживания)»</w:t>
      </w:r>
    </w:p>
    <w:p w:rsidR="008A48E4" w:rsidRPr="001D6104" w:rsidRDefault="008A48E4" w:rsidP="008A48E4">
      <w:pPr>
        <w:ind w:firstLine="720"/>
        <w:jc w:val="both"/>
        <w:rPr>
          <w:b/>
        </w:rPr>
      </w:pPr>
      <w:r w:rsidRPr="001D6104">
        <w:rPr>
          <w:b/>
          <w:bCs/>
        </w:rPr>
        <w:t xml:space="preserve">2.2.  </w:t>
      </w:r>
      <w:r w:rsidRPr="001D6104">
        <w:rPr>
          <w:b/>
        </w:rPr>
        <w:t>Наименование органа, предоставляющего муниципальную услугу.</w:t>
      </w:r>
    </w:p>
    <w:p w:rsidR="008A48E4" w:rsidRPr="001D6104" w:rsidRDefault="008A48E4" w:rsidP="008A48E4">
      <w:pPr>
        <w:pStyle w:val="a4"/>
        <w:tabs>
          <w:tab w:val="left" w:pos="8740"/>
        </w:tabs>
      </w:pPr>
      <w:r w:rsidRPr="001D6104">
        <w:lastRenderedPageBreak/>
        <w:t>Муниципальная услуга предоставляется администрацией муниципального образования «Подгорновское»  в лице специалиста администрации (далее – администрация поселения).</w:t>
      </w:r>
    </w:p>
    <w:p w:rsidR="008A48E4" w:rsidRPr="001D6104" w:rsidRDefault="008A48E4" w:rsidP="008A48E4">
      <w:pPr>
        <w:pStyle w:val="a4"/>
        <w:tabs>
          <w:tab w:val="left" w:pos="8740"/>
        </w:tabs>
      </w:pPr>
    </w:p>
    <w:p w:rsidR="008A48E4" w:rsidRPr="001D6104" w:rsidRDefault="008A48E4" w:rsidP="008A48E4">
      <w:pPr>
        <w:jc w:val="both"/>
        <w:rPr>
          <w:b/>
        </w:rPr>
      </w:pPr>
      <w:r w:rsidRPr="001D6104">
        <w:rPr>
          <w:b/>
        </w:rPr>
        <w:t xml:space="preserve">         </w:t>
      </w:r>
      <w:r w:rsidRPr="001D6104">
        <w:rPr>
          <w:b/>
          <w:bCs/>
        </w:rPr>
        <w:t>2.3.</w:t>
      </w:r>
      <w:r w:rsidRPr="001D6104">
        <w:rPr>
          <w:bCs/>
        </w:rPr>
        <w:t xml:space="preserve"> </w:t>
      </w:r>
      <w:r w:rsidRPr="001D6104">
        <w:rPr>
          <w:b/>
        </w:rPr>
        <w:t>Результат предоставления муниципальной услуги.</w:t>
      </w:r>
    </w:p>
    <w:p w:rsidR="008A48E4" w:rsidRPr="001D6104" w:rsidRDefault="008A48E4" w:rsidP="008A48E4">
      <w:pPr>
        <w:ind w:firstLine="720"/>
        <w:jc w:val="both"/>
      </w:pPr>
      <w:r w:rsidRPr="001D6104">
        <w:rPr>
          <w:bCs/>
        </w:rPr>
        <w:t>Ре</w:t>
      </w:r>
      <w:r w:rsidRPr="001D6104">
        <w:t xml:space="preserve">зультатом исполнения муниципальной услуги является </w:t>
      </w:r>
      <w:r w:rsidRPr="001D6104">
        <w:rPr>
          <w:color w:val="000000"/>
        </w:rPr>
        <w:t>п</w:t>
      </w:r>
      <w:r w:rsidRPr="001D6104">
        <w:t xml:space="preserve">редоставление документов (копии финансово-лицевого счета, выписка из домовой книги, или справки об отсутствии жилья для постоянного проживания)     </w:t>
      </w:r>
    </w:p>
    <w:p w:rsidR="008A48E4" w:rsidRPr="001D6104" w:rsidRDefault="008A48E4" w:rsidP="008A48E4">
      <w:pPr>
        <w:jc w:val="both"/>
      </w:pPr>
      <w:r w:rsidRPr="001D6104">
        <w:t xml:space="preserve">     </w:t>
      </w:r>
    </w:p>
    <w:p w:rsidR="008A48E4" w:rsidRPr="001D6104" w:rsidRDefault="008A48E4" w:rsidP="008A48E4">
      <w:pPr>
        <w:pStyle w:val="a4"/>
        <w:rPr>
          <w:b/>
          <w:bCs/>
        </w:rPr>
      </w:pPr>
      <w:r w:rsidRPr="001D6104">
        <w:rPr>
          <w:b/>
          <w:bCs/>
        </w:rPr>
        <w:t>2.4. Срок предоставления муниципальной услуги.</w:t>
      </w:r>
    </w:p>
    <w:p w:rsidR="008A48E4" w:rsidRPr="001D6104" w:rsidRDefault="008A48E4" w:rsidP="008A48E4">
      <w:pPr>
        <w:ind w:firstLine="720"/>
        <w:jc w:val="both"/>
      </w:pPr>
      <w:r w:rsidRPr="001D6104">
        <w:t>Срок предоставления  муниципальной услуги составляет не более 30 рабочих дней со дня подачи в установленном порядке заявления об исполнении муниципальной услуги с приложением всех документов, предусмотренных в пункте 2.5. настоящего регламента.</w:t>
      </w:r>
    </w:p>
    <w:p w:rsidR="008A48E4" w:rsidRPr="001D6104" w:rsidRDefault="008A48E4" w:rsidP="008A4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104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подаче, получении документов не должна превышать 30 минут.</w:t>
      </w:r>
    </w:p>
    <w:p w:rsidR="008A48E4" w:rsidRPr="001D6104" w:rsidRDefault="008A48E4" w:rsidP="008A48E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104">
        <w:rPr>
          <w:rFonts w:ascii="Times New Roman" w:eastAsia="Arial CYR" w:hAnsi="Times New Roman" w:cs="Times New Roman"/>
          <w:sz w:val="24"/>
          <w:szCs w:val="24"/>
        </w:rPr>
        <w:t xml:space="preserve">Прием и регистрация заявлений для предоставления муниципальной услуги </w:t>
      </w:r>
      <w:r w:rsidRPr="001D6104">
        <w:rPr>
          <w:rFonts w:ascii="Times New Roman" w:hAnsi="Times New Roman" w:cs="Times New Roman"/>
          <w:sz w:val="24"/>
          <w:szCs w:val="24"/>
        </w:rPr>
        <w:t>осуществляется в присутствии заявителя в срок - до 5 минут.</w:t>
      </w:r>
    </w:p>
    <w:p w:rsidR="008A48E4" w:rsidRPr="001D6104" w:rsidRDefault="008A48E4" w:rsidP="008A48E4">
      <w:pPr>
        <w:ind w:firstLine="720"/>
        <w:jc w:val="both"/>
      </w:pPr>
      <w:r w:rsidRPr="001D6104">
        <w:rPr>
          <w:b/>
        </w:rPr>
        <w:t xml:space="preserve">         </w:t>
      </w:r>
    </w:p>
    <w:p w:rsidR="008A48E4" w:rsidRPr="001D6104" w:rsidRDefault="008A48E4" w:rsidP="008A48E4">
      <w:pPr>
        <w:ind w:firstLine="720"/>
        <w:jc w:val="both"/>
        <w:rPr>
          <w:b/>
        </w:rPr>
      </w:pPr>
      <w:r w:rsidRPr="001D6104">
        <w:rPr>
          <w:rFonts w:eastAsia="Arial CYR" w:cs="Arial CYR"/>
          <w:b/>
        </w:rPr>
        <w:t xml:space="preserve">2.5. </w:t>
      </w:r>
      <w:r w:rsidRPr="001D6104">
        <w:rPr>
          <w:b/>
        </w:rPr>
        <w:t>Информация о перечне необходимых для предоставления муниципальной услуги документов, требуемых от заявителей.</w:t>
      </w:r>
    </w:p>
    <w:p w:rsidR="008A48E4" w:rsidRPr="001D6104" w:rsidRDefault="008A48E4" w:rsidP="008A48E4">
      <w:pPr>
        <w:ind w:firstLine="720"/>
        <w:jc w:val="both"/>
      </w:pPr>
      <w:r w:rsidRPr="001D6104">
        <w:t xml:space="preserve">Для получения муниципальной  услуги заявителю необходимо подать </w:t>
      </w:r>
    </w:p>
    <w:p w:rsidR="008A48E4" w:rsidRPr="001D6104" w:rsidRDefault="008A48E4" w:rsidP="008A48E4">
      <w:pPr>
        <w:pStyle w:val="a6"/>
        <w:shd w:val="clear" w:color="auto" w:fill="FFFFFF"/>
        <w:spacing w:line="288" w:lineRule="atLeast"/>
      </w:pPr>
      <w:r w:rsidRPr="001D6104">
        <w:t xml:space="preserve">     - запрос по форме установленной административным регламентом (приложение 2)</w:t>
      </w:r>
    </w:p>
    <w:p w:rsidR="008A48E4" w:rsidRPr="001D6104" w:rsidRDefault="008A48E4" w:rsidP="008A48E4">
      <w:pPr>
        <w:pStyle w:val="a6"/>
        <w:shd w:val="clear" w:color="auto" w:fill="FFFFFF"/>
        <w:spacing w:line="288" w:lineRule="atLeast"/>
      </w:pPr>
      <w:r w:rsidRPr="001D6104">
        <w:t xml:space="preserve">     - документы необходимые для выдачи тех или  иных справок (паспорт, архивная справка и т.д.)</w:t>
      </w:r>
    </w:p>
    <w:p w:rsidR="008A48E4" w:rsidRPr="001D6104" w:rsidRDefault="008A48E4" w:rsidP="008A48E4">
      <w:pPr>
        <w:pStyle w:val="rtejustify"/>
      </w:pPr>
      <w:r w:rsidRPr="001D6104">
        <w:rPr>
          <w:rStyle w:val="a7"/>
        </w:rPr>
        <w:t xml:space="preserve">         2.6. Перечень оснований для отказа в приеме и рассмотрении документов.</w:t>
      </w:r>
    </w:p>
    <w:p w:rsidR="008A48E4" w:rsidRPr="001D6104" w:rsidRDefault="008A48E4" w:rsidP="008A48E4">
      <w:pPr>
        <w:pStyle w:val="rtejustify"/>
      </w:pPr>
      <w:r w:rsidRPr="001D6104">
        <w:t xml:space="preserve">        Основаниями для отказа в приеме и рассмотрении документов в ходе исполнения </w:t>
      </w:r>
      <w:r w:rsidRPr="001D6104">
        <w:rPr>
          <w:bCs/>
        </w:rPr>
        <w:t>муниципальной услуги</w:t>
      </w:r>
      <w:r w:rsidRPr="001D6104">
        <w:rPr>
          <w:b/>
          <w:bCs/>
        </w:rPr>
        <w:t xml:space="preserve"> </w:t>
      </w:r>
      <w:r w:rsidRPr="001D6104">
        <w:t>являются:</w:t>
      </w:r>
    </w:p>
    <w:p w:rsidR="008A48E4" w:rsidRPr="001D6104" w:rsidRDefault="008A48E4" w:rsidP="008A48E4">
      <w:pPr>
        <w:pStyle w:val="rtejustify"/>
      </w:pPr>
      <w:r w:rsidRPr="001D6104">
        <w:t xml:space="preserve">1) неполный объем сведений, содержащихся в заявлении на исполнение </w:t>
      </w:r>
      <w:r w:rsidRPr="001D6104">
        <w:rPr>
          <w:bCs/>
        </w:rPr>
        <w:t>муниципальной услуги</w:t>
      </w:r>
      <w:r w:rsidRPr="001D6104">
        <w:t>;</w:t>
      </w:r>
    </w:p>
    <w:p w:rsidR="008A48E4" w:rsidRPr="001D6104" w:rsidRDefault="008A48E4" w:rsidP="008A48E4">
      <w:pPr>
        <w:pStyle w:val="rtejustify"/>
      </w:pPr>
      <w:r w:rsidRPr="001D6104">
        <w:t>2) обращение от имени заявителя лица, не имеющего на то полномочий;</w:t>
      </w:r>
    </w:p>
    <w:p w:rsidR="008A48E4" w:rsidRPr="001D6104" w:rsidRDefault="008A48E4" w:rsidP="008A48E4">
      <w:pPr>
        <w:pStyle w:val="rtejustify"/>
      </w:pPr>
      <w:r w:rsidRPr="001D6104">
        <w:t xml:space="preserve">3) неполный комплект документов, необходимых для исполнения </w:t>
      </w:r>
      <w:r w:rsidRPr="001D6104">
        <w:rPr>
          <w:bCs/>
        </w:rPr>
        <w:t>муниципальной услуги</w:t>
      </w:r>
      <w:r w:rsidRPr="001D6104">
        <w:t>, установленный пунктом  2.5 Административного регламента.</w:t>
      </w:r>
    </w:p>
    <w:p w:rsidR="008A48E4" w:rsidRPr="001D6104" w:rsidRDefault="008A48E4" w:rsidP="008A48E4">
      <w:pPr>
        <w:ind w:firstLine="720"/>
        <w:jc w:val="both"/>
        <w:rPr>
          <w:b/>
          <w:bCs/>
        </w:rPr>
      </w:pPr>
      <w:r w:rsidRPr="001D6104">
        <w:rPr>
          <w:b/>
          <w:bCs/>
        </w:rPr>
        <w:t>2.7. Перечень оснований для отказа в предоставлении муниципальной услуги.</w:t>
      </w:r>
    </w:p>
    <w:p w:rsidR="008A48E4" w:rsidRPr="001D6104" w:rsidRDefault="008A48E4" w:rsidP="008A48E4">
      <w:pPr>
        <w:jc w:val="both"/>
        <w:outlineLvl w:val="1"/>
        <w:rPr>
          <w:color w:val="000000"/>
        </w:rPr>
      </w:pPr>
      <w:r w:rsidRPr="001D6104">
        <w:t>Муниципальная услуга</w:t>
      </w:r>
      <w:r w:rsidRPr="001D6104">
        <w:rPr>
          <w:color w:val="000000"/>
        </w:rPr>
        <w:t xml:space="preserve"> не исполняется, если:</w:t>
      </w:r>
    </w:p>
    <w:p w:rsidR="008A48E4" w:rsidRPr="001D6104" w:rsidRDefault="008A48E4" w:rsidP="008A48E4">
      <w:pPr>
        <w:ind w:firstLine="720"/>
        <w:jc w:val="both"/>
        <w:rPr>
          <w:color w:val="000000"/>
        </w:rPr>
      </w:pPr>
      <w:r w:rsidRPr="001D6104">
        <w:rPr>
          <w:color w:val="000000"/>
        </w:rPr>
        <w:t>в обращениях не указаны фамилии граждан, направивших обращения, и почтовые адреса, по которым должны быть направлены ответы;</w:t>
      </w:r>
    </w:p>
    <w:p w:rsidR="008A48E4" w:rsidRPr="001D6104" w:rsidRDefault="008A48E4" w:rsidP="008A48E4">
      <w:pPr>
        <w:ind w:firstLine="720"/>
        <w:jc w:val="both"/>
        <w:rPr>
          <w:color w:val="000000"/>
        </w:rPr>
      </w:pPr>
      <w:r w:rsidRPr="001D6104">
        <w:rPr>
          <w:color w:val="000000"/>
        </w:rPr>
        <w:t>в обращениях содержатся нецензурные либо оскорбительные выражения, содержащие угрозы жизни, здоровью и имуществу должностных лиц, а также членов их семьи;</w:t>
      </w:r>
    </w:p>
    <w:p w:rsidR="008A48E4" w:rsidRPr="001D6104" w:rsidRDefault="008A48E4" w:rsidP="008A48E4">
      <w:pPr>
        <w:ind w:firstLine="720"/>
        <w:jc w:val="both"/>
        <w:rPr>
          <w:color w:val="000000"/>
        </w:rPr>
      </w:pPr>
      <w:r w:rsidRPr="001D6104">
        <w:rPr>
          <w:color w:val="000000"/>
        </w:rPr>
        <w:t>тексты письменных обращений не поддаются прочтению;</w:t>
      </w:r>
    </w:p>
    <w:p w:rsidR="008A48E4" w:rsidRPr="001D6104" w:rsidRDefault="008A48E4" w:rsidP="008A48E4">
      <w:pPr>
        <w:tabs>
          <w:tab w:val="left" w:pos="1560"/>
        </w:tabs>
        <w:jc w:val="both"/>
        <w:rPr>
          <w:color w:val="000000"/>
        </w:rPr>
      </w:pPr>
      <w:r w:rsidRPr="001D6104">
        <w:rPr>
          <w:color w:val="000000"/>
        </w:rPr>
        <w:t xml:space="preserve">           Об отказе в рассмотрении обращений письменно сообщается гражданам, если в обращениях содержится почтовый адрес для ответа.</w:t>
      </w:r>
    </w:p>
    <w:p w:rsidR="008A48E4" w:rsidRPr="001D6104" w:rsidRDefault="008A48E4" w:rsidP="008A48E4">
      <w:pPr>
        <w:tabs>
          <w:tab w:val="left" w:pos="1560"/>
        </w:tabs>
        <w:jc w:val="both"/>
        <w:rPr>
          <w:color w:val="000000"/>
        </w:rPr>
      </w:pPr>
    </w:p>
    <w:p w:rsidR="008A48E4" w:rsidRPr="001D6104" w:rsidRDefault="008A48E4" w:rsidP="008A48E4">
      <w:pPr>
        <w:pStyle w:val="ConsPlusTitle"/>
        <w:widowControl/>
        <w:spacing w:line="100" w:lineRule="atLeast"/>
        <w:ind w:firstLine="720"/>
        <w:jc w:val="both"/>
        <w:rPr>
          <w:b w:val="0"/>
          <w:color w:val="000000"/>
        </w:rPr>
      </w:pPr>
      <w:r w:rsidRPr="001D6104">
        <w:t>2.8.</w:t>
      </w:r>
      <w:r w:rsidRPr="001D6104">
        <w:rPr>
          <w:b w:val="0"/>
          <w:color w:val="000000"/>
        </w:rPr>
        <w:t xml:space="preserve"> </w:t>
      </w:r>
      <w:r w:rsidRPr="001D6104">
        <w:rPr>
          <w:rStyle w:val="a7"/>
          <w:b/>
        </w:rPr>
        <w:t>Размер платы, взимаемой с заявителя при предоставлении муниципальной услуги и способы ее взимания.</w:t>
      </w:r>
      <w:r w:rsidRPr="001D6104">
        <w:rPr>
          <w:b w:val="0"/>
          <w:color w:val="000000"/>
        </w:rPr>
        <w:t xml:space="preserve"> </w:t>
      </w:r>
    </w:p>
    <w:p w:rsidR="008A48E4" w:rsidRPr="001D6104" w:rsidRDefault="008A48E4" w:rsidP="008A48E4">
      <w:pPr>
        <w:pStyle w:val="ConsPlusTitle"/>
        <w:widowControl/>
        <w:spacing w:line="100" w:lineRule="atLeast"/>
        <w:ind w:firstLine="720"/>
        <w:jc w:val="both"/>
        <w:rPr>
          <w:b w:val="0"/>
          <w:color w:val="000000"/>
        </w:rPr>
      </w:pPr>
      <w:r w:rsidRPr="001D6104">
        <w:rPr>
          <w:b w:val="0"/>
          <w:color w:val="000000"/>
        </w:rPr>
        <w:lastRenderedPageBreak/>
        <w:t>Муниципальная у</w:t>
      </w:r>
      <w:r w:rsidRPr="001D6104">
        <w:rPr>
          <w:b w:val="0"/>
        </w:rPr>
        <w:t xml:space="preserve">слуга предоставляется </w:t>
      </w:r>
      <w:r w:rsidRPr="001D6104">
        <w:rPr>
          <w:b w:val="0"/>
          <w:color w:val="000000"/>
        </w:rPr>
        <w:t xml:space="preserve"> бесплатно.</w:t>
      </w:r>
    </w:p>
    <w:p w:rsidR="008A48E4" w:rsidRPr="001D6104" w:rsidRDefault="008A48E4" w:rsidP="008A48E4">
      <w:pPr>
        <w:pStyle w:val="wikip"/>
      </w:pPr>
      <w:r w:rsidRPr="001D6104">
        <w:rPr>
          <w:b/>
          <w:color w:val="000000"/>
        </w:rPr>
        <w:t xml:space="preserve">          2.9 </w:t>
      </w:r>
      <w:r w:rsidRPr="001D6104">
        <w:rPr>
          <w:rStyle w:val="a7"/>
        </w:rPr>
        <w:t>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услуги.</w:t>
      </w:r>
    </w:p>
    <w:p w:rsidR="008A48E4" w:rsidRPr="001D6104" w:rsidRDefault="008A48E4" w:rsidP="008A48E4">
      <w:pPr>
        <w:pStyle w:val="wikip"/>
        <w:jc w:val="left"/>
      </w:pPr>
      <w:r w:rsidRPr="001D6104">
        <w:t xml:space="preserve">           Прием граждан ведется по очереди.</w:t>
      </w:r>
      <w:r w:rsidRPr="001D6104">
        <w:br/>
        <w:t xml:space="preserve">          Максимальное время ожидания устанавливается:</w:t>
      </w:r>
    </w:p>
    <w:p w:rsidR="008A48E4" w:rsidRPr="001D6104" w:rsidRDefault="008A48E4" w:rsidP="008A48E4">
      <w:pPr>
        <w:numPr>
          <w:ilvl w:val="0"/>
          <w:numId w:val="1"/>
        </w:numPr>
        <w:spacing w:before="100" w:beforeAutospacing="1" w:after="100" w:afterAutospacing="1"/>
      </w:pPr>
      <w:r w:rsidRPr="001D6104">
        <w:t xml:space="preserve">в очереди при подаче документов – до 30 минут; </w:t>
      </w:r>
    </w:p>
    <w:p w:rsidR="008A48E4" w:rsidRPr="001D6104" w:rsidRDefault="008A48E4" w:rsidP="008A48E4">
      <w:pPr>
        <w:numPr>
          <w:ilvl w:val="0"/>
          <w:numId w:val="1"/>
        </w:numPr>
        <w:spacing w:before="100" w:beforeAutospacing="1" w:after="100" w:afterAutospacing="1"/>
      </w:pPr>
      <w:r w:rsidRPr="001D6104">
        <w:t xml:space="preserve">в очереди при получении результата предоставления муниципальной услуги – до 30 минут. </w:t>
      </w:r>
    </w:p>
    <w:p w:rsidR="008A48E4" w:rsidRPr="001D6104" w:rsidRDefault="008A48E4" w:rsidP="008A48E4">
      <w:pPr>
        <w:pStyle w:val="wikip"/>
      </w:pPr>
      <w:r w:rsidRPr="001D6104">
        <w:rPr>
          <w:b/>
        </w:rPr>
        <w:t xml:space="preserve">           2.10. </w:t>
      </w:r>
      <w:r w:rsidRPr="001D6104">
        <w:rPr>
          <w:rStyle w:val="a7"/>
        </w:rPr>
        <w:t>Срок регистрации запроса заявителя о предоставлении муниципальной услуги.</w:t>
      </w:r>
    </w:p>
    <w:p w:rsidR="008A48E4" w:rsidRPr="001D6104" w:rsidRDefault="008A48E4" w:rsidP="008A48E4">
      <w:pPr>
        <w:pStyle w:val="wikip"/>
      </w:pPr>
      <w:r w:rsidRPr="001D6104">
        <w:t xml:space="preserve">      Регистрация запроса заявителя о предоставлении муниципальной услуги осуществляется в присутствии заявителя в срок - до 5 минут.</w:t>
      </w:r>
    </w:p>
    <w:p w:rsidR="008A48E4" w:rsidRPr="001D6104" w:rsidRDefault="008A48E4" w:rsidP="008A48E4">
      <w:pPr>
        <w:pStyle w:val="wikip"/>
        <w:rPr>
          <w:rStyle w:val="a7"/>
        </w:rPr>
      </w:pPr>
      <w:r w:rsidRPr="001D6104">
        <w:rPr>
          <w:b/>
        </w:rPr>
        <w:t xml:space="preserve">           2.11</w:t>
      </w:r>
      <w:r w:rsidRPr="001D6104">
        <w:t xml:space="preserve"> </w:t>
      </w:r>
      <w:r w:rsidRPr="001D6104">
        <w:rPr>
          <w:rStyle w:val="a7"/>
        </w:rPr>
        <w:t>Требования к помещениям, в которых предоставляется муниципальная услуга.</w:t>
      </w:r>
    </w:p>
    <w:p w:rsidR="008A48E4" w:rsidRPr="001D6104" w:rsidRDefault="008A48E4" w:rsidP="008A48E4">
      <w:pPr>
        <w:ind w:firstLine="720"/>
        <w:jc w:val="both"/>
      </w:pPr>
      <w:r w:rsidRPr="001D6104">
        <w:t xml:space="preserve"> Здание администрации сельского поселения оборудовано входом, обеспечивающими свободный доступ в помещения, противопожарной системой и средствами пожаротушения.</w:t>
      </w:r>
    </w:p>
    <w:p w:rsidR="008A48E4" w:rsidRPr="001D6104" w:rsidRDefault="008A48E4" w:rsidP="008A48E4">
      <w:pPr>
        <w:ind w:firstLine="720"/>
        <w:jc w:val="both"/>
      </w:pPr>
      <w:r w:rsidRPr="001D6104">
        <w:t>Требования к помещению должны соответствовать санитарно-эпидемиологическим правилам и нормативам.</w:t>
      </w:r>
    </w:p>
    <w:p w:rsidR="008A48E4" w:rsidRPr="001D6104" w:rsidRDefault="008A48E4" w:rsidP="008A48E4">
      <w:pPr>
        <w:ind w:firstLine="720"/>
        <w:jc w:val="both"/>
        <w:rPr>
          <w:color w:val="000000"/>
        </w:rPr>
      </w:pPr>
      <w:r w:rsidRPr="001D6104">
        <w:rPr>
          <w:color w:val="000000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8A48E4" w:rsidRPr="001D6104" w:rsidRDefault="008A48E4" w:rsidP="008A48E4">
      <w:pPr>
        <w:ind w:firstLine="720"/>
        <w:jc w:val="both"/>
      </w:pPr>
      <w:r w:rsidRPr="001D6104">
        <w:t>Приём заявителей осуществляется в кабинетах, имеющих оптимальные условия для работы.</w:t>
      </w:r>
    </w:p>
    <w:p w:rsidR="008A48E4" w:rsidRPr="001D6104" w:rsidRDefault="008A48E4" w:rsidP="008A48E4">
      <w:pPr>
        <w:ind w:firstLine="720"/>
        <w:jc w:val="both"/>
      </w:pPr>
      <w:r w:rsidRPr="001D6104">
        <w:t>Помещения оборудованы удобной для приёма посетителей и хранения документов мебелью, оснащены   компьютерной и оргтехникой.</w:t>
      </w:r>
    </w:p>
    <w:p w:rsidR="008A48E4" w:rsidRPr="001D6104" w:rsidRDefault="008A48E4" w:rsidP="008A48E4">
      <w:pPr>
        <w:pStyle w:val="wikip"/>
      </w:pPr>
      <w:r w:rsidRPr="001D6104">
        <w:rPr>
          <w:b/>
          <w:bCs/>
        </w:rPr>
        <w:t xml:space="preserve">2.13. </w:t>
      </w:r>
      <w:r w:rsidRPr="001D6104">
        <w:rPr>
          <w:rStyle w:val="a7"/>
        </w:rPr>
        <w:t>Показатели доступности и качества муниципальной услуги.</w:t>
      </w:r>
    </w:p>
    <w:p w:rsidR="008A48E4" w:rsidRPr="001D6104" w:rsidRDefault="008A48E4" w:rsidP="008A48E4">
      <w:pPr>
        <w:widowControl w:val="0"/>
        <w:autoSpaceDE w:val="0"/>
        <w:autoSpaceDN w:val="0"/>
        <w:adjustRightInd w:val="0"/>
        <w:ind w:firstLine="720"/>
        <w:jc w:val="both"/>
      </w:pPr>
      <w:r w:rsidRPr="001D6104">
        <w:t>Показатели доступности и качества муниципальных услуг.</w:t>
      </w:r>
      <w:r w:rsidRPr="001D6104">
        <w:br/>
        <w:t>Показателем доступности услуги является возможность обращения за предоставлением услуги любого физического лица, заинтересованного в получении услуги при наличии права на пол</w:t>
      </w:r>
      <w:r w:rsidRPr="001D6104">
        <w:t>у</w:t>
      </w:r>
      <w:r w:rsidRPr="001D6104">
        <w:t>чение запрашиваемых документов.</w:t>
      </w:r>
    </w:p>
    <w:p w:rsidR="008A48E4" w:rsidRPr="001D6104" w:rsidRDefault="008A48E4" w:rsidP="008A48E4">
      <w:pPr>
        <w:widowControl w:val="0"/>
        <w:autoSpaceDE w:val="0"/>
        <w:autoSpaceDN w:val="0"/>
        <w:adjustRightInd w:val="0"/>
        <w:ind w:firstLine="720"/>
        <w:jc w:val="both"/>
      </w:pPr>
      <w:r w:rsidRPr="001D6104">
        <w:t>Показателями качества услуги являются своевременность предоставления услуги, по</w:t>
      </w:r>
      <w:r w:rsidRPr="001D6104">
        <w:t>л</w:t>
      </w:r>
      <w:r w:rsidRPr="001D6104">
        <w:t>нота и достоверность предоставляемой информации.</w:t>
      </w:r>
    </w:p>
    <w:p w:rsidR="008A48E4" w:rsidRPr="001D6104" w:rsidRDefault="008A48E4" w:rsidP="008A48E4">
      <w:pPr>
        <w:pStyle w:val="a8"/>
      </w:pPr>
    </w:p>
    <w:p w:rsidR="008A48E4" w:rsidRPr="001D6104" w:rsidRDefault="008A48E4" w:rsidP="008A48E4">
      <w:pPr>
        <w:autoSpaceDE w:val="0"/>
        <w:ind w:firstLine="710"/>
        <w:jc w:val="center"/>
        <w:rPr>
          <w:b/>
        </w:rPr>
      </w:pPr>
      <w:r w:rsidRPr="001D6104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A48E4" w:rsidRPr="001D6104" w:rsidRDefault="008A48E4" w:rsidP="008A48E4">
      <w:pPr>
        <w:pStyle w:val="ConsPlusNormal"/>
        <w:widowControl/>
        <w:tabs>
          <w:tab w:val="num" w:pos="1560"/>
        </w:tabs>
        <w:ind w:firstLine="90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A48E4" w:rsidRPr="001D6104" w:rsidRDefault="008A48E4" w:rsidP="008A48E4">
      <w:pPr>
        <w:pStyle w:val="ConsPlusNormal"/>
        <w:jc w:val="both"/>
        <w:outlineLvl w:val="2"/>
        <w:rPr>
          <w:sz w:val="24"/>
          <w:szCs w:val="24"/>
        </w:rPr>
      </w:pPr>
      <w:r w:rsidRPr="001D61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610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</w:t>
      </w:r>
      <w:r w:rsidRPr="001D6104">
        <w:rPr>
          <w:sz w:val="24"/>
          <w:szCs w:val="24"/>
        </w:rPr>
        <w:t>: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- информирование и консультирование граждан об условиях предоставления муниципальной услуги,</w:t>
      </w:r>
    </w:p>
    <w:p w:rsidR="008A48E4" w:rsidRPr="001D6104" w:rsidRDefault="008A48E4" w:rsidP="008A48E4">
      <w:pPr>
        <w:ind w:firstLine="720"/>
        <w:jc w:val="both"/>
      </w:pPr>
      <w:r w:rsidRPr="001D6104">
        <w:t>- прием заявления и документов с целью предоставления муниципальной услуги,</w:t>
      </w:r>
    </w:p>
    <w:p w:rsidR="008A48E4" w:rsidRPr="001D6104" w:rsidRDefault="008A48E4" w:rsidP="008A4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104">
        <w:rPr>
          <w:sz w:val="24"/>
          <w:szCs w:val="24"/>
        </w:rPr>
        <w:lastRenderedPageBreak/>
        <w:t xml:space="preserve">  </w:t>
      </w:r>
      <w:r w:rsidRPr="001D6104">
        <w:rPr>
          <w:rFonts w:ascii="Times New Roman" w:hAnsi="Times New Roman" w:cs="Times New Roman"/>
          <w:sz w:val="24"/>
          <w:szCs w:val="24"/>
        </w:rPr>
        <w:t>- подготовка к выдаче требуемого документа;</w:t>
      </w:r>
    </w:p>
    <w:p w:rsidR="008A48E4" w:rsidRPr="001D6104" w:rsidRDefault="008A48E4" w:rsidP="008A48E4">
      <w:pPr>
        <w:jc w:val="both"/>
        <w:rPr>
          <w:snapToGrid w:val="0"/>
          <w:color w:val="000000"/>
        </w:rPr>
      </w:pPr>
      <w:r w:rsidRPr="001D6104">
        <w:rPr>
          <w:color w:val="000000"/>
        </w:rPr>
        <w:t xml:space="preserve">         - </w:t>
      </w:r>
      <w:r w:rsidRPr="001D6104">
        <w:rPr>
          <w:snapToGrid w:val="0"/>
          <w:color w:val="000000"/>
        </w:rPr>
        <w:t>регистрация  выдаваемого документа в Книге регистрации выдаваемых документов;</w:t>
      </w:r>
    </w:p>
    <w:p w:rsidR="008A48E4" w:rsidRPr="001D6104" w:rsidRDefault="008A48E4" w:rsidP="008A48E4">
      <w:pPr>
        <w:autoSpaceDE w:val="0"/>
        <w:ind w:firstLine="710"/>
        <w:jc w:val="both"/>
      </w:pPr>
      <w:r w:rsidRPr="001D6104">
        <w:rPr>
          <w:bCs/>
        </w:rPr>
        <w:t>Ре</w:t>
      </w:r>
      <w:r w:rsidRPr="001D6104">
        <w:t>зультатом исполнения муниципальной услуги является выдача документов (копии финансово-лицевого счета, выписка из домовой книги, или справки об отсутствии жилья для постоянного проживания)</w:t>
      </w:r>
      <w:r w:rsidRPr="001D6104">
        <w:rPr>
          <w:rFonts w:eastAsia="Arial CYR" w:cs="Arial CYR"/>
        </w:rPr>
        <w:t xml:space="preserve"> непосредственно  на руки заявителям, отправляются  обычным письмом, либо  по электронной почте. </w:t>
      </w:r>
    </w:p>
    <w:p w:rsidR="008A48E4" w:rsidRPr="001D6104" w:rsidRDefault="008A48E4" w:rsidP="008A48E4">
      <w:pPr>
        <w:ind w:firstLine="720"/>
        <w:jc w:val="both"/>
      </w:pPr>
      <w:r w:rsidRPr="001D6104">
        <w:t xml:space="preserve">Блок-схема последовательности действий по оказанию муниципальной услуги представлена в  </w:t>
      </w:r>
      <w:hyperlink r:id="rId6" w:anchor="sub_23#sub_23" w:history="1">
        <w:r w:rsidRPr="001D6104">
          <w:rPr>
            <w:rStyle w:val="a3"/>
          </w:rPr>
          <w:t>приложении</w:t>
        </w:r>
      </w:hyperlink>
      <w:r w:rsidRPr="001D6104">
        <w:t xml:space="preserve"> 3 к настоящему Регламенту.</w:t>
      </w:r>
    </w:p>
    <w:p w:rsidR="008A48E4" w:rsidRPr="001D6104" w:rsidRDefault="008A48E4" w:rsidP="008A48E4">
      <w:pPr>
        <w:ind w:firstLine="720"/>
        <w:rPr>
          <w:rFonts w:ascii="Times New Roman CYR" w:eastAsia="Times New Roman CYR" w:hAnsi="Times New Roman CYR" w:cs="Times New Roman CYR"/>
          <w:b/>
          <w:bCs/>
        </w:rPr>
      </w:pPr>
    </w:p>
    <w:p w:rsidR="008A48E4" w:rsidRPr="001D6104" w:rsidRDefault="008A48E4" w:rsidP="008A48E4">
      <w:pPr>
        <w:ind w:firstLine="720"/>
        <w:rPr>
          <w:rFonts w:ascii="Times New Roman CYR" w:eastAsia="Times New Roman CYR" w:hAnsi="Times New Roman CYR" w:cs="Times New Roman CYR"/>
          <w:b/>
          <w:bCs/>
        </w:rPr>
      </w:pPr>
      <w:r w:rsidRPr="001D6104">
        <w:rPr>
          <w:rFonts w:ascii="Times New Roman CYR" w:eastAsia="Times New Roman CYR" w:hAnsi="Times New Roman CYR" w:cs="Times New Roman CYR"/>
          <w:b/>
          <w:bCs/>
        </w:rPr>
        <w:t>3.1. Информирование  и консультирование  граждан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3.1.2. Специалист администрации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Консультации проводятся подробно, в вежливой форме с использованием официально-делового стиля речи.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Максимальный срок выполнения действия – 10 минут.</w:t>
      </w:r>
    </w:p>
    <w:p w:rsidR="008A48E4" w:rsidRPr="001D6104" w:rsidRDefault="008A48E4" w:rsidP="008A48E4">
      <w:pPr>
        <w:ind w:firstLine="708"/>
        <w:jc w:val="center"/>
        <w:rPr>
          <w:rFonts w:ascii="Times New Roman CYR" w:eastAsia="Times New Roman CYR" w:hAnsi="Times New Roman CYR" w:cs="Times New Roman CYR"/>
        </w:rPr>
      </w:pPr>
    </w:p>
    <w:p w:rsidR="008A48E4" w:rsidRPr="001D6104" w:rsidRDefault="008A48E4" w:rsidP="008A48E4">
      <w:pPr>
        <w:ind w:firstLine="720"/>
        <w:jc w:val="both"/>
        <w:rPr>
          <w:b/>
        </w:rPr>
      </w:pPr>
      <w:r w:rsidRPr="001D6104">
        <w:rPr>
          <w:b/>
        </w:rPr>
        <w:t>3.2. Прием заявителя и документов для предоставления муниципальной услуги</w:t>
      </w:r>
    </w:p>
    <w:p w:rsidR="008A48E4" w:rsidRPr="001D6104" w:rsidRDefault="008A48E4" w:rsidP="008A48E4">
      <w:pPr>
        <w:ind w:firstLine="720"/>
        <w:jc w:val="both"/>
        <w:rPr>
          <w:b/>
        </w:rPr>
      </w:pPr>
    </w:p>
    <w:p w:rsidR="008A48E4" w:rsidRPr="001D6104" w:rsidRDefault="008A48E4" w:rsidP="008A48E4">
      <w:pPr>
        <w:tabs>
          <w:tab w:val="left" w:pos="720"/>
        </w:tabs>
        <w:ind w:firstLine="720"/>
        <w:jc w:val="both"/>
        <w:rPr>
          <w:snapToGrid w:val="0"/>
          <w:color w:val="000000"/>
        </w:rPr>
      </w:pPr>
      <w:r w:rsidRPr="001D6104">
        <w:t xml:space="preserve">3.2.1. Основанием для начала предоставления муниципальной услуги является обращение заявителей в администрацию </w:t>
      </w:r>
      <w:r w:rsidRPr="001D6104">
        <w:rPr>
          <w:snapToGrid w:val="0"/>
          <w:color w:val="000000"/>
        </w:rPr>
        <w:t>с заявлениями  и</w:t>
      </w:r>
      <w:r w:rsidRPr="001D6104">
        <w:t xml:space="preserve">    необходимыми документами.</w:t>
      </w:r>
    </w:p>
    <w:p w:rsidR="008A48E4" w:rsidRPr="001D6104" w:rsidRDefault="008A48E4" w:rsidP="008A48E4">
      <w:pPr>
        <w:ind w:firstLine="300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snapToGrid w:val="0"/>
          <w:color w:val="000000"/>
        </w:rPr>
        <w:t xml:space="preserve">      3.2.2. Специалист  администрации </w:t>
      </w:r>
      <w:r w:rsidRPr="001D6104">
        <w:rPr>
          <w:rFonts w:ascii="Times New Roman CYR" w:eastAsia="Times New Roman CYR" w:hAnsi="Times New Roman CYR" w:cs="Times New Roman CYR"/>
        </w:rPr>
        <w:t>устанавливает:</w:t>
      </w:r>
    </w:p>
    <w:p w:rsidR="008A48E4" w:rsidRPr="001D6104" w:rsidRDefault="008A48E4" w:rsidP="008A48E4">
      <w:pPr>
        <w:ind w:firstLine="300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-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Максимальный срок выполнения  действия составляет 15 минут на каждого заявителя.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3.2.3. Специалист администрации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сличают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 xml:space="preserve">Максимальный срок выполнения действия составляет 5 минут на каждую пару: документ-копия. 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-документы в установленном законодательством случаях нотариально  удостоверены,   скреплены    печатями,   имеют   надлежащие</w:t>
      </w:r>
    </w:p>
    <w:p w:rsidR="008A48E4" w:rsidRPr="001D6104" w:rsidRDefault="008A48E4" w:rsidP="008A48E4">
      <w:pPr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подписи   сторон или определенных законодательством должностных лиц;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-тексты документов написаны разборчиво;</w:t>
      </w:r>
    </w:p>
    <w:p w:rsidR="008A48E4" w:rsidRPr="001D6104" w:rsidRDefault="008A48E4" w:rsidP="008A48E4">
      <w:pPr>
        <w:tabs>
          <w:tab w:val="left" w:pos="360"/>
        </w:tabs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 xml:space="preserve">      </w:t>
      </w:r>
      <w:r w:rsidRPr="001D6104">
        <w:rPr>
          <w:rFonts w:ascii="Times New Roman CYR" w:eastAsia="Times New Roman CYR" w:hAnsi="Times New Roman CYR" w:cs="Times New Roman CYR"/>
        </w:rPr>
        <w:tab/>
        <w:t>-фамилии, имена и отчества физических лиц, адреса их мест жительства написаны полностью;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-в документах нет подчисток, приписок, зачеркнутых слов и иных не оговоренных исправлений;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-документы не исполнены карандашом;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lastRenderedPageBreak/>
        <w:t>-документы не имеют серьезных повреждений, наличие которых не позволяет однозначно истолковать их содержание.</w:t>
      </w:r>
    </w:p>
    <w:p w:rsidR="008A48E4" w:rsidRPr="001D6104" w:rsidRDefault="008A48E4" w:rsidP="008A48E4">
      <w:pPr>
        <w:ind w:left="-45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ab/>
      </w:r>
      <w:r w:rsidRPr="001D6104">
        <w:rPr>
          <w:rFonts w:ascii="Times New Roman CYR" w:eastAsia="Times New Roman CYR" w:hAnsi="Times New Roman CYR" w:cs="Times New Roman CYR"/>
        </w:rPr>
        <w:tab/>
        <w:t>Максимальный срок выполнения действия составляет 5 минут на документ.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 xml:space="preserve">3.2.5. При    неправильном заполнении заявлений, установлении      фактов отсутствия необходимых </w:t>
      </w:r>
      <w:r w:rsidRPr="001D6104">
        <w:t xml:space="preserve"> докум</w:t>
      </w:r>
      <w:r w:rsidRPr="001D6104">
        <w:rPr>
          <w:rFonts w:ascii="Times New Roman CYR" w:eastAsia="Times New Roman CYR" w:hAnsi="Times New Roman CYR" w:cs="Times New Roman CYR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  уведомляют   заявителей   о наличии препятствий для </w:t>
      </w:r>
      <w:r w:rsidRPr="001D6104">
        <w:t>выдачи документов (справок)</w:t>
      </w:r>
      <w:r w:rsidRPr="001D6104">
        <w:rPr>
          <w:rFonts w:ascii="Times New Roman CYR" w:eastAsia="Times New Roman CYR" w:hAnsi="Times New Roman CYR" w:cs="Times New Roman CYR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Специалист    обязан 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В случае невозможности незамедлительного устранения препятствий специалист по согласованию с заявителями назначают время следующего приема.</w:t>
      </w:r>
    </w:p>
    <w:p w:rsidR="008A48E4" w:rsidRPr="001D6104" w:rsidRDefault="008A48E4" w:rsidP="008A48E4">
      <w:pPr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1D6104">
        <w:rPr>
          <w:rFonts w:ascii="Times New Roman CYR" w:eastAsia="Times New Roman CYR" w:hAnsi="Times New Roman CYR" w:cs="Times New Roman CYR"/>
        </w:rPr>
        <w:t>Максимальный срок выполнения действия – 10 минут.</w:t>
      </w:r>
      <w:r w:rsidRPr="001D6104">
        <w:rPr>
          <w:rFonts w:ascii="Times New Roman CYR" w:eastAsia="Times New Roman CYR" w:hAnsi="Times New Roman CYR" w:cs="Times New Roman CYR"/>
        </w:rPr>
        <w:tab/>
      </w:r>
      <w:r w:rsidRPr="001D6104">
        <w:rPr>
          <w:rFonts w:ascii="Times New Roman CYR" w:eastAsia="Times New Roman CYR" w:hAnsi="Times New Roman CYR" w:cs="Times New Roman CYR"/>
        </w:rPr>
        <w:tab/>
      </w:r>
    </w:p>
    <w:p w:rsidR="008A48E4" w:rsidRPr="001D6104" w:rsidRDefault="008A48E4" w:rsidP="008A48E4">
      <w:pPr>
        <w:ind w:firstLine="708"/>
        <w:jc w:val="both"/>
      </w:pPr>
      <w:r w:rsidRPr="001D6104">
        <w:rPr>
          <w:rFonts w:ascii="Times New Roman CYR" w:eastAsia="Times New Roman CYR" w:hAnsi="Times New Roman CYR" w:cs="Times New Roman CYR"/>
        </w:rPr>
        <w:t xml:space="preserve">       </w:t>
      </w:r>
    </w:p>
    <w:p w:rsidR="008A48E4" w:rsidRPr="001D6104" w:rsidRDefault="008A48E4" w:rsidP="008A48E4">
      <w:pPr>
        <w:pStyle w:val="1"/>
        <w:keepNext w:val="0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before="108" w:after="108"/>
        <w:jc w:val="center"/>
        <w:rPr>
          <w:rFonts w:ascii="Times New Roman" w:hAnsi="Times New Roman"/>
          <w:sz w:val="24"/>
          <w:szCs w:val="24"/>
        </w:rPr>
      </w:pPr>
      <w:r w:rsidRPr="001D6104">
        <w:rPr>
          <w:rFonts w:ascii="Times New Roman" w:hAnsi="Times New Roman"/>
          <w:sz w:val="24"/>
          <w:szCs w:val="24"/>
        </w:rPr>
        <w:t xml:space="preserve">ФОРМЫ КОНТРОЛЯ ЗА ИСПОЛНЕНИЕМ АДМИНИСТРАТИВНОГО РЕГЛАМЕНТА </w:t>
      </w:r>
    </w:p>
    <w:p w:rsidR="008A48E4" w:rsidRPr="001D6104" w:rsidRDefault="008A48E4" w:rsidP="008A48E4"/>
    <w:p w:rsidR="008A48E4" w:rsidRPr="001D6104" w:rsidRDefault="008A48E4" w:rsidP="008A48E4">
      <w:pPr>
        <w:ind w:firstLine="720"/>
        <w:jc w:val="both"/>
      </w:pPr>
      <w:r w:rsidRPr="001D6104">
        <w:t xml:space="preserve">  4.1. Ответственность муниципальных служащих администрации за решения и действия (бездействия), принимаемые в ходе исполнения муниципальной услуги.</w:t>
      </w:r>
    </w:p>
    <w:p w:rsidR="008A48E4" w:rsidRPr="001D6104" w:rsidRDefault="008A48E4" w:rsidP="008A48E4">
      <w:pPr>
        <w:ind w:firstLine="720"/>
        <w:jc w:val="both"/>
      </w:pPr>
      <w:r w:rsidRPr="001D6104">
        <w:t>Специалист несет ответственность за:</w:t>
      </w:r>
    </w:p>
    <w:p w:rsidR="008A48E4" w:rsidRPr="001D6104" w:rsidRDefault="008A48E4" w:rsidP="008A48E4">
      <w:pPr>
        <w:ind w:firstLine="720"/>
        <w:jc w:val="both"/>
      </w:pPr>
      <w:r w:rsidRPr="001D6104">
        <w:t>- полноту консультирования заявителей;</w:t>
      </w:r>
    </w:p>
    <w:p w:rsidR="008A48E4" w:rsidRPr="001D6104" w:rsidRDefault="008A48E4" w:rsidP="008A48E4">
      <w:pPr>
        <w:ind w:firstLine="720"/>
        <w:jc w:val="both"/>
      </w:pPr>
      <w:r w:rsidRPr="001D6104">
        <w:t xml:space="preserve">- соблюдение сроков и порядка приема и выдачи документов, правильность внесения данных в журнал регистрации выдачи документов. </w:t>
      </w:r>
    </w:p>
    <w:p w:rsidR="008A48E4" w:rsidRPr="001D6104" w:rsidRDefault="008A48E4" w:rsidP="008A48E4">
      <w:pPr>
        <w:ind w:firstLine="720"/>
        <w:jc w:val="both"/>
      </w:pPr>
      <w:r w:rsidRPr="001D6104">
        <w:t>- полноту принятых у заявителей документов;</w:t>
      </w:r>
    </w:p>
    <w:p w:rsidR="008A48E4" w:rsidRPr="001D6104" w:rsidRDefault="008A48E4" w:rsidP="008A48E4">
      <w:pPr>
        <w:ind w:firstLine="720"/>
        <w:jc w:val="both"/>
      </w:pPr>
      <w:r w:rsidRPr="001D6104"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8A48E4" w:rsidRPr="001D6104" w:rsidRDefault="008A48E4" w:rsidP="008A48E4">
      <w:pPr>
        <w:ind w:firstLine="720"/>
        <w:jc w:val="both"/>
      </w:pPr>
      <w:r w:rsidRPr="001D6104">
        <w:t>- хранение документов.</w:t>
      </w:r>
    </w:p>
    <w:p w:rsidR="008A48E4" w:rsidRPr="001D6104" w:rsidRDefault="008A48E4" w:rsidP="008A48E4">
      <w:pPr>
        <w:ind w:firstLine="720"/>
        <w:jc w:val="both"/>
      </w:pPr>
      <w:r w:rsidRPr="001D6104">
        <w:t xml:space="preserve">4.2. Текущий контроль осуществляется путём проведения Главой сельского поселения, ответственными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 </w:t>
      </w:r>
    </w:p>
    <w:p w:rsidR="008A48E4" w:rsidRPr="001D6104" w:rsidRDefault="008A48E4" w:rsidP="008A48E4">
      <w:pPr>
        <w:ind w:firstLine="720"/>
        <w:jc w:val="both"/>
      </w:pPr>
    </w:p>
    <w:p w:rsidR="008A48E4" w:rsidRPr="001D6104" w:rsidRDefault="008A48E4" w:rsidP="008A48E4">
      <w:pPr>
        <w:ind w:firstLine="720"/>
        <w:jc w:val="both"/>
        <w:rPr>
          <w:rStyle w:val="a7"/>
        </w:rPr>
      </w:pPr>
      <w:r w:rsidRPr="001D6104">
        <w:rPr>
          <w:rStyle w:val="a7"/>
        </w:rPr>
        <w:t>ДОСУДЕБНЫЙ (ВНЕСУДЕБНЫЙ) ПОРЯДОК ОБЖАЛОВАНИЯ РЕШЕНИЙ И ДЕЙСТВИЙ (БЕЗДЕЙСТВИЯ) ВЕДУЩЕГО СПЕЦИАЛИСТА АДМИНИСТРАЦИИ СЕЛЬСКОГО ПОСЕЛЕНИЯ</w:t>
      </w:r>
    </w:p>
    <w:p w:rsidR="008A48E4" w:rsidRPr="001D6104" w:rsidRDefault="008A48E4" w:rsidP="008A48E4">
      <w:pPr>
        <w:pStyle w:val="wikip"/>
        <w:spacing w:before="0" w:beforeAutospacing="0" w:after="0" w:afterAutospacing="0"/>
      </w:pPr>
      <w:r w:rsidRPr="001D6104">
        <w:t>- Гражданин вправе обжаловать действия (бездействие) специалиста администрации в ходе предоставления ими муниципальной услуги в   досудебном и судебном порядке.</w:t>
      </w:r>
      <w:r w:rsidRPr="001D6104">
        <w:br/>
        <w:t>-  При досудебном обжаловании гражданин может обратиться с жалобой лично (устно) или направить письменное предложение, заявление или жалобу Главе поселения - на действия (бездействие) подчиненных ему специалистов.</w:t>
      </w:r>
      <w:r w:rsidRPr="001D6104">
        <w:br/>
        <w:t xml:space="preserve">- Срок рассмотрения обращений граждан – не более 30 дней. </w:t>
      </w:r>
      <w:r w:rsidRPr="001D6104">
        <w:br/>
        <w:t>-  Глава организует и проводит личный прием граждан (заявителей) в соответствии с утверждаемым Главой графиком.</w:t>
      </w:r>
      <w:r w:rsidRPr="001D6104">
        <w:br/>
        <w:t>В случае если в обращении содержатся вопросы, решение которых не входит в компетенцию специалиста, гражданину дается разъяснение, куда и в каком порядке ему следует обратиться.</w:t>
      </w:r>
    </w:p>
    <w:p w:rsidR="008A48E4" w:rsidRPr="001D6104" w:rsidRDefault="008A48E4" w:rsidP="008A48E4">
      <w:pPr>
        <w:pStyle w:val="wikip"/>
        <w:spacing w:before="0" w:beforeAutospacing="0" w:after="0" w:afterAutospacing="0"/>
      </w:pPr>
      <w:r w:rsidRPr="001D6104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A48E4" w:rsidRPr="001D6104" w:rsidRDefault="008A48E4" w:rsidP="008A48E4">
      <w:pPr>
        <w:pStyle w:val="wikip"/>
        <w:spacing w:before="0" w:beforeAutospacing="0" w:after="0" w:afterAutospacing="0"/>
      </w:pPr>
      <w:r w:rsidRPr="001D6104">
        <w:lastRenderedPageBreak/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  <w:r w:rsidRPr="001D6104">
        <w:br/>
        <w:t xml:space="preserve">- </w:t>
      </w:r>
      <w:proofErr w:type="gramStart"/>
      <w:r w:rsidRPr="001D6104">
        <w:t>В письменном обращении гражданин указывает:</w:t>
      </w:r>
      <w:r w:rsidRPr="001D6104">
        <w:br/>
        <w:t>наименование органа, в который направляет письменное обращение, или фамилию, имя, отчество ведущего специалиста, которому адресовано заявление, а также свои фамилию, имя, отчество (последнее - при наличии), для юридического лица – его полное наименование, почтовый адрес, по которому должны быть направлены ответ или уведомление о переадресации обращения, излагает суть обращения (предложения, заявления или жалобы) и ставит личную подпись</w:t>
      </w:r>
      <w:proofErr w:type="gramEnd"/>
      <w:r w:rsidRPr="001D6104">
        <w:t xml:space="preserve"> </w:t>
      </w:r>
      <w:proofErr w:type="gramStart"/>
      <w:r w:rsidRPr="001D6104">
        <w:t xml:space="preserve">и дату, наименование должности, фамилия, имя и отчество специалиста, решение, действие (бездействие) которого обжалуется (при наличии информации); </w:t>
      </w:r>
      <w:proofErr w:type="gramEnd"/>
    </w:p>
    <w:p w:rsidR="008A48E4" w:rsidRPr="001D6104" w:rsidRDefault="008A48E4" w:rsidP="008A48E4">
      <w:pPr>
        <w:pStyle w:val="wikip"/>
        <w:spacing w:before="0" w:beforeAutospacing="0" w:after="0" w:afterAutospacing="0"/>
      </w:pPr>
      <w:r w:rsidRPr="001D6104">
        <w:t>суть (обстоятельства) обжалуемого действия (бездействия), основания, по которым заявитель считает, что нарушены его права, свободы и законное интересы, созданы препятствия к их реализации либо незаконно возложена не предусмотренная Регламентом обязанность;</w:t>
      </w:r>
    </w:p>
    <w:p w:rsidR="008A48E4" w:rsidRPr="001D6104" w:rsidRDefault="008A48E4" w:rsidP="008A48E4">
      <w:pPr>
        <w:pStyle w:val="wikip"/>
        <w:spacing w:before="0" w:beforeAutospacing="0" w:after="0" w:afterAutospacing="0"/>
      </w:pPr>
      <w:r w:rsidRPr="001D6104">
        <w:t>иные сведения, документы и материалы либо их копии, имеющие отношение к существу обращения, которые заявитель считает необходимым сообщить.</w:t>
      </w:r>
      <w:r w:rsidRPr="001D6104">
        <w:br/>
        <w:t>-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8A48E4" w:rsidRPr="001D6104" w:rsidRDefault="008A48E4" w:rsidP="008A48E4">
      <w:pPr>
        <w:pStyle w:val="wikip"/>
        <w:spacing w:before="0" w:beforeAutospacing="0" w:after="0" w:afterAutospacing="0"/>
      </w:pPr>
      <w:r w:rsidRPr="001D6104">
        <w:t xml:space="preserve"> -  Письменный ответ, содержащий результаты рассмотрения письменного обращения, направляется заявителю способом, указанным в письменном обращении, с предварительным информированием по телефону или по электронной почте.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  <w:r w:rsidRPr="001D6104">
        <w:br/>
        <w:t>-  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  <w:r w:rsidRPr="001D6104">
        <w:br/>
        <w:t>-    Заявители вправе обжаловать в судебном порядке действия (бездействие) и отказ в предоставлении муниципальной услуги.</w:t>
      </w:r>
    </w:p>
    <w:bookmarkEnd w:id="4"/>
    <w:p w:rsidR="008A48E4" w:rsidRPr="001D6104" w:rsidRDefault="008A48E4" w:rsidP="008A48E4">
      <w:pPr>
        <w:ind w:left="4248" w:firstLine="708"/>
        <w:jc w:val="both"/>
        <w:rPr>
          <w:bCs/>
        </w:rPr>
      </w:pPr>
    </w:p>
    <w:p w:rsidR="008A48E4" w:rsidRPr="001D6104" w:rsidRDefault="008A48E4" w:rsidP="008A48E4">
      <w:pPr>
        <w:ind w:left="4248" w:firstLine="708"/>
        <w:rPr>
          <w:bCs/>
        </w:rPr>
      </w:pPr>
    </w:p>
    <w:p w:rsidR="008A48E4" w:rsidRPr="001D6104" w:rsidRDefault="008A48E4" w:rsidP="008A48E4">
      <w:pPr>
        <w:ind w:left="4248" w:firstLine="708"/>
        <w:rPr>
          <w:bCs/>
        </w:rPr>
      </w:pPr>
    </w:p>
    <w:p w:rsidR="008A48E4" w:rsidRPr="001D6104" w:rsidRDefault="008A48E4" w:rsidP="008A48E4">
      <w:pPr>
        <w:ind w:left="4248" w:firstLine="708"/>
        <w:jc w:val="right"/>
        <w:rPr>
          <w:bCs/>
        </w:rPr>
      </w:pPr>
    </w:p>
    <w:p w:rsidR="008A48E4" w:rsidRPr="001D6104" w:rsidRDefault="008A48E4" w:rsidP="008A48E4">
      <w:pPr>
        <w:ind w:left="4248" w:firstLine="708"/>
        <w:jc w:val="right"/>
        <w:rPr>
          <w:bCs/>
        </w:rPr>
      </w:pPr>
      <w:r w:rsidRPr="001D6104">
        <w:rPr>
          <w:bCs/>
        </w:rPr>
        <w:t>ПРИЛОЖЕНИЕ  1</w:t>
      </w:r>
    </w:p>
    <w:p w:rsidR="008A48E4" w:rsidRPr="001D6104" w:rsidRDefault="008A48E4" w:rsidP="008A48E4">
      <w:pPr>
        <w:ind w:left="4248"/>
        <w:jc w:val="right"/>
        <w:rPr>
          <w:bCs/>
        </w:rPr>
      </w:pPr>
      <w:r w:rsidRPr="001D6104">
        <w:rPr>
          <w:bCs/>
        </w:rPr>
        <w:t xml:space="preserve">К административному регламенту </w:t>
      </w:r>
    </w:p>
    <w:p w:rsidR="008A48E4" w:rsidRPr="001D6104" w:rsidRDefault="008A48E4" w:rsidP="008A48E4">
      <w:pPr>
        <w:ind w:left="5220"/>
        <w:jc w:val="both"/>
      </w:pPr>
      <w:r w:rsidRPr="001D6104">
        <w:rPr>
          <w:bCs/>
        </w:rPr>
        <w:t>по предоставлению муниципальной услуги ««</w:t>
      </w:r>
      <w:r w:rsidRPr="001D6104">
        <w:rPr>
          <w:color w:val="000000"/>
        </w:rPr>
        <w:t>П</w:t>
      </w:r>
      <w:r w:rsidRPr="001D6104">
        <w:t>редоставление документов (копии финансово-лицевого счета, выписка из домовой книги, или справки об отсутствии жилья для постоянного проживания)»</w:t>
      </w:r>
    </w:p>
    <w:p w:rsidR="008A48E4" w:rsidRPr="001D6104" w:rsidRDefault="008A48E4" w:rsidP="008A48E4">
      <w:pPr>
        <w:ind w:left="4248"/>
        <w:jc w:val="right"/>
        <w:rPr>
          <w:b/>
          <w:color w:val="000080"/>
        </w:rPr>
      </w:pPr>
    </w:p>
    <w:p w:rsidR="008A48E4" w:rsidRPr="001D6104" w:rsidRDefault="008A48E4" w:rsidP="008A48E4">
      <w:pPr>
        <w:ind w:left="4248"/>
        <w:rPr>
          <w:b/>
          <w:color w:val="000080"/>
        </w:rPr>
      </w:pPr>
    </w:p>
    <w:p w:rsidR="008A48E4" w:rsidRPr="001D6104" w:rsidRDefault="008A48E4" w:rsidP="008A48E4">
      <w:pPr>
        <w:jc w:val="center"/>
        <w:rPr>
          <w:b/>
          <w:bCs/>
        </w:rPr>
      </w:pPr>
      <w:r w:rsidRPr="001D6104">
        <w:rPr>
          <w:b/>
          <w:bCs/>
        </w:rPr>
        <w:t>Почтовые адреса, адреса электронной почты, контактные телефоны администраций поселений</w:t>
      </w:r>
    </w:p>
    <w:p w:rsidR="008A48E4" w:rsidRPr="001D6104" w:rsidRDefault="008A48E4" w:rsidP="008A48E4">
      <w:pPr>
        <w:spacing w:before="100" w:beforeAutospacing="1"/>
        <w:rPr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5"/>
        <w:gridCol w:w="5165"/>
        <w:gridCol w:w="1980"/>
      </w:tblGrid>
      <w:tr w:rsidR="008A48E4" w:rsidRPr="001D6104" w:rsidTr="00BE61C1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4" w:rsidRPr="001D6104" w:rsidRDefault="008A48E4" w:rsidP="00BE61C1">
            <w:pPr>
              <w:jc w:val="center"/>
              <w:rPr>
                <w:b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4" w:rsidRPr="001D6104" w:rsidRDefault="008A48E4" w:rsidP="00BE61C1">
            <w:pPr>
              <w:jc w:val="center"/>
              <w:rPr>
                <w:b/>
              </w:rPr>
            </w:pPr>
            <w:r w:rsidRPr="001D6104">
              <w:rPr>
                <w:b/>
              </w:rPr>
              <w:t>Адрес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4" w:rsidRPr="001D6104" w:rsidRDefault="008A48E4" w:rsidP="00BE61C1">
            <w:pPr>
              <w:ind w:left="-57" w:right="-57"/>
              <w:jc w:val="center"/>
              <w:rPr>
                <w:b/>
                <w:spacing w:val="-10"/>
              </w:rPr>
            </w:pPr>
            <w:r w:rsidRPr="001D6104">
              <w:rPr>
                <w:b/>
                <w:spacing w:val="-10"/>
              </w:rPr>
              <w:t>Контактный телефон</w:t>
            </w:r>
          </w:p>
        </w:tc>
      </w:tr>
      <w:tr w:rsidR="008A48E4" w:rsidRPr="001D6104" w:rsidTr="00BE61C1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4" w:rsidRPr="001D6104" w:rsidRDefault="008A48E4" w:rsidP="00BE61C1">
            <w:pPr>
              <w:jc w:val="center"/>
            </w:pPr>
            <w:r w:rsidRPr="001D6104">
              <w:t xml:space="preserve">Администрация  </w:t>
            </w:r>
            <w:r w:rsidRPr="001D6104">
              <w:lastRenderedPageBreak/>
              <w:t>муниципального образования «Подгорновское»</w:t>
            </w:r>
          </w:p>
          <w:p w:rsidR="008A48E4" w:rsidRPr="001D6104" w:rsidRDefault="008A48E4" w:rsidP="00BE61C1">
            <w:pPr>
              <w:jc w:val="center"/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4" w:rsidRPr="001D6104" w:rsidRDefault="008A48E4" w:rsidP="00BE61C1">
            <w:r w:rsidRPr="001D6104">
              <w:rPr>
                <w:color w:val="052635"/>
                <w:shd w:val="clear" w:color="auto" w:fill="FFFFFF"/>
              </w:rPr>
              <w:lastRenderedPageBreak/>
              <w:t xml:space="preserve">427848, Удмуртская Республика, Киясовский </w:t>
            </w:r>
            <w:r w:rsidRPr="001D6104">
              <w:rPr>
                <w:color w:val="052635"/>
                <w:shd w:val="clear" w:color="auto" w:fill="FFFFFF"/>
              </w:rPr>
              <w:lastRenderedPageBreak/>
              <w:t>район, с. Подгорное, ул. Ленина, 35а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4" w:rsidRPr="001D6104" w:rsidRDefault="008A48E4" w:rsidP="00BE61C1">
            <w:pPr>
              <w:ind w:left="-57" w:right="-108"/>
              <w:jc w:val="center"/>
            </w:pPr>
            <w:r w:rsidRPr="001D6104">
              <w:rPr>
                <w:lang w:val="en-US"/>
              </w:rPr>
              <w:lastRenderedPageBreak/>
              <w:t>8(</w:t>
            </w:r>
            <w:r w:rsidRPr="001D6104">
              <w:t>34133</w:t>
            </w:r>
            <w:r w:rsidRPr="001D6104">
              <w:rPr>
                <w:lang w:val="en-US"/>
              </w:rPr>
              <w:t>)</w:t>
            </w:r>
            <w:r w:rsidRPr="001D6104">
              <w:t>3-71-25</w:t>
            </w:r>
          </w:p>
        </w:tc>
      </w:tr>
    </w:tbl>
    <w:p w:rsidR="008A48E4" w:rsidRPr="001D6104" w:rsidRDefault="008A48E4" w:rsidP="008A48E4">
      <w:pPr>
        <w:ind w:left="4248" w:firstLine="708"/>
        <w:jc w:val="right"/>
        <w:rPr>
          <w:bCs/>
        </w:rPr>
      </w:pPr>
    </w:p>
    <w:p w:rsidR="008A48E4" w:rsidRPr="001D6104" w:rsidRDefault="008A48E4" w:rsidP="008A48E4">
      <w:pPr>
        <w:ind w:left="4248" w:firstLine="708"/>
        <w:jc w:val="right"/>
        <w:rPr>
          <w:bCs/>
        </w:rPr>
      </w:pPr>
    </w:p>
    <w:p w:rsidR="008A48E4" w:rsidRPr="001D6104" w:rsidRDefault="008A48E4" w:rsidP="008A48E4">
      <w:pPr>
        <w:jc w:val="right"/>
        <w:rPr>
          <w:bCs/>
        </w:rPr>
      </w:pPr>
      <w:r w:rsidRPr="001D6104">
        <w:rPr>
          <w:bCs/>
        </w:rPr>
        <w:t>ПРИЛОЖЕНИЕ  2</w:t>
      </w:r>
    </w:p>
    <w:p w:rsidR="008A48E4" w:rsidRPr="001D6104" w:rsidRDefault="008A48E4" w:rsidP="008A48E4">
      <w:pPr>
        <w:ind w:left="4248"/>
        <w:rPr>
          <w:bCs/>
        </w:rPr>
      </w:pPr>
      <w:r w:rsidRPr="001D6104">
        <w:rPr>
          <w:bCs/>
        </w:rPr>
        <w:t xml:space="preserve">К административному регламенту </w:t>
      </w:r>
    </w:p>
    <w:p w:rsidR="008A48E4" w:rsidRPr="001D6104" w:rsidRDefault="008A48E4" w:rsidP="008A48E4">
      <w:pPr>
        <w:ind w:left="4320"/>
        <w:jc w:val="both"/>
      </w:pPr>
      <w:r w:rsidRPr="001D6104">
        <w:t xml:space="preserve">по предоставлению муниципальной услуги </w:t>
      </w:r>
      <w:r w:rsidRPr="001D6104">
        <w:rPr>
          <w:bCs/>
        </w:rPr>
        <w:t>«</w:t>
      </w:r>
      <w:r w:rsidRPr="001D6104">
        <w:rPr>
          <w:color w:val="000000"/>
        </w:rPr>
        <w:t>П</w:t>
      </w:r>
      <w:r w:rsidRPr="001D6104">
        <w:t>редоставление документов (копии финансово-лицевого счета, выписка из домовой книги, или справки об отсутствии жилья для постоянного проживания)»</w:t>
      </w:r>
    </w:p>
    <w:p w:rsidR="008A48E4" w:rsidRPr="001D6104" w:rsidRDefault="008A48E4" w:rsidP="008A48E4">
      <w:pPr>
        <w:ind w:left="4248"/>
        <w:rPr>
          <w:b/>
          <w:color w:val="000000"/>
        </w:rPr>
      </w:pPr>
    </w:p>
    <w:p w:rsidR="008A48E4" w:rsidRPr="001D6104" w:rsidRDefault="008A48E4" w:rsidP="008A48E4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</w:t>
      </w:r>
      <w:r w:rsidRPr="001D6104">
        <w:rPr>
          <w:rFonts w:ascii="Times New Roman" w:hAnsi="Times New Roman"/>
          <w:b w:val="0"/>
          <w:color w:val="000000"/>
          <w:sz w:val="24"/>
          <w:szCs w:val="24"/>
        </w:rPr>
        <w:t>Блок-схема</w:t>
      </w:r>
    </w:p>
    <w:p w:rsidR="008A48E4" w:rsidRPr="001D6104" w:rsidRDefault="008A48E4" w:rsidP="008A48E4">
      <w:pPr>
        <w:jc w:val="center"/>
      </w:pPr>
      <w:r w:rsidRPr="001D6104">
        <w:rPr>
          <w:bCs/>
        </w:rPr>
        <w:t>предоставления муниципальной услуги</w:t>
      </w:r>
    </w:p>
    <w:p w:rsidR="008A48E4" w:rsidRPr="001D6104" w:rsidRDefault="008A48E4" w:rsidP="008A48E4">
      <w:pPr>
        <w:ind w:firstLine="720"/>
        <w:jc w:val="both"/>
      </w:pPr>
      <w:r w:rsidRPr="001D6104">
        <w:rPr>
          <w:bCs/>
        </w:rPr>
        <w:t>«</w:t>
      </w:r>
      <w:r w:rsidRPr="001D6104">
        <w:rPr>
          <w:color w:val="000000"/>
        </w:rPr>
        <w:t>П</w:t>
      </w:r>
      <w:r w:rsidRPr="001D6104">
        <w:t>редоставление документов (копии финансово-лицевого счета, выписка из домовой книги, или справки об отсутствии жилья для постоянного проживания)»</w:t>
      </w:r>
    </w:p>
    <w:p w:rsidR="008A48E4" w:rsidRPr="001D6104" w:rsidRDefault="008A48E4" w:rsidP="008A48E4">
      <w:pPr>
        <w:jc w:val="center"/>
        <w:rPr>
          <w:b/>
        </w:rPr>
      </w:pPr>
    </w:p>
    <w:p w:rsidR="008A48E4" w:rsidRPr="001D6104" w:rsidRDefault="008A48E4" w:rsidP="008A48E4">
      <w:pPr>
        <w:jc w:val="center"/>
      </w:pPr>
    </w:p>
    <w:p w:rsidR="008A48E4" w:rsidRPr="001D6104" w:rsidRDefault="008A48E4" w:rsidP="008A48E4">
      <w:r w:rsidRPr="001D6104">
        <w:pict>
          <v:rect id="_x0000_s1026" style="position:absolute;margin-left:90pt;margin-top:-.35pt;width:330pt;height:115.55pt;z-index:251660288" strokeweight="1pt"/>
        </w:pict>
      </w:r>
      <w:r w:rsidRPr="001D6104">
        <w:pict>
          <v:rect id="_x0000_s1027" style="position:absolute;margin-left:90pt;margin-top:165pt;width:336pt;height:102pt;z-index:251661312" strokeweight="1pt"/>
        </w:pict>
      </w:r>
      <w:r w:rsidRPr="001D61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2pt;margin-top:5.65pt;width:312pt;height:103.55pt;z-index:251663360" strokecolor="white">
            <v:textbox style="mso-next-textbox:#_x0000_s1029">
              <w:txbxContent>
                <w:p w:rsidR="008A48E4" w:rsidRDefault="008A48E4" w:rsidP="008A48E4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граждан по </w:t>
                  </w:r>
                  <w:r w:rsidRPr="005B1E97">
                    <w:rPr>
                      <w:bCs/>
                      <w:sz w:val="28"/>
                      <w:szCs w:val="28"/>
                    </w:rPr>
                    <w:t>«</w:t>
                  </w:r>
                  <w:r w:rsidRPr="005B1E97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5B1E97">
                    <w:rPr>
                      <w:sz w:val="28"/>
                      <w:szCs w:val="28"/>
                    </w:rPr>
                    <w:t>редоставление документов (копии финансово-лицевого счета, выписка</w:t>
                  </w:r>
                  <w:r>
                    <w:rPr>
                      <w:sz w:val="28"/>
                      <w:szCs w:val="28"/>
                    </w:rPr>
                    <w:t xml:space="preserve"> из домовой книги, или справки об отсутствии жилья для постоянного проживания)»</w:t>
                  </w:r>
                </w:p>
                <w:p w:rsidR="008A48E4" w:rsidRDefault="008A48E4" w:rsidP="008A48E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D6104">
        <w:pict>
          <v:shape id="_x0000_s1030" type="#_x0000_t202" style="position:absolute;margin-left:99pt;margin-top:187pt;width:315pt;height:63.05pt;z-index:251664384" strokecolor="white">
            <v:textbox style="mso-next-textbox:#_x0000_s1030">
              <w:txbxContent>
                <w:p w:rsidR="008A48E4" w:rsidRDefault="008A48E4" w:rsidP="008A48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 документов или справок заявителю муниципальной услуги </w:t>
                  </w:r>
                </w:p>
              </w:txbxContent>
            </v:textbox>
          </v:shape>
        </w:pict>
      </w:r>
      <w:r w:rsidRPr="001D6104">
        <w:pict>
          <v:line id="_x0000_s1032" style="position:absolute;z-index:251666432" from="258pt,114.25pt" to="258pt,168.25pt" strokeweight="1.5pt">
            <v:stroke endarrow="block"/>
          </v:line>
        </w:pict>
      </w:r>
      <w:r w:rsidRPr="001D6104">
        <w:pict>
          <v:rect id="_x0000_s1028" style="position:absolute;margin-left:81pt;margin-top:325.2pt;width:342pt;height:135pt;z-index:251662336" strokeweight="1pt"/>
        </w:pict>
      </w:r>
      <w:r w:rsidRPr="001D6104">
        <w:pict>
          <v:shape id="_x0000_s1031" type="#_x0000_t202" style="position:absolute;margin-left:90pt;margin-top:343.6pt;width:315pt;height:108pt;z-index:251665408" strokecolor="white">
            <v:textbox style="mso-next-textbox:#_x0000_s1031">
              <w:txbxContent>
                <w:p w:rsidR="008A48E4" w:rsidRDefault="008A48E4" w:rsidP="008A48E4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1E97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5B1E97">
                    <w:rPr>
                      <w:sz w:val="28"/>
                      <w:szCs w:val="28"/>
                    </w:rPr>
                    <w:t>редоставление документов (копии финансово-лицевого счета, выписка</w:t>
                  </w:r>
                  <w:r>
                    <w:rPr>
                      <w:sz w:val="28"/>
                      <w:szCs w:val="28"/>
                    </w:rPr>
                    <w:t xml:space="preserve"> из домовой книги, или справки об отсутствии жилья для постоянного проживания)</w:t>
                  </w:r>
                </w:p>
                <w:p w:rsidR="008A48E4" w:rsidRDefault="008A48E4" w:rsidP="008A48E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A48E4" w:rsidRDefault="008A48E4" w:rsidP="008A48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1D6104">
        <w:pict>
          <v:line id="_x0000_s1033" style="position:absolute;z-index:251667456" from="261pt,270pt" to="261pt,324pt" strokeweight="1.5pt">
            <v:stroke endarrow="block"/>
          </v:line>
        </w:pict>
      </w: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Pr="001D6104" w:rsidRDefault="008A48E4" w:rsidP="008A48E4">
      <w:pPr>
        <w:jc w:val="right"/>
        <w:rPr>
          <w:b/>
          <w:bCs/>
          <w:color w:val="000080"/>
        </w:rPr>
      </w:pPr>
    </w:p>
    <w:p w:rsidR="008A48E4" w:rsidRDefault="008A48E4" w:rsidP="008A48E4">
      <w:pPr>
        <w:jc w:val="right"/>
        <w:rPr>
          <w:b/>
          <w:bCs/>
          <w:color w:val="000080"/>
          <w:sz w:val="28"/>
          <w:szCs w:val="28"/>
        </w:rPr>
      </w:pPr>
    </w:p>
    <w:p w:rsidR="008A48E4" w:rsidRDefault="008A48E4" w:rsidP="008A48E4">
      <w:pPr>
        <w:jc w:val="right"/>
        <w:rPr>
          <w:b/>
          <w:bCs/>
          <w:color w:val="000080"/>
          <w:sz w:val="28"/>
          <w:szCs w:val="28"/>
        </w:rPr>
      </w:pPr>
    </w:p>
    <w:p w:rsidR="008A48E4" w:rsidRDefault="008A48E4" w:rsidP="008A48E4">
      <w:pPr>
        <w:jc w:val="right"/>
        <w:rPr>
          <w:b/>
          <w:bCs/>
          <w:color w:val="000080"/>
          <w:sz w:val="28"/>
          <w:szCs w:val="28"/>
        </w:rPr>
      </w:pPr>
    </w:p>
    <w:p w:rsidR="008A48E4" w:rsidRDefault="008A48E4" w:rsidP="008A48E4">
      <w:pPr>
        <w:jc w:val="right"/>
        <w:rPr>
          <w:b/>
          <w:bCs/>
          <w:color w:val="000080"/>
          <w:sz w:val="28"/>
          <w:szCs w:val="28"/>
        </w:rPr>
      </w:pPr>
    </w:p>
    <w:p w:rsidR="008A48E4" w:rsidRDefault="008A48E4" w:rsidP="008A48E4"/>
    <w:p w:rsidR="008A48E4" w:rsidRDefault="008A48E4" w:rsidP="008A48E4">
      <w:pPr>
        <w:jc w:val="center"/>
        <w:rPr>
          <w:b/>
          <w:sz w:val="25"/>
          <w:szCs w:val="25"/>
        </w:rPr>
      </w:pPr>
    </w:p>
    <w:p w:rsidR="008A48E4" w:rsidRDefault="008A48E4" w:rsidP="008A48E4">
      <w:pPr>
        <w:jc w:val="center"/>
        <w:rPr>
          <w:b/>
          <w:sz w:val="25"/>
          <w:szCs w:val="25"/>
        </w:rPr>
      </w:pPr>
    </w:p>
    <w:p w:rsidR="008A48E4" w:rsidRDefault="008A48E4" w:rsidP="008A48E4">
      <w:pPr>
        <w:jc w:val="center"/>
        <w:rPr>
          <w:b/>
          <w:sz w:val="25"/>
          <w:szCs w:val="25"/>
        </w:rPr>
      </w:pPr>
    </w:p>
    <w:p w:rsidR="00EA5240" w:rsidRDefault="00EA5240"/>
    <w:sectPr w:rsidR="00EA5240" w:rsidSect="00EA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90037"/>
    <w:multiLevelType w:val="hybridMultilevel"/>
    <w:tmpl w:val="B6F66F4A"/>
    <w:lvl w:ilvl="0" w:tplc="70249C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E4"/>
    <w:rsid w:val="00247350"/>
    <w:rsid w:val="008A48E4"/>
    <w:rsid w:val="00EA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8E4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customStyle="1" w:styleId="ConsPlusTitle">
    <w:name w:val="ConsPlusTitle"/>
    <w:rsid w:val="008A48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styleId="a3">
    <w:name w:val="Hyperlink"/>
    <w:basedOn w:val="a0"/>
    <w:rsid w:val="008A48E4"/>
    <w:rPr>
      <w:color w:val="0000FF"/>
      <w:u w:val="single"/>
    </w:rPr>
  </w:style>
  <w:style w:type="paragraph" w:styleId="a4">
    <w:name w:val="Body Text Indent"/>
    <w:basedOn w:val="a"/>
    <w:link w:val="a5"/>
    <w:rsid w:val="008A48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A48E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Normal (Web)"/>
    <w:basedOn w:val="a"/>
    <w:rsid w:val="008A48E4"/>
    <w:pPr>
      <w:spacing w:before="100" w:beforeAutospacing="1" w:after="100" w:afterAutospacing="1"/>
    </w:pPr>
    <w:rPr>
      <w:noProof w:val="0"/>
    </w:rPr>
  </w:style>
  <w:style w:type="character" w:styleId="a7">
    <w:name w:val="Strong"/>
    <w:basedOn w:val="a0"/>
    <w:qFormat/>
    <w:rsid w:val="008A48E4"/>
    <w:rPr>
      <w:b/>
      <w:bCs/>
    </w:rPr>
  </w:style>
  <w:style w:type="paragraph" w:styleId="2">
    <w:name w:val="Body Text Indent 2"/>
    <w:basedOn w:val="a"/>
    <w:link w:val="20"/>
    <w:rsid w:val="008A48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A48E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Body Text"/>
    <w:basedOn w:val="a"/>
    <w:link w:val="a9"/>
    <w:rsid w:val="008A48E4"/>
    <w:pPr>
      <w:spacing w:after="120"/>
    </w:pPr>
  </w:style>
  <w:style w:type="character" w:customStyle="1" w:styleId="a9">
    <w:name w:val="Основной текст Знак"/>
    <w:basedOn w:val="a0"/>
    <w:link w:val="a8"/>
    <w:rsid w:val="008A48E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A48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8A48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 w:val="0"/>
      <w:szCs w:val="20"/>
    </w:rPr>
  </w:style>
  <w:style w:type="character" w:customStyle="1" w:styleId="ab">
    <w:name w:val="Верхний колонтитул Знак"/>
    <w:basedOn w:val="a0"/>
    <w:link w:val="aa"/>
    <w:rsid w:val="008A4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8A48E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noProof w:val="0"/>
      <w:kern w:val="28"/>
      <w:sz w:val="32"/>
      <w:szCs w:val="32"/>
    </w:rPr>
  </w:style>
  <w:style w:type="paragraph" w:customStyle="1" w:styleId="rtejustify">
    <w:name w:val="rtejustify"/>
    <w:basedOn w:val="a"/>
    <w:rsid w:val="008A48E4"/>
    <w:pPr>
      <w:spacing w:before="144" w:after="120"/>
      <w:jc w:val="both"/>
    </w:pPr>
    <w:rPr>
      <w:noProof w:val="0"/>
    </w:rPr>
  </w:style>
  <w:style w:type="paragraph" w:customStyle="1" w:styleId="wikip">
    <w:name w:val="wikip"/>
    <w:basedOn w:val="a"/>
    <w:rsid w:val="008A48E4"/>
    <w:pPr>
      <w:spacing w:before="100" w:beforeAutospacing="1" w:after="100" w:afterAutospacing="1"/>
      <w:jc w:val="both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2;&#1083;&#1072;&#1076;&#1077;&#1083;&#1077;&#1094;\Local%20Settings\Application%20Data\Opera\Opera\temporary_downloads\vydacha%20dokymento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F0DD-6834-4AA8-8CAB-5FB60D90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2655</Words>
  <Characters>15134</Characters>
  <Application>Microsoft Office Word</Application>
  <DocSecurity>0</DocSecurity>
  <Lines>126</Lines>
  <Paragraphs>35</Paragraphs>
  <ScaleCrop>false</ScaleCrop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2013-03-26T12:00:00Z</dcterms:created>
  <dcterms:modified xsi:type="dcterms:W3CDTF">2013-03-26T12:01:00Z</dcterms:modified>
</cp:coreProperties>
</file>